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F7" w:rsidRDefault="00CB31F7" w:rsidP="000F5029">
      <w:pPr>
        <w:spacing w:after="0" w:line="480" w:lineRule="auto"/>
        <w:jc w:val="center"/>
        <w:rPr>
          <w:rFonts w:ascii="Times New Roman" w:hAnsi="Times New Roman" w:cs="Times New Roman"/>
          <w:sz w:val="24"/>
          <w:szCs w:val="24"/>
        </w:rPr>
      </w:pPr>
    </w:p>
    <w:p w:rsidR="000F5029" w:rsidRDefault="000F5029" w:rsidP="000F5029">
      <w:pPr>
        <w:spacing w:after="0" w:line="480" w:lineRule="auto"/>
        <w:jc w:val="center"/>
        <w:rPr>
          <w:rFonts w:ascii="Times New Roman" w:hAnsi="Times New Roman" w:cs="Times New Roman"/>
          <w:sz w:val="24"/>
          <w:szCs w:val="24"/>
        </w:rPr>
      </w:pPr>
    </w:p>
    <w:p w:rsidR="000F5029" w:rsidRDefault="000F5029" w:rsidP="000F5029">
      <w:pPr>
        <w:spacing w:after="0" w:line="480" w:lineRule="auto"/>
        <w:jc w:val="center"/>
        <w:rPr>
          <w:rFonts w:ascii="Times New Roman" w:hAnsi="Times New Roman" w:cs="Times New Roman"/>
          <w:sz w:val="24"/>
          <w:szCs w:val="24"/>
        </w:rPr>
      </w:pPr>
    </w:p>
    <w:p w:rsidR="000F5029" w:rsidRDefault="000F5029" w:rsidP="000F5029">
      <w:pPr>
        <w:spacing w:after="0" w:line="480" w:lineRule="auto"/>
        <w:jc w:val="center"/>
        <w:rPr>
          <w:rFonts w:ascii="Times New Roman" w:hAnsi="Times New Roman" w:cs="Times New Roman"/>
          <w:sz w:val="24"/>
          <w:szCs w:val="24"/>
        </w:rPr>
      </w:pPr>
    </w:p>
    <w:p w:rsidR="000F5029" w:rsidRDefault="000F5029" w:rsidP="000F5029">
      <w:pPr>
        <w:spacing w:after="0" w:line="480" w:lineRule="auto"/>
        <w:jc w:val="center"/>
        <w:rPr>
          <w:rFonts w:ascii="Times New Roman" w:hAnsi="Times New Roman" w:cs="Times New Roman"/>
          <w:sz w:val="24"/>
          <w:szCs w:val="24"/>
        </w:rPr>
      </w:pPr>
    </w:p>
    <w:p w:rsidR="000F5029" w:rsidRDefault="000F5029" w:rsidP="000F5029">
      <w:pPr>
        <w:spacing w:after="0" w:line="480" w:lineRule="auto"/>
        <w:jc w:val="center"/>
        <w:rPr>
          <w:rFonts w:ascii="Times New Roman" w:hAnsi="Times New Roman" w:cs="Times New Roman"/>
          <w:sz w:val="24"/>
          <w:szCs w:val="24"/>
        </w:rPr>
      </w:pPr>
    </w:p>
    <w:p w:rsidR="005C57E0" w:rsidRDefault="000F5029" w:rsidP="000F50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UK RESEARCH ASSESSMENT EXERCISE</w:t>
      </w:r>
      <w:r w:rsidR="0002043C">
        <w:rPr>
          <w:rFonts w:ascii="Times New Roman" w:hAnsi="Times New Roman" w:cs="Times New Roman"/>
          <w:sz w:val="24"/>
          <w:szCs w:val="24"/>
        </w:rPr>
        <w:t xml:space="preserve"> AND THE </w:t>
      </w:r>
      <w:r w:rsidR="005C57E0">
        <w:rPr>
          <w:rFonts w:ascii="Times New Roman" w:hAnsi="Times New Roman" w:cs="Times New Roman"/>
          <w:sz w:val="24"/>
          <w:szCs w:val="24"/>
        </w:rPr>
        <w:t xml:space="preserve">NARROWING OF </w:t>
      </w:r>
    </w:p>
    <w:p w:rsidR="0002043C" w:rsidRDefault="005C57E0" w:rsidP="005C57E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UK </w:t>
      </w:r>
      <w:r w:rsidR="0002043C">
        <w:rPr>
          <w:rFonts w:ascii="Times New Roman" w:hAnsi="Times New Roman" w:cs="Times New Roman"/>
          <w:sz w:val="24"/>
          <w:szCs w:val="24"/>
        </w:rPr>
        <w:t>ECONOMICS</w:t>
      </w:r>
    </w:p>
    <w:p w:rsidR="000F5029" w:rsidRDefault="000F5029" w:rsidP="000F50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w:t>
      </w:r>
    </w:p>
    <w:p w:rsidR="00A86205" w:rsidRDefault="000F5029" w:rsidP="000F50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 Frederic S. Lee</w:t>
      </w:r>
      <w:r w:rsidR="000E6326">
        <w:rPr>
          <w:rFonts w:ascii="Times New Roman" w:hAnsi="Times New Roman" w:cs="Times New Roman"/>
          <w:sz w:val="24"/>
          <w:szCs w:val="24"/>
          <w:vertAlign w:val="superscript"/>
        </w:rPr>
        <w:t>1</w:t>
      </w:r>
      <w:r w:rsidR="00353AE6">
        <w:rPr>
          <w:rFonts w:ascii="Times New Roman" w:hAnsi="Times New Roman" w:cs="Times New Roman"/>
          <w:sz w:val="24"/>
          <w:szCs w:val="24"/>
        </w:rPr>
        <w:t xml:space="preserve"> </w:t>
      </w:r>
    </w:p>
    <w:p w:rsidR="00A86205" w:rsidRPr="000E6326" w:rsidRDefault="000E6326" w:rsidP="000F5029">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Dr. Xuan Pham</w:t>
      </w:r>
      <w:r>
        <w:rPr>
          <w:rFonts w:ascii="Times New Roman" w:hAnsi="Times New Roman" w:cs="Times New Roman"/>
          <w:sz w:val="24"/>
          <w:szCs w:val="24"/>
          <w:vertAlign w:val="superscript"/>
        </w:rPr>
        <w:t>2</w:t>
      </w:r>
    </w:p>
    <w:p w:rsidR="000F5029" w:rsidRPr="000E6326" w:rsidRDefault="00A9045B" w:rsidP="000F5029">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Dr. </w:t>
      </w:r>
      <w:proofErr w:type="spellStart"/>
      <w:r w:rsidR="00353AE6">
        <w:rPr>
          <w:rFonts w:ascii="Times New Roman" w:hAnsi="Times New Roman" w:cs="Times New Roman"/>
          <w:sz w:val="24"/>
          <w:szCs w:val="24"/>
        </w:rPr>
        <w:t>Gyun</w:t>
      </w:r>
      <w:proofErr w:type="spellEnd"/>
      <w:r w:rsidR="00353AE6">
        <w:rPr>
          <w:rFonts w:ascii="Times New Roman" w:hAnsi="Times New Roman" w:cs="Times New Roman"/>
          <w:sz w:val="24"/>
          <w:szCs w:val="24"/>
        </w:rPr>
        <w:t xml:space="preserve"> Gu</w:t>
      </w:r>
      <w:r w:rsidR="000E6326">
        <w:rPr>
          <w:rFonts w:ascii="Times New Roman" w:hAnsi="Times New Roman" w:cs="Times New Roman"/>
          <w:sz w:val="24"/>
          <w:szCs w:val="24"/>
          <w:vertAlign w:val="superscript"/>
        </w:rPr>
        <w:t>3</w:t>
      </w:r>
    </w:p>
    <w:p w:rsidR="000F5029" w:rsidRDefault="000F5029" w:rsidP="000F5029">
      <w:pPr>
        <w:spacing w:after="0" w:line="480" w:lineRule="auto"/>
        <w:jc w:val="center"/>
        <w:rPr>
          <w:rFonts w:ascii="Times New Roman" w:hAnsi="Times New Roman" w:cs="Times New Roman"/>
          <w:sz w:val="24"/>
          <w:szCs w:val="24"/>
        </w:rPr>
      </w:pPr>
    </w:p>
    <w:p w:rsidR="000F5029" w:rsidRDefault="00F13765" w:rsidP="000F50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APPENDIX</w:t>
      </w:r>
    </w:p>
    <w:p w:rsidR="007E1C8D" w:rsidRDefault="007E1C8D" w:rsidP="000F5029">
      <w:pPr>
        <w:spacing w:after="0" w:line="480" w:lineRule="auto"/>
        <w:jc w:val="center"/>
        <w:rPr>
          <w:rFonts w:ascii="Times New Roman" w:hAnsi="Times New Roman" w:cs="Times New Roman"/>
          <w:sz w:val="24"/>
          <w:szCs w:val="24"/>
        </w:rPr>
      </w:pPr>
    </w:p>
    <w:p w:rsidR="000F5029" w:rsidRDefault="00571547" w:rsidP="000F50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February 18</w:t>
      </w:r>
      <w:r w:rsidR="00936436">
        <w:rPr>
          <w:rFonts w:ascii="Times New Roman" w:hAnsi="Times New Roman" w:cs="Times New Roman"/>
          <w:sz w:val="24"/>
          <w:szCs w:val="24"/>
        </w:rPr>
        <w:t>, 2013</w:t>
      </w:r>
    </w:p>
    <w:p w:rsidR="000F5029" w:rsidRDefault="000F5029" w:rsidP="000F5029">
      <w:pPr>
        <w:spacing w:after="0" w:line="480" w:lineRule="auto"/>
        <w:jc w:val="center"/>
        <w:rPr>
          <w:rFonts w:ascii="Times New Roman" w:hAnsi="Times New Roman" w:cs="Times New Roman"/>
          <w:sz w:val="24"/>
          <w:szCs w:val="24"/>
        </w:rPr>
      </w:pPr>
    </w:p>
    <w:p w:rsidR="007E1C8D" w:rsidRDefault="007E1C8D" w:rsidP="000F5029">
      <w:pPr>
        <w:spacing w:after="0" w:line="480" w:lineRule="auto"/>
        <w:jc w:val="center"/>
        <w:rPr>
          <w:rFonts w:ascii="Times New Roman" w:hAnsi="Times New Roman" w:cs="Times New Roman"/>
          <w:sz w:val="24"/>
          <w:szCs w:val="24"/>
        </w:rPr>
      </w:pPr>
    </w:p>
    <w:p w:rsidR="0097640F" w:rsidRDefault="0097640F" w:rsidP="000F5029">
      <w:pPr>
        <w:spacing w:after="0" w:line="480" w:lineRule="auto"/>
        <w:jc w:val="center"/>
        <w:rPr>
          <w:rFonts w:ascii="Times New Roman" w:hAnsi="Times New Roman" w:cs="Times New Roman"/>
          <w:sz w:val="24"/>
          <w:szCs w:val="24"/>
        </w:rPr>
      </w:pPr>
    </w:p>
    <w:p w:rsidR="00B9516D" w:rsidRDefault="00B9516D" w:rsidP="00B9516D">
      <w:pPr>
        <w:spacing w:after="0" w:line="240" w:lineRule="auto"/>
        <w:jc w:val="center"/>
        <w:rPr>
          <w:rFonts w:ascii="Times New Roman" w:hAnsi="Times New Roman" w:cs="Times New Roman"/>
          <w:sz w:val="24"/>
          <w:szCs w:val="24"/>
        </w:rPr>
      </w:pPr>
    </w:p>
    <w:p w:rsidR="00B9516D" w:rsidRDefault="00B9516D" w:rsidP="00B9516D">
      <w:pPr>
        <w:spacing w:after="0" w:line="240" w:lineRule="auto"/>
        <w:jc w:val="center"/>
        <w:rPr>
          <w:rFonts w:ascii="Times New Roman" w:hAnsi="Times New Roman" w:cs="Times New Roman"/>
          <w:sz w:val="24"/>
          <w:szCs w:val="24"/>
        </w:rPr>
      </w:pPr>
    </w:p>
    <w:p w:rsidR="00B9516D" w:rsidRPr="000E6326" w:rsidRDefault="00B9516D" w:rsidP="00B9516D">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Economics Department</w:t>
      </w:r>
      <w:r>
        <w:rPr>
          <w:rFonts w:ascii="Times New Roman" w:hAnsi="Times New Roman" w:cs="Times New Roman"/>
          <w:sz w:val="24"/>
          <w:szCs w:val="24"/>
          <w:vertAlign w:val="superscript"/>
        </w:rPr>
        <w:t>1</w:t>
      </w:r>
      <w:r>
        <w:rPr>
          <w:rFonts w:ascii="Times New Roman" w:hAnsi="Times New Roman" w:cs="Times New Roman"/>
          <w:sz w:val="24"/>
          <w:szCs w:val="24"/>
        </w:rPr>
        <w:tab/>
        <w:t>US Department of</w:t>
      </w:r>
      <w:r>
        <w:rPr>
          <w:rFonts w:ascii="Times New Roman" w:hAnsi="Times New Roman" w:cs="Times New Roman"/>
          <w:sz w:val="24"/>
          <w:szCs w:val="24"/>
        </w:rPr>
        <w:tab/>
      </w:r>
      <w:r>
        <w:rPr>
          <w:rFonts w:ascii="Times New Roman" w:hAnsi="Times New Roman" w:cs="Times New Roman"/>
          <w:sz w:val="24"/>
          <w:szCs w:val="24"/>
        </w:rPr>
        <w:tab/>
        <w:t>Korea Institute for Local Finance</w:t>
      </w:r>
      <w:r>
        <w:rPr>
          <w:rFonts w:ascii="Times New Roman" w:hAnsi="Times New Roman" w:cs="Times New Roman"/>
          <w:sz w:val="24"/>
          <w:szCs w:val="24"/>
          <w:vertAlign w:val="superscript"/>
        </w:rPr>
        <w:t>3</w:t>
      </w:r>
    </w:p>
    <w:p w:rsidR="00B9516D" w:rsidRDefault="00B9516D" w:rsidP="00B9516D">
      <w:pPr>
        <w:spacing w:after="0" w:line="240" w:lineRule="auto"/>
        <w:rPr>
          <w:rFonts w:ascii="Times New Roman" w:hAnsi="Times New Roman" w:cs="Times New Roman"/>
          <w:sz w:val="24"/>
          <w:szCs w:val="24"/>
        </w:rPr>
      </w:pPr>
      <w:r>
        <w:rPr>
          <w:rFonts w:ascii="Times New Roman" w:hAnsi="Times New Roman" w:cs="Times New Roman"/>
          <w:sz w:val="24"/>
          <w:szCs w:val="24"/>
        </w:rPr>
        <w:t>UMKC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Agriculture</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11-13, </w:t>
      </w:r>
      <w:proofErr w:type="spellStart"/>
      <w:r>
        <w:rPr>
          <w:rFonts w:ascii="Times New Roman" w:hAnsi="Times New Roman" w:cs="Times New Roman"/>
          <w:sz w:val="24"/>
          <w:szCs w:val="24"/>
        </w:rPr>
        <w:t>Yeouido</w:t>
      </w:r>
      <w:proofErr w:type="spellEnd"/>
      <w:r>
        <w:rPr>
          <w:rFonts w:ascii="Times New Roman" w:hAnsi="Times New Roman" w:cs="Times New Roman"/>
          <w:sz w:val="24"/>
          <w:szCs w:val="24"/>
        </w:rPr>
        <w:t>-dong,</w:t>
      </w:r>
    </w:p>
    <w:p w:rsidR="00B9516D" w:rsidRDefault="00B9516D" w:rsidP="00B95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5100 </w:t>
      </w:r>
      <w:proofErr w:type="spellStart"/>
      <w:r>
        <w:rPr>
          <w:rFonts w:ascii="Times New Roman" w:hAnsi="Times New Roman" w:cs="Times New Roman"/>
          <w:sz w:val="24"/>
          <w:szCs w:val="24"/>
        </w:rPr>
        <w:t>Rockhill</w:t>
      </w:r>
      <w:proofErr w:type="spellEnd"/>
      <w:r>
        <w:rPr>
          <w:rFonts w:ascii="Times New Roman" w:hAnsi="Times New Roman" w:cs="Times New Roman"/>
          <w:sz w:val="24"/>
          <w:szCs w:val="24"/>
        </w:rPr>
        <w:t xml:space="preserve"> Road</w:t>
      </w:r>
      <w:r>
        <w:rPr>
          <w:rFonts w:ascii="Times New Roman" w:hAnsi="Times New Roman" w:cs="Times New Roman"/>
          <w:sz w:val="24"/>
          <w:szCs w:val="24"/>
        </w:rPr>
        <w:tab/>
      </w:r>
      <w:r>
        <w:rPr>
          <w:rFonts w:ascii="Times New Roman" w:hAnsi="Times New Roman" w:cs="Times New Roman"/>
          <w:sz w:val="24"/>
          <w:szCs w:val="24"/>
        </w:rPr>
        <w:tab/>
        <w:t>6501 Beacon Drive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Yeongdeungpo-gu</w:t>
      </w:r>
      <w:proofErr w:type="spellEnd"/>
    </w:p>
    <w:p w:rsidR="00B9516D" w:rsidRDefault="00B9516D" w:rsidP="00B9516D">
      <w:pPr>
        <w:spacing w:after="0" w:line="240" w:lineRule="auto"/>
        <w:rPr>
          <w:rFonts w:ascii="Times New Roman" w:hAnsi="Times New Roman" w:cs="Times New Roman"/>
          <w:sz w:val="24"/>
          <w:szCs w:val="24"/>
        </w:rPr>
      </w:pPr>
      <w:r>
        <w:rPr>
          <w:rFonts w:ascii="Times New Roman" w:hAnsi="Times New Roman" w:cs="Times New Roman"/>
          <w:sz w:val="24"/>
          <w:szCs w:val="24"/>
        </w:rPr>
        <w:t>Kansas City, Mo.  64110</w:t>
      </w:r>
      <w:r>
        <w:rPr>
          <w:rFonts w:ascii="Times New Roman" w:hAnsi="Times New Roman" w:cs="Times New Roman"/>
          <w:sz w:val="24"/>
          <w:szCs w:val="24"/>
        </w:rPr>
        <w:tab/>
        <w:t>Kansas City, Mo.  64133</w:t>
      </w:r>
      <w:r>
        <w:rPr>
          <w:rFonts w:ascii="Times New Roman" w:hAnsi="Times New Roman" w:cs="Times New Roman"/>
          <w:sz w:val="24"/>
          <w:szCs w:val="24"/>
        </w:rPr>
        <w:tab/>
        <w:t>Seoul, 150-868, South Korea</w:t>
      </w:r>
    </w:p>
    <w:p w:rsidR="00B9516D" w:rsidRDefault="00B9516D" w:rsidP="00B95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95773E">
          <w:rPr>
            <w:rStyle w:val="Hyperlink"/>
            <w:rFonts w:ascii="Times New Roman" w:hAnsi="Times New Roman" w:cs="Times New Roman"/>
            <w:sz w:val="24"/>
            <w:szCs w:val="24"/>
          </w:rPr>
          <w:t>leefs@umkc.edu</w:t>
        </w:r>
      </w:hyperlink>
      <w:r>
        <w:rPr>
          <w:rFonts w:ascii="Times New Roman" w:hAnsi="Times New Roman" w:cs="Times New Roman"/>
          <w:sz w:val="24"/>
          <w:szCs w:val="24"/>
        </w:rPr>
        <w:tab/>
        <w:t>E-mail:</w:t>
      </w:r>
      <w:r w:rsidRPr="000E6326">
        <w:rPr>
          <w:rFonts w:ascii="Times New Roman" w:hAnsi="Times New Roman" w:cs="Times New Roman"/>
          <w:sz w:val="24"/>
          <w:szCs w:val="24"/>
        </w:rPr>
        <w:t xml:space="preserve"> </w:t>
      </w:r>
      <w:hyperlink r:id="rId10" w:history="1">
        <w:r w:rsidRPr="000E6326">
          <w:rPr>
            <w:rStyle w:val="Hyperlink"/>
            <w:rFonts w:ascii="Times New Roman" w:hAnsi="Times New Roman" w:cs="Times New Roman"/>
            <w:sz w:val="24"/>
            <w:szCs w:val="24"/>
          </w:rPr>
          <w:t>xhp4y8@gmail.com</w:t>
        </w:r>
      </w:hyperlink>
      <w:r>
        <w:rPr>
          <w:rFonts w:ascii="Times New Roman" w:hAnsi="Times New Roman" w:cs="Times New Roman"/>
          <w:sz w:val="24"/>
          <w:szCs w:val="24"/>
        </w:rPr>
        <w:tab/>
        <w:t xml:space="preserve">E-mail:  </w:t>
      </w:r>
      <w:hyperlink r:id="rId11" w:history="1">
        <w:r w:rsidRPr="00BA3F66">
          <w:rPr>
            <w:rStyle w:val="Hyperlink"/>
            <w:rFonts w:ascii="Times New Roman" w:hAnsi="Times New Roman" w:cs="Times New Roman"/>
            <w:sz w:val="24"/>
            <w:szCs w:val="24"/>
          </w:rPr>
          <w:t>ggu@kilf.re.kr</w:t>
        </w:r>
      </w:hyperlink>
      <w:r>
        <w:rPr>
          <w:rFonts w:ascii="Times New Roman" w:hAnsi="Times New Roman" w:cs="Times New Roman"/>
          <w:sz w:val="24"/>
          <w:szCs w:val="24"/>
        </w:rPr>
        <w:t xml:space="preserve"> </w:t>
      </w:r>
    </w:p>
    <w:p w:rsidR="0002043C" w:rsidRDefault="0002043C" w:rsidP="000F5029">
      <w:pPr>
        <w:spacing w:after="0" w:line="240" w:lineRule="auto"/>
        <w:jc w:val="center"/>
        <w:rPr>
          <w:rFonts w:ascii="Times New Roman" w:hAnsi="Times New Roman" w:cs="Times New Roman"/>
          <w:sz w:val="24"/>
          <w:szCs w:val="24"/>
        </w:rPr>
      </w:pPr>
    </w:p>
    <w:p w:rsidR="0099751D" w:rsidRPr="0099751D" w:rsidRDefault="0099751D" w:rsidP="00357B5F">
      <w:pPr>
        <w:spacing w:after="0" w:line="480" w:lineRule="auto"/>
        <w:jc w:val="center"/>
        <w:rPr>
          <w:rFonts w:ascii="Times New Roman" w:hAnsi="Times New Roman" w:cs="Times New Roman"/>
          <w:sz w:val="24"/>
          <w:szCs w:val="24"/>
        </w:rPr>
      </w:pPr>
      <w:r w:rsidRPr="0099751D">
        <w:rPr>
          <w:rFonts w:ascii="Times New Roman" w:hAnsi="Times New Roman" w:cs="Times New Roman"/>
          <w:sz w:val="24"/>
          <w:szCs w:val="24"/>
        </w:rPr>
        <w:lastRenderedPageBreak/>
        <w:t>ABSTRACT</w:t>
      </w:r>
    </w:p>
    <w:p w:rsidR="0002043C" w:rsidRDefault="009D30AF" w:rsidP="0002043C">
      <w:pPr>
        <w:spacing w:after="0" w:line="480" w:lineRule="auto"/>
        <w:rPr>
          <w:rFonts w:ascii="Times New Roman" w:hAnsi="Times New Roman" w:cs="Times New Roman"/>
          <w:sz w:val="24"/>
          <w:szCs w:val="24"/>
        </w:rPr>
      </w:pPr>
      <w:r>
        <w:rPr>
          <w:rFonts w:ascii="Times New Roman" w:hAnsi="Times New Roman" w:cs="Times New Roman"/>
          <w:sz w:val="24"/>
          <w:szCs w:val="24"/>
        </w:rPr>
        <w:t>The aim of this paper is to delineate an empirical grounded structure-causal, going concern, recursive model of UK economics that, in the context of the RAE and local department decision-making, explains the progressive elimination of heterodox economics, the progressive homogenization of mainstream economics from 1992 to the present, and the continued rise to dominance of a select group of departments, and indicates whether these ‘regularities’ will continue under the Research Excellence Framework selectivity exercise in 2014.</w:t>
      </w:r>
    </w:p>
    <w:p w:rsidR="009D30AF" w:rsidRDefault="009D30AF" w:rsidP="0099751D">
      <w:pPr>
        <w:rPr>
          <w:rFonts w:ascii="Times New Roman" w:hAnsi="Times New Roman" w:cs="Times New Roman"/>
          <w:sz w:val="24"/>
          <w:szCs w:val="24"/>
        </w:rPr>
      </w:pPr>
    </w:p>
    <w:p w:rsidR="0099751D" w:rsidRPr="0099751D" w:rsidRDefault="0099751D" w:rsidP="0099751D">
      <w:pPr>
        <w:rPr>
          <w:rFonts w:ascii="Times New Roman" w:hAnsi="Times New Roman" w:cs="Times New Roman"/>
          <w:sz w:val="24"/>
          <w:szCs w:val="24"/>
        </w:rPr>
      </w:pPr>
      <w:r w:rsidRPr="0099751D">
        <w:rPr>
          <w:rFonts w:ascii="Times New Roman" w:hAnsi="Times New Roman" w:cs="Times New Roman"/>
          <w:sz w:val="24"/>
          <w:szCs w:val="24"/>
        </w:rPr>
        <w:t xml:space="preserve">Key words:  </w:t>
      </w:r>
      <w:r w:rsidR="005C57E0">
        <w:rPr>
          <w:rFonts w:ascii="Times New Roman" w:hAnsi="Times New Roman" w:cs="Times New Roman"/>
          <w:sz w:val="24"/>
          <w:szCs w:val="24"/>
        </w:rPr>
        <w:t>UK Economics,</w:t>
      </w:r>
      <w:r w:rsidRPr="0099751D">
        <w:rPr>
          <w:rFonts w:ascii="Times New Roman" w:hAnsi="Times New Roman" w:cs="Times New Roman"/>
          <w:sz w:val="24"/>
          <w:szCs w:val="24"/>
        </w:rPr>
        <w:t xml:space="preserve"> Research Assessment Exercise</w:t>
      </w:r>
      <w:r w:rsidR="005C57E0">
        <w:rPr>
          <w:rFonts w:ascii="Times New Roman" w:hAnsi="Times New Roman" w:cs="Times New Roman"/>
          <w:sz w:val="24"/>
          <w:szCs w:val="24"/>
        </w:rPr>
        <w:t>, Critical Realism</w:t>
      </w:r>
    </w:p>
    <w:p w:rsidR="0099751D" w:rsidRPr="0099751D" w:rsidRDefault="0099751D" w:rsidP="0099751D">
      <w:pPr>
        <w:rPr>
          <w:rFonts w:ascii="Times New Roman" w:hAnsi="Times New Roman" w:cs="Times New Roman"/>
          <w:sz w:val="24"/>
          <w:szCs w:val="24"/>
        </w:rPr>
      </w:pPr>
      <w:r w:rsidRPr="0099751D">
        <w:rPr>
          <w:rFonts w:ascii="Times New Roman" w:hAnsi="Times New Roman" w:cs="Times New Roman"/>
          <w:sz w:val="24"/>
          <w:szCs w:val="24"/>
        </w:rPr>
        <w:t>JEL Code:  A14, B5, A11</w:t>
      </w:r>
      <w:r w:rsidRPr="0099751D">
        <w:rPr>
          <w:rFonts w:ascii="Times New Roman" w:hAnsi="Times New Roman" w:cs="Times New Roman"/>
          <w:sz w:val="24"/>
          <w:szCs w:val="24"/>
        </w:rPr>
        <w:br/>
      </w:r>
    </w:p>
    <w:p w:rsidR="0099751D" w:rsidRPr="0099751D" w:rsidRDefault="0099751D" w:rsidP="0099751D">
      <w:pPr>
        <w:spacing w:after="0" w:line="480" w:lineRule="auto"/>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9D30AF" w:rsidRDefault="009D30AF" w:rsidP="00357B5F">
      <w:pPr>
        <w:spacing w:after="0" w:line="480" w:lineRule="auto"/>
        <w:jc w:val="center"/>
        <w:rPr>
          <w:rFonts w:ascii="Times New Roman" w:hAnsi="Times New Roman" w:cs="Times New Roman"/>
          <w:sz w:val="24"/>
          <w:szCs w:val="24"/>
        </w:rPr>
      </w:pPr>
    </w:p>
    <w:p w:rsidR="009D30AF" w:rsidRDefault="009D30AF" w:rsidP="00357B5F">
      <w:pPr>
        <w:spacing w:after="0" w:line="480" w:lineRule="auto"/>
        <w:jc w:val="center"/>
        <w:rPr>
          <w:rFonts w:ascii="Times New Roman" w:hAnsi="Times New Roman" w:cs="Times New Roman"/>
          <w:sz w:val="24"/>
          <w:szCs w:val="24"/>
        </w:rPr>
      </w:pPr>
    </w:p>
    <w:p w:rsidR="009D30AF" w:rsidRDefault="009D30AF" w:rsidP="00357B5F">
      <w:pPr>
        <w:spacing w:after="0" w:line="480" w:lineRule="auto"/>
        <w:jc w:val="center"/>
        <w:rPr>
          <w:rFonts w:ascii="Times New Roman" w:hAnsi="Times New Roman" w:cs="Times New Roman"/>
          <w:sz w:val="24"/>
          <w:szCs w:val="24"/>
        </w:rPr>
      </w:pPr>
    </w:p>
    <w:p w:rsidR="0099751D" w:rsidRDefault="0099751D" w:rsidP="00357B5F">
      <w:pPr>
        <w:spacing w:after="0" w:line="480" w:lineRule="auto"/>
        <w:jc w:val="center"/>
        <w:rPr>
          <w:rFonts w:ascii="Times New Roman" w:hAnsi="Times New Roman" w:cs="Times New Roman"/>
          <w:sz w:val="24"/>
          <w:szCs w:val="24"/>
        </w:rPr>
      </w:pPr>
    </w:p>
    <w:p w:rsidR="00543E29" w:rsidRDefault="000E3483" w:rsidP="00595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I</w:t>
      </w:r>
    </w:p>
    <w:p w:rsidR="00595F57" w:rsidRPr="0090150B" w:rsidRDefault="00595F57" w:rsidP="00595F57">
      <w:pPr>
        <w:spacing w:after="0" w:line="240" w:lineRule="auto"/>
        <w:jc w:val="center"/>
        <w:rPr>
          <w:rFonts w:ascii="Times New Roman" w:hAnsi="Times New Roman" w:cs="Times New Roman"/>
          <w:sz w:val="24"/>
          <w:szCs w:val="24"/>
        </w:rPr>
      </w:pPr>
    </w:p>
    <w:p w:rsidR="00543E29" w:rsidRPr="00595F57" w:rsidRDefault="00543E29" w:rsidP="00595F57">
      <w:pPr>
        <w:spacing w:after="0" w:line="240" w:lineRule="auto"/>
        <w:jc w:val="center"/>
        <w:rPr>
          <w:rFonts w:ascii="Times New Roman" w:hAnsi="Times New Roman" w:cs="Times New Roman"/>
          <w:b/>
          <w:sz w:val="24"/>
          <w:szCs w:val="24"/>
        </w:rPr>
      </w:pPr>
      <w:r w:rsidRPr="00595F57">
        <w:rPr>
          <w:rFonts w:ascii="Times New Roman" w:hAnsi="Times New Roman" w:cs="Times New Roman"/>
          <w:b/>
          <w:sz w:val="24"/>
          <w:szCs w:val="24"/>
        </w:rPr>
        <w:t xml:space="preserve">RAE </w:t>
      </w:r>
      <w:r w:rsidR="00852AC4" w:rsidRPr="00595F57">
        <w:rPr>
          <w:rFonts w:ascii="Times New Roman" w:hAnsi="Times New Roman" w:cs="Times New Roman"/>
          <w:b/>
          <w:sz w:val="24"/>
          <w:szCs w:val="24"/>
        </w:rPr>
        <w:t>Quality Assessment Rating and HEFCE</w:t>
      </w:r>
      <w:r w:rsidRPr="00595F57">
        <w:rPr>
          <w:rFonts w:ascii="Times New Roman" w:hAnsi="Times New Roman" w:cs="Times New Roman"/>
          <w:b/>
          <w:sz w:val="24"/>
          <w:szCs w:val="24"/>
        </w:rPr>
        <w:t xml:space="preserve"> Funding</w:t>
      </w:r>
      <w:r w:rsidR="00852AC4" w:rsidRPr="00595F57">
        <w:rPr>
          <w:rFonts w:ascii="Times New Roman" w:hAnsi="Times New Roman" w:cs="Times New Roman"/>
          <w:b/>
          <w:sz w:val="24"/>
          <w:szCs w:val="24"/>
        </w:rPr>
        <w:t xml:space="preserve"> Weights</w:t>
      </w:r>
    </w:p>
    <w:p w:rsidR="00595F57" w:rsidRPr="0090150B" w:rsidRDefault="00595F57" w:rsidP="00595F57">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4"/>
        <w:gridCol w:w="870"/>
        <w:gridCol w:w="870"/>
        <w:gridCol w:w="871"/>
        <w:gridCol w:w="873"/>
        <w:gridCol w:w="871"/>
        <w:gridCol w:w="907"/>
        <w:gridCol w:w="907"/>
        <w:gridCol w:w="873"/>
      </w:tblGrid>
      <w:tr w:rsidR="00543E29" w:rsidRPr="0090150B" w:rsidTr="00A440EE">
        <w:trPr>
          <w:trHeight w:val="383"/>
        </w:trPr>
        <w:tc>
          <w:tcPr>
            <w:tcW w:w="3928" w:type="dxa"/>
            <w:tcBorders>
              <w:right w:val="single" w:sz="4" w:space="0" w:color="auto"/>
            </w:tcBorders>
            <w:vAlign w:val="center"/>
          </w:tcPr>
          <w:p w:rsidR="00543E29" w:rsidRPr="0090150B" w:rsidRDefault="00543E29" w:rsidP="00A440EE">
            <w:pPr>
              <w:jc w:val="center"/>
              <w:rPr>
                <w:sz w:val="24"/>
                <w:szCs w:val="24"/>
              </w:rPr>
            </w:pPr>
            <w:r w:rsidRPr="0090150B">
              <w:rPr>
                <w:sz w:val="24"/>
                <w:szCs w:val="24"/>
              </w:rPr>
              <w:t>Description</w:t>
            </w:r>
          </w:p>
        </w:tc>
        <w:tc>
          <w:tcPr>
            <w:tcW w:w="4508" w:type="dxa"/>
            <w:gridSpan w:val="4"/>
            <w:tcBorders>
              <w:left w:val="single" w:sz="4" w:space="0" w:color="auto"/>
              <w:bottom w:val="single" w:sz="4" w:space="0" w:color="auto"/>
            </w:tcBorders>
          </w:tcPr>
          <w:p w:rsidR="00543E29" w:rsidRPr="0090150B" w:rsidRDefault="00543E29" w:rsidP="00A440EE">
            <w:pPr>
              <w:jc w:val="center"/>
              <w:rPr>
                <w:sz w:val="24"/>
                <w:szCs w:val="24"/>
              </w:rPr>
            </w:pPr>
            <w:r w:rsidRPr="0090150B">
              <w:rPr>
                <w:sz w:val="24"/>
                <w:szCs w:val="24"/>
              </w:rPr>
              <w:t>Assessment Rating</w:t>
            </w:r>
          </w:p>
        </w:tc>
        <w:tc>
          <w:tcPr>
            <w:tcW w:w="4512" w:type="dxa"/>
            <w:gridSpan w:val="4"/>
            <w:tcBorders>
              <w:bottom w:val="single" w:sz="4" w:space="0" w:color="auto"/>
            </w:tcBorders>
          </w:tcPr>
          <w:p w:rsidR="00543E29" w:rsidRPr="0090150B" w:rsidRDefault="00543E29" w:rsidP="00A440EE">
            <w:pPr>
              <w:jc w:val="center"/>
              <w:rPr>
                <w:sz w:val="24"/>
                <w:szCs w:val="24"/>
              </w:rPr>
            </w:pPr>
            <w:r w:rsidRPr="0090150B">
              <w:rPr>
                <w:sz w:val="24"/>
                <w:szCs w:val="24"/>
              </w:rPr>
              <w:t>Funding Weights</w:t>
            </w:r>
          </w:p>
        </w:tc>
      </w:tr>
      <w:tr w:rsidR="00543E29" w:rsidRPr="0090150B" w:rsidTr="00A440EE">
        <w:trPr>
          <w:trHeight w:val="406"/>
        </w:trPr>
        <w:tc>
          <w:tcPr>
            <w:tcW w:w="3928" w:type="dxa"/>
            <w:tcBorders>
              <w:bottom w:val="nil"/>
              <w:right w:val="single" w:sz="4" w:space="0" w:color="auto"/>
            </w:tcBorders>
          </w:tcPr>
          <w:p w:rsidR="00543E29" w:rsidRPr="0090150B" w:rsidRDefault="00543E29" w:rsidP="00A440EE">
            <w:pPr>
              <w:rPr>
                <w:sz w:val="24"/>
                <w:szCs w:val="24"/>
              </w:rPr>
            </w:pP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1992</w:t>
            </w: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1996</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2001</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2008</w:t>
            </w:r>
          </w:p>
        </w:tc>
        <w:tc>
          <w:tcPr>
            <w:tcW w:w="1127" w:type="dxa"/>
            <w:tcBorders>
              <w:top w:val="single" w:sz="4" w:space="0" w:color="auto"/>
              <w:left w:val="nil"/>
              <w:bottom w:val="single" w:sz="4" w:space="0" w:color="auto"/>
              <w:right w:val="nil"/>
            </w:tcBorders>
            <w:vAlign w:val="center"/>
          </w:tcPr>
          <w:p w:rsidR="00543E29" w:rsidRPr="0090150B" w:rsidRDefault="00543E29" w:rsidP="00FA78AD">
            <w:pPr>
              <w:jc w:val="center"/>
              <w:rPr>
                <w:sz w:val="24"/>
                <w:szCs w:val="24"/>
              </w:rPr>
            </w:pPr>
            <w:r w:rsidRPr="0090150B">
              <w:rPr>
                <w:sz w:val="24"/>
                <w:szCs w:val="24"/>
              </w:rPr>
              <w:t>1992</w:t>
            </w:r>
          </w:p>
        </w:tc>
        <w:tc>
          <w:tcPr>
            <w:tcW w:w="1127" w:type="dxa"/>
            <w:tcBorders>
              <w:top w:val="single" w:sz="4" w:space="0" w:color="auto"/>
              <w:left w:val="nil"/>
              <w:bottom w:val="single" w:sz="4" w:space="0" w:color="auto"/>
              <w:right w:val="nil"/>
            </w:tcBorders>
            <w:vAlign w:val="center"/>
          </w:tcPr>
          <w:p w:rsidR="00543E29" w:rsidRPr="0090150B" w:rsidRDefault="00543E29" w:rsidP="00FA78AD">
            <w:pPr>
              <w:jc w:val="center"/>
              <w:rPr>
                <w:sz w:val="24"/>
                <w:szCs w:val="24"/>
              </w:rPr>
            </w:pPr>
            <w:r w:rsidRPr="0090150B">
              <w:rPr>
                <w:sz w:val="24"/>
                <w:szCs w:val="24"/>
              </w:rPr>
              <w:t>1996</w:t>
            </w:r>
          </w:p>
        </w:tc>
        <w:tc>
          <w:tcPr>
            <w:tcW w:w="1127" w:type="dxa"/>
            <w:tcBorders>
              <w:top w:val="single" w:sz="4" w:space="0" w:color="auto"/>
              <w:left w:val="nil"/>
              <w:bottom w:val="single" w:sz="4" w:space="0" w:color="auto"/>
              <w:right w:val="nil"/>
            </w:tcBorders>
            <w:vAlign w:val="center"/>
          </w:tcPr>
          <w:p w:rsidR="00543E29" w:rsidRPr="0090150B" w:rsidRDefault="00543E29" w:rsidP="00FA78AD">
            <w:pPr>
              <w:jc w:val="center"/>
              <w:rPr>
                <w:sz w:val="24"/>
                <w:szCs w:val="24"/>
              </w:rPr>
            </w:pPr>
            <w:r w:rsidRPr="0090150B">
              <w:rPr>
                <w:sz w:val="24"/>
                <w:szCs w:val="24"/>
              </w:rPr>
              <w:t>2001</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FA78AD">
            <w:pPr>
              <w:jc w:val="center"/>
              <w:rPr>
                <w:sz w:val="24"/>
                <w:szCs w:val="24"/>
              </w:rPr>
            </w:pPr>
            <w:r w:rsidRPr="0090150B">
              <w:rPr>
                <w:sz w:val="24"/>
                <w:szCs w:val="24"/>
              </w:rPr>
              <w:t>2008</w:t>
            </w:r>
          </w:p>
        </w:tc>
      </w:tr>
      <w:tr w:rsidR="00543E29" w:rsidRPr="0090150B" w:rsidTr="00A440EE">
        <w:trPr>
          <w:trHeight w:val="406"/>
        </w:trPr>
        <w:tc>
          <w:tcPr>
            <w:tcW w:w="3928" w:type="dxa"/>
            <w:tcBorders>
              <w:top w:val="nil"/>
              <w:left w:val="single" w:sz="4" w:space="0" w:color="auto"/>
              <w:bottom w:val="single" w:sz="4" w:space="0" w:color="auto"/>
              <w:right w:val="single" w:sz="4" w:space="0" w:color="auto"/>
            </w:tcBorders>
          </w:tcPr>
          <w:p w:rsidR="00543E29" w:rsidRPr="0090150B" w:rsidRDefault="00543E29" w:rsidP="00A440EE">
            <w:pPr>
              <w:rPr>
                <w:b/>
                <w:sz w:val="24"/>
                <w:szCs w:val="24"/>
              </w:rPr>
            </w:pPr>
            <w:r w:rsidRPr="0090150B">
              <w:rPr>
                <w:b/>
                <w:sz w:val="24"/>
                <w:szCs w:val="24"/>
              </w:rPr>
              <w:t>Research Quality based in International</w:t>
            </w:r>
          </w:p>
          <w:p w:rsidR="00543E29" w:rsidRPr="0090150B" w:rsidRDefault="00543E29" w:rsidP="00A440EE">
            <w:pPr>
              <w:rPr>
                <w:sz w:val="24"/>
                <w:szCs w:val="24"/>
              </w:rPr>
            </w:pPr>
            <w:r w:rsidRPr="0090150B">
              <w:rPr>
                <w:b/>
                <w:sz w:val="24"/>
                <w:szCs w:val="24"/>
              </w:rPr>
              <w:t>Excellence (IE)</w:t>
            </w:r>
          </w:p>
        </w:tc>
        <w:tc>
          <w:tcPr>
            <w:tcW w:w="1125" w:type="dxa"/>
            <w:tcBorders>
              <w:top w:val="single" w:sz="4" w:space="0" w:color="auto"/>
              <w:left w:val="single" w:sz="4" w:space="0" w:color="auto"/>
              <w:bottom w:val="single" w:sz="4" w:space="0" w:color="auto"/>
              <w:right w:val="nil"/>
            </w:tcBorders>
          </w:tcPr>
          <w:p w:rsidR="00543E29" w:rsidRPr="0090150B" w:rsidRDefault="00543E29" w:rsidP="00A440EE">
            <w:pPr>
              <w:rPr>
                <w:sz w:val="24"/>
                <w:szCs w:val="24"/>
              </w:rPr>
            </w:pPr>
          </w:p>
        </w:tc>
        <w:tc>
          <w:tcPr>
            <w:tcW w:w="1125"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31"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31" w:type="dxa"/>
            <w:tcBorders>
              <w:top w:val="single" w:sz="4" w:space="0" w:color="auto"/>
              <w:left w:val="nil"/>
              <w:bottom w:val="single" w:sz="4" w:space="0" w:color="auto"/>
              <w:right w:val="single" w:sz="4" w:space="0" w:color="auto"/>
            </w:tcBorders>
          </w:tcPr>
          <w:p w:rsidR="00543E29" w:rsidRPr="0090150B" w:rsidRDefault="00543E29" w:rsidP="00A440EE">
            <w:pPr>
              <w:rPr>
                <w:sz w:val="24"/>
                <w:szCs w:val="24"/>
              </w:rPr>
            </w:pPr>
          </w:p>
        </w:tc>
      </w:tr>
      <w:tr w:rsidR="00543E29" w:rsidRPr="0090150B" w:rsidTr="00A440EE">
        <w:trPr>
          <w:trHeight w:val="383"/>
        </w:trPr>
        <w:tc>
          <w:tcPr>
            <w:tcW w:w="3928" w:type="dxa"/>
            <w:tcBorders>
              <w:top w:val="single" w:sz="4" w:space="0" w:color="auto"/>
              <w:right w:val="single" w:sz="4" w:space="0" w:color="auto"/>
            </w:tcBorders>
          </w:tcPr>
          <w:p w:rsidR="00543E29" w:rsidRPr="0090150B" w:rsidRDefault="00543E29" w:rsidP="00A440EE">
            <w:pPr>
              <w:rPr>
                <w:sz w:val="24"/>
                <w:szCs w:val="24"/>
              </w:rPr>
            </w:pPr>
            <w:r w:rsidRPr="0090150B">
              <w:rPr>
                <w:sz w:val="24"/>
                <w:szCs w:val="24"/>
              </w:rPr>
              <w:t xml:space="preserve">    World Leading</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4*</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r w:rsidRPr="0090150B">
              <w:rPr>
                <w:sz w:val="24"/>
                <w:szCs w:val="24"/>
              </w:rPr>
              <w:t>7.00</w:t>
            </w:r>
          </w:p>
        </w:tc>
      </w:tr>
      <w:tr w:rsidR="00543E29" w:rsidRPr="0090150B" w:rsidTr="00A440EE">
        <w:trPr>
          <w:trHeight w:val="406"/>
        </w:trPr>
        <w:tc>
          <w:tcPr>
            <w:tcW w:w="3928" w:type="dxa"/>
            <w:tcBorders>
              <w:right w:val="single" w:sz="4" w:space="0" w:color="auto"/>
            </w:tcBorders>
          </w:tcPr>
          <w:p w:rsidR="000E3483" w:rsidRDefault="000E3483" w:rsidP="000E3483">
            <w:pPr>
              <w:rPr>
                <w:sz w:val="24"/>
                <w:szCs w:val="24"/>
              </w:rPr>
            </w:pPr>
            <w:r>
              <w:rPr>
                <w:sz w:val="24"/>
                <w:szCs w:val="24"/>
              </w:rPr>
              <w:t xml:space="preserve">    </w:t>
            </w:r>
            <w:r w:rsidR="00543E29" w:rsidRPr="0090150B">
              <w:rPr>
                <w:sz w:val="24"/>
                <w:szCs w:val="24"/>
              </w:rPr>
              <w:t>Less th</w:t>
            </w:r>
            <w:r>
              <w:rPr>
                <w:sz w:val="24"/>
                <w:szCs w:val="24"/>
              </w:rPr>
              <w:t>a</w:t>
            </w:r>
            <w:r w:rsidR="00543E29" w:rsidRPr="0090150B">
              <w:rPr>
                <w:sz w:val="24"/>
                <w:szCs w:val="24"/>
              </w:rPr>
              <w:t>n World</w:t>
            </w:r>
          </w:p>
          <w:p w:rsidR="00543E29" w:rsidRPr="0090150B" w:rsidRDefault="00543E29" w:rsidP="000E3483">
            <w:pPr>
              <w:rPr>
                <w:sz w:val="24"/>
                <w:szCs w:val="24"/>
              </w:rPr>
            </w:pPr>
            <w:r w:rsidRPr="0090150B">
              <w:rPr>
                <w:sz w:val="24"/>
                <w:szCs w:val="24"/>
              </w:rPr>
              <w:t xml:space="preserve"> </w:t>
            </w:r>
            <w:r w:rsidR="000E3483">
              <w:rPr>
                <w:sz w:val="24"/>
                <w:szCs w:val="24"/>
              </w:rPr>
              <w:t xml:space="preserve">   </w:t>
            </w:r>
            <w:r w:rsidRPr="0090150B">
              <w:rPr>
                <w:sz w:val="24"/>
                <w:szCs w:val="24"/>
              </w:rPr>
              <w:t>Leading</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r w:rsidRPr="0090150B">
              <w:rPr>
                <w:sz w:val="24"/>
                <w:szCs w:val="24"/>
              </w:rPr>
              <w:t>3.00</w:t>
            </w:r>
          </w:p>
        </w:tc>
      </w:tr>
      <w:tr w:rsidR="00543E29" w:rsidRPr="0090150B" w:rsidTr="00A440EE">
        <w:trPr>
          <w:trHeight w:val="383"/>
        </w:trPr>
        <w:tc>
          <w:tcPr>
            <w:tcW w:w="3928" w:type="dxa"/>
            <w:tcBorders>
              <w:bottom w:val="single" w:sz="4" w:space="0" w:color="auto"/>
              <w:right w:val="single" w:sz="4" w:space="0" w:color="auto"/>
            </w:tcBorders>
          </w:tcPr>
          <w:p w:rsidR="00543E29" w:rsidRPr="0090150B" w:rsidRDefault="00543E29" w:rsidP="00A440EE">
            <w:pPr>
              <w:rPr>
                <w:sz w:val="24"/>
                <w:szCs w:val="24"/>
              </w:rPr>
            </w:pPr>
            <w:r w:rsidRPr="0090150B">
              <w:rPr>
                <w:sz w:val="24"/>
                <w:szCs w:val="24"/>
              </w:rPr>
              <w:t xml:space="preserve">    International Quality</w:t>
            </w:r>
          </w:p>
        </w:tc>
        <w:tc>
          <w:tcPr>
            <w:tcW w:w="1125" w:type="dxa"/>
            <w:tcBorders>
              <w:top w:val="single" w:sz="4" w:space="0" w:color="auto"/>
              <w:left w:val="single" w:sz="4" w:space="0" w:color="auto"/>
              <w:bottom w:val="single" w:sz="4" w:space="0" w:color="auto"/>
              <w:right w:val="nil"/>
            </w:tcBorders>
          </w:tcPr>
          <w:p w:rsidR="00543E29" w:rsidRPr="0090150B" w:rsidRDefault="00543E29" w:rsidP="00A440EE">
            <w:pPr>
              <w:rPr>
                <w:sz w:val="24"/>
                <w:szCs w:val="24"/>
              </w:rPr>
            </w:pPr>
          </w:p>
        </w:tc>
        <w:tc>
          <w:tcPr>
            <w:tcW w:w="1125"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r w:rsidRPr="0090150B">
              <w:rPr>
                <w:sz w:val="24"/>
                <w:szCs w:val="24"/>
              </w:rPr>
              <w:t>1.00</w:t>
            </w:r>
          </w:p>
        </w:tc>
      </w:tr>
      <w:tr w:rsidR="00543E29" w:rsidRPr="0090150B" w:rsidTr="00A440EE">
        <w:trPr>
          <w:trHeight w:val="966"/>
        </w:trPr>
        <w:tc>
          <w:tcPr>
            <w:tcW w:w="3928" w:type="dxa"/>
            <w:tcBorders>
              <w:top w:val="single" w:sz="4" w:space="0" w:color="auto"/>
              <w:right w:val="single" w:sz="4" w:space="0" w:color="auto"/>
            </w:tcBorders>
          </w:tcPr>
          <w:p w:rsidR="00543E29" w:rsidRPr="0090150B" w:rsidRDefault="00543E29" w:rsidP="00A440EE">
            <w:pPr>
              <w:rPr>
                <w:b/>
                <w:sz w:val="24"/>
                <w:szCs w:val="24"/>
              </w:rPr>
            </w:pPr>
            <w:r w:rsidRPr="0090150B">
              <w:rPr>
                <w:b/>
                <w:sz w:val="24"/>
                <w:szCs w:val="24"/>
              </w:rPr>
              <w:t>Research Quality based on the combination of International and National Excellence (NE)</w:t>
            </w:r>
          </w:p>
        </w:tc>
        <w:tc>
          <w:tcPr>
            <w:tcW w:w="1125" w:type="dxa"/>
            <w:tcBorders>
              <w:top w:val="single" w:sz="4" w:space="0" w:color="auto"/>
              <w:left w:val="single" w:sz="4" w:space="0" w:color="auto"/>
              <w:bottom w:val="single" w:sz="4" w:space="0" w:color="auto"/>
              <w:right w:val="nil"/>
            </w:tcBorders>
          </w:tcPr>
          <w:p w:rsidR="00543E29" w:rsidRPr="0090150B" w:rsidRDefault="00543E29" w:rsidP="00A440EE">
            <w:pPr>
              <w:rPr>
                <w:sz w:val="24"/>
                <w:szCs w:val="24"/>
              </w:rPr>
            </w:pPr>
          </w:p>
        </w:tc>
        <w:tc>
          <w:tcPr>
            <w:tcW w:w="1125"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31"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31" w:type="dxa"/>
            <w:tcBorders>
              <w:top w:val="single" w:sz="4" w:space="0" w:color="auto"/>
              <w:left w:val="nil"/>
              <w:bottom w:val="single" w:sz="4" w:space="0" w:color="auto"/>
              <w:right w:val="single" w:sz="4" w:space="0" w:color="auto"/>
            </w:tcBorders>
          </w:tcPr>
          <w:p w:rsidR="00543E29" w:rsidRPr="0090150B" w:rsidRDefault="00543E29" w:rsidP="00A440EE">
            <w:pPr>
              <w:rPr>
                <w:sz w:val="24"/>
                <w:szCs w:val="24"/>
              </w:rPr>
            </w:pPr>
          </w:p>
        </w:tc>
      </w:tr>
      <w:tr w:rsidR="00543E29" w:rsidRPr="0090150B" w:rsidTr="00A440EE">
        <w:trPr>
          <w:trHeight w:val="406"/>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More than 50% of the subareas attain IE</w:t>
            </w:r>
          </w:p>
          <w:p w:rsidR="00543E29" w:rsidRPr="0090150B" w:rsidRDefault="00543E29" w:rsidP="00A440EE">
            <w:pPr>
              <w:rPr>
                <w:sz w:val="24"/>
                <w:szCs w:val="24"/>
              </w:rPr>
            </w:pPr>
            <w:r w:rsidRPr="0090150B">
              <w:rPr>
                <w:sz w:val="24"/>
                <w:szCs w:val="24"/>
              </w:rPr>
              <w:t>And the rest attain NE</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5*</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5*</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4.05</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3.375</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p>
        </w:tc>
      </w:tr>
      <w:tr w:rsidR="00543E29" w:rsidRPr="0090150B" w:rsidTr="00A440EE">
        <w:trPr>
          <w:trHeight w:val="406"/>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Up to 50% of the subareas attain IE and the rest attain NE</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5</w:t>
            </w: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5</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5</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4.00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3.375</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2.25</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p>
        </w:tc>
      </w:tr>
      <w:tr w:rsidR="00543E29" w:rsidRPr="0090150B" w:rsidTr="00A440EE">
        <w:trPr>
          <w:trHeight w:val="383"/>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Some evidence of IE and the rest of the subareas attain NE</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4</w:t>
            </w: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4</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4</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2.25</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1.50</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p>
        </w:tc>
      </w:tr>
      <w:tr w:rsidR="00543E29" w:rsidRPr="0090150B" w:rsidTr="00A440EE">
        <w:trPr>
          <w:trHeight w:val="406"/>
        </w:trPr>
        <w:tc>
          <w:tcPr>
            <w:tcW w:w="3928" w:type="dxa"/>
            <w:tcBorders>
              <w:right w:val="single" w:sz="4" w:space="0" w:color="auto"/>
            </w:tcBorders>
          </w:tcPr>
          <w:p w:rsidR="00543E29" w:rsidRPr="0090150B" w:rsidRDefault="00543E29" w:rsidP="00A440EE">
            <w:pPr>
              <w:rPr>
                <w:b/>
                <w:sz w:val="24"/>
                <w:szCs w:val="24"/>
              </w:rPr>
            </w:pPr>
            <w:r w:rsidRPr="0090150B">
              <w:rPr>
                <w:b/>
                <w:sz w:val="24"/>
                <w:szCs w:val="24"/>
              </w:rPr>
              <w:t xml:space="preserve">Research Quality based on National Excellence </w:t>
            </w:r>
          </w:p>
        </w:tc>
        <w:tc>
          <w:tcPr>
            <w:tcW w:w="1125" w:type="dxa"/>
            <w:tcBorders>
              <w:top w:val="single" w:sz="4" w:space="0" w:color="auto"/>
              <w:left w:val="single" w:sz="4" w:space="0" w:color="auto"/>
              <w:bottom w:val="single" w:sz="4" w:space="0" w:color="auto"/>
              <w:right w:val="nil"/>
            </w:tcBorders>
          </w:tcPr>
          <w:p w:rsidR="00543E29" w:rsidRPr="0090150B" w:rsidRDefault="00543E29" w:rsidP="00A440EE">
            <w:pPr>
              <w:rPr>
                <w:sz w:val="24"/>
                <w:szCs w:val="24"/>
              </w:rPr>
            </w:pPr>
          </w:p>
        </w:tc>
        <w:tc>
          <w:tcPr>
            <w:tcW w:w="1125"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31"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27" w:type="dxa"/>
            <w:tcBorders>
              <w:top w:val="single" w:sz="4" w:space="0" w:color="auto"/>
              <w:left w:val="nil"/>
              <w:bottom w:val="single" w:sz="4" w:space="0" w:color="auto"/>
              <w:right w:val="nil"/>
            </w:tcBorders>
          </w:tcPr>
          <w:p w:rsidR="00543E29" w:rsidRPr="0090150B" w:rsidRDefault="00543E29" w:rsidP="00A440EE">
            <w:pPr>
              <w:rPr>
                <w:sz w:val="24"/>
                <w:szCs w:val="24"/>
              </w:rPr>
            </w:pPr>
          </w:p>
        </w:tc>
        <w:tc>
          <w:tcPr>
            <w:tcW w:w="1131" w:type="dxa"/>
            <w:tcBorders>
              <w:top w:val="single" w:sz="4" w:space="0" w:color="auto"/>
              <w:left w:val="nil"/>
              <w:bottom w:val="single" w:sz="4" w:space="0" w:color="auto"/>
              <w:right w:val="single" w:sz="4" w:space="0" w:color="auto"/>
            </w:tcBorders>
          </w:tcPr>
          <w:p w:rsidR="00543E29" w:rsidRPr="0090150B" w:rsidRDefault="00543E29" w:rsidP="00A440EE">
            <w:pPr>
              <w:rPr>
                <w:sz w:val="24"/>
                <w:szCs w:val="24"/>
              </w:rPr>
            </w:pPr>
          </w:p>
        </w:tc>
      </w:tr>
      <w:tr w:rsidR="00543E29" w:rsidRPr="0090150B" w:rsidTr="00A440EE">
        <w:trPr>
          <w:trHeight w:val="383"/>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 xml:space="preserve">Virtually all research attains NE </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r w:rsidRPr="0090150B">
              <w:rPr>
                <w:sz w:val="24"/>
                <w:szCs w:val="24"/>
              </w:rPr>
              <w:t>0.00</w:t>
            </w:r>
          </w:p>
        </w:tc>
      </w:tr>
      <w:tr w:rsidR="00543E29" w:rsidRPr="0090150B" w:rsidTr="00A440EE">
        <w:trPr>
          <w:trHeight w:val="406"/>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Over 66% of the subareas attain NE</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3a</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3a</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1.50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1.00</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p>
        </w:tc>
      </w:tr>
      <w:tr w:rsidR="00543E29" w:rsidRPr="0090150B" w:rsidTr="00A440EE">
        <w:trPr>
          <w:trHeight w:val="383"/>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More than 50% of the subareas attain NE</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w:t>
            </w: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3b</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3b</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0.00</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p>
        </w:tc>
      </w:tr>
      <w:tr w:rsidR="00543E29" w:rsidRPr="0090150B" w:rsidTr="00A440EE">
        <w:trPr>
          <w:trHeight w:val="383"/>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Less than 50% of the subareas attain NE</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w:t>
            </w: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2</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0.00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0.00</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p>
        </w:tc>
      </w:tr>
      <w:tr w:rsidR="00543E29" w:rsidRPr="0090150B" w:rsidTr="00A440EE">
        <w:trPr>
          <w:trHeight w:val="406"/>
        </w:trPr>
        <w:tc>
          <w:tcPr>
            <w:tcW w:w="3928" w:type="dxa"/>
            <w:tcBorders>
              <w:right w:val="single" w:sz="4" w:space="0" w:color="auto"/>
            </w:tcBorders>
          </w:tcPr>
          <w:p w:rsidR="00543E29" w:rsidRPr="0090150B" w:rsidRDefault="00543E29" w:rsidP="00A440EE">
            <w:pPr>
              <w:rPr>
                <w:sz w:val="24"/>
                <w:szCs w:val="24"/>
              </w:rPr>
            </w:pPr>
            <w:r w:rsidRPr="0090150B">
              <w:rPr>
                <w:sz w:val="24"/>
                <w:szCs w:val="24"/>
              </w:rPr>
              <w:t>None of the subareas attain NE</w:t>
            </w:r>
          </w:p>
        </w:tc>
        <w:tc>
          <w:tcPr>
            <w:tcW w:w="1125" w:type="dxa"/>
            <w:tcBorders>
              <w:top w:val="single" w:sz="4" w:space="0" w:color="auto"/>
              <w:left w:val="single" w:sz="4" w:space="0" w:color="auto"/>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w:t>
            </w:r>
          </w:p>
        </w:tc>
        <w:tc>
          <w:tcPr>
            <w:tcW w:w="1125"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1</w:t>
            </w:r>
          </w:p>
        </w:tc>
        <w:tc>
          <w:tcPr>
            <w:tcW w:w="1131"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0.00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0.00</w:t>
            </w:r>
          </w:p>
        </w:tc>
        <w:tc>
          <w:tcPr>
            <w:tcW w:w="1127" w:type="dxa"/>
            <w:tcBorders>
              <w:top w:val="single" w:sz="4" w:space="0" w:color="auto"/>
              <w:left w:val="nil"/>
              <w:bottom w:val="single" w:sz="4" w:space="0" w:color="auto"/>
              <w:right w:val="nil"/>
            </w:tcBorders>
            <w:vAlign w:val="center"/>
          </w:tcPr>
          <w:p w:rsidR="00543E29" w:rsidRPr="0090150B" w:rsidRDefault="00543E29" w:rsidP="00A440EE">
            <w:pPr>
              <w:jc w:val="center"/>
              <w:rPr>
                <w:sz w:val="24"/>
                <w:szCs w:val="24"/>
              </w:rPr>
            </w:pPr>
            <w:r w:rsidRPr="0090150B">
              <w:rPr>
                <w:sz w:val="24"/>
                <w:szCs w:val="24"/>
              </w:rPr>
              <w:t>0.00</w:t>
            </w:r>
          </w:p>
        </w:tc>
        <w:tc>
          <w:tcPr>
            <w:tcW w:w="1131" w:type="dxa"/>
            <w:tcBorders>
              <w:top w:val="single" w:sz="4" w:space="0" w:color="auto"/>
              <w:left w:val="nil"/>
              <w:bottom w:val="single" w:sz="4" w:space="0" w:color="auto"/>
              <w:right w:val="single" w:sz="4" w:space="0" w:color="auto"/>
            </w:tcBorders>
            <w:vAlign w:val="center"/>
          </w:tcPr>
          <w:p w:rsidR="00543E29" w:rsidRPr="0090150B" w:rsidRDefault="00543E29" w:rsidP="00A440EE">
            <w:pPr>
              <w:jc w:val="center"/>
              <w:rPr>
                <w:sz w:val="24"/>
                <w:szCs w:val="24"/>
              </w:rPr>
            </w:pPr>
          </w:p>
        </w:tc>
      </w:tr>
    </w:tbl>
    <w:p w:rsidR="00543E29" w:rsidRPr="00520468" w:rsidRDefault="00543E29" w:rsidP="00520468">
      <w:pPr>
        <w:spacing w:line="240" w:lineRule="auto"/>
        <w:rPr>
          <w:rFonts w:ascii="Times New Roman" w:hAnsi="Times New Roman" w:cs="Times New Roman"/>
          <w:sz w:val="24"/>
          <w:szCs w:val="24"/>
        </w:rPr>
      </w:pPr>
    </w:p>
    <w:p w:rsidR="00543E29" w:rsidRPr="00520468" w:rsidRDefault="00520468" w:rsidP="00520468">
      <w:pPr>
        <w:spacing w:line="240" w:lineRule="auto"/>
        <w:rPr>
          <w:rFonts w:ascii="Times New Roman" w:hAnsi="Times New Roman" w:cs="Times New Roman"/>
          <w:sz w:val="24"/>
          <w:szCs w:val="24"/>
        </w:rPr>
      </w:pPr>
      <w:r>
        <w:rPr>
          <w:rFonts w:ascii="Times New Roman" w:hAnsi="Times New Roman" w:cs="Times New Roman"/>
          <w:i/>
          <w:sz w:val="24"/>
          <w:szCs w:val="24"/>
        </w:rPr>
        <w:t>Notes</w:t>
      </w:r>
      <w:r>
        <w:rPr>
          <w:rFonts w:ascii="Times New Roman" w:hAnsi="Times New Roman" w:cs="Times New Roman"/>
          <w:sz w:val="24"/>
          <w:szCs w:val="24"/>
        </w:rPr>
        <w:t xml:space="preserve">:  </w:t>
      </w:r>
      <w:r w:rsidR="00543E29" w:rsidRPr="00520468">
        <w:rPr>
          <w:rFonts w:ascii="Times New Roman" w:hAnsi="Times New Roman" w:cs="Times New Roman"/>
          <w:sz w:val="24"/>
          <w:szCs w:val="24"/>
        </w:rPr>
        <w:t>Various HEFC</w:t>
      </w:r>
      <w:r w:rsidR="00852AC4" w:rsidRPr="00520468">
        <w:rPr>
          <w:rFonts w:ascii="Times New Roman" w:hAnsi="Times New Roman" w:cs="Times New Roman"/>
          <w:sz w:val="24"/>
          <w:szCs w:val="24"/>
        </w:rPr>
        <w:t>E</w:t>
      </w:r>
      <w:r w:rsidR="00543E29" w:rsidRPr="00520468">
        <w:rPr>
          <w:rFonts w:ascii="Times New Roman" w:hAnsi="Times New Roman" w:cs="Times New Roman"/>
          <w:sz w:val="24"/>
          <w:szCs w:val="24"/>
        </w:rPr>
        <w:t xml:space="preserve"> reports; also see </w:t>
      </w:r>
      <w:hyperlink r:id="rId12" w:history="1">
        <w:r w:rsidR="00543E29" w:rsidRPr="00520468">
          <w:rPr>
            <w:rStyle w:val="Hyperlink"/>
            <w:rFonts w:ascii="Times New Roman" w:hAnsi="Times New Roman" w:cs="Times New Roman"/>
            <w:sz w:val="24"/>
            <w:szCs w:val="24"/>
          </w:rPr>
          <w:t>http://www.hefce.ac.uk/research/ref/reform/</w:t>
        </w:r>
      </w:hyperlink>
      <w:r>
        <w:rPr>
          <w:rFonts w:ascii="Times New Roman" w:hAnsi="Times New Roman" w:cs="Times New Roman"/>
          <w:sz w:val="24"/>
          <w:szCs w:val="24"/>
        </w:rPr>
        <w:t>.</w:t>
      </w:r>
    </w:p>
    <w:p w:rsidR="0077533B" w:rsidRDefault="0077533B" w:rsidP="0077533B">
      <w:pPr>
        <w:spacing w:after="0" w:line="240" w:lineRule="auto"/>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lastRenderedPageBreak/>
        <w:t>APPENDIX II</w:t>
      </w:r>
    </w:p>
    <w:p w:rsidR="0077533B" w:rsidRDefault="0077533B" w:rsidP="0077533B">
      <w:pPr>
        <w:spacing w:after="0" w:line="240" w:lineRule="auto"/>
        <w:jc w:val="center"/>
        <w:rPr>
          <w:rFonts w:ascii="Times New Roman" w:hAnsi="Times New Roman" w:cs="Times New Roman"/>
          <w:color w:val="000000"/>
          <w:spacing w:val="5"/>
          <w:sz w:val="24"/>
          <w:szCs w:val="24"/>
        </w:rPr>
      </w:pPr>
    </w:p>
    <w:p w:rsidR="0077533B" w:rsidRDefault="0077533B" w:rsidP="0077533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Distribution of </w:t>
      </w:r>
      <w:r w:rsidRPr="00011F26">
        <w:rPr>
          <w:rFonts w:ascii="Times New Roman" w:hAnsi="Times New Roman" w:cs="Times New Roman"/>
          <w:sz w:val="24"/>
          <w:szCs w:val="24"/>
        </w:rPr>
        <w:t>RAE Quality Research Funding</w:t>
      </w:r>
      <w:r>
        <w:rPr>
          <w:rFonts w:ascii="Times New Roman" w:hAnsi="Times New Roman" w:cs="Times New Roman"/>
          <w:sz w:val="24"/>
          <w:szCs w:val="24"/>
        </w:rPr>
        <w:t xml:space="preserve"> Among Universities</w:t>
      </w:r>
    </w:p>
    <w:p w:rsidR="0077533B" w:rsidRDefault="0077533B" w:rsidP="0077533B">
      <w:pPr>
        <w:pStyle w:val="NoSpacing"/>
        <w:jc w:val="center"/>
        <w:rPr>
          <w:rFonts w:ascii="Times New Roman" w:hAnsi="Times New Roman" w:cs="Times New Roman"/>
          <w:sz w:val="24"/>
          <w:szCs w:val="24"/>
        </w:rPr>
      </w:pPr>
    </w:p>
    <w:p w:rsidR="0077533B" w:rsidRPr="002F464F" w:rsidRDefault="0077533B" w:rsidP="0077533B">
      <w:pPr>
        <w:pStyle w:val="NoSpacing"/>
        <w:jc w:val="center"/>
        <w:rPr>
          <w:rFonts w:ascii="Times New Roman" w:hAnsi="Times New Roman" w:cs="Times New Roman"/>
          <w:b/>
          <w:sz w:val="24"/>
          <w:szCs w:val="24"/>
        </w:rPr>
      </w:pPr>
      <w:r>
        <w:rPr>
          <w:rFonts w:ascii="Times New Roman" w:hAnsi="Times New Roman" w:cs="Times New Roman"/>
          <w:b/>
          <w:sz w:val="24"/>
          <w:szCs w:val="24"/>
        </w:rPr>
        <w:t>1992 RAE</w:t>
      </w:r>
    </w:p>
    <w:p w:rsidR="0077533B" w:rsidRDefault="0077533B" w:rsidP="0077533B">
      <w:pPr>
        <w:spacing w:after="0" w:line="240" w:lineRule="auto"/>
      </w:pPr>
    </w:p>
    <w:tbl>
      <w:tblPr>
        <w:tblStyle w:val="TableGrid"/>
        <w:tblW w:w="9720" w:type="dxa"/>
        <w:tblInd w:w="-702" w:type="dxa"/>
        <w:tblLook w:val="04A0" w:firstRow="1" w:lastRow="0" w:firstColumn="1" w:lastColumn="0" w:noHBand="0" w:noVBand="1"/>
      </w:tblPr>
      <w:tblGrid>
        <w:gridCol w:w="2675"/>
        <w:gridCol w:w="1376"/>
        <w:gridCol w:w="1439"/>
        <w:gridCol w:w="1620"/>
        <w:gridCol w:w="1170"/>
        <w:gridCol w:w="1440"/>
      </w:tblGrid>
      <w:tr w:rsidR="0077533B" w:rsidTr="00FC570B">
        <w:trPr>
          <w:trHeight w:val="917"/>
        </w:trPr>
        <w:tc>
          <w:tcPr>
            <w:tcW w:w="2675" w:type="dxa"/>
            <w:tcBorders>
              <w:top w:val="nil"/>
              <w:left w:val="nil"/>
              <w:bottom w:val="single" w:sz="4" w:space="0" w:color="auto"/>
              <w:right w:val="single" w:sz="4" w:space="0" w:color="auto"/>
            </w:tcBorders>
          </w:tcPr>
          <w:p w:rsidR="0077533B" w:rsidRDefault="0077533B" w:rsidP="00E070B5"/>
        </w:tc>
        <w:tc>
          <w:tcPr>
            <w:tcW w:w="1376" w:type="dxa"/>
            <w:tcBorders>
              <w:left w:val="single" w:sz="4" w:space="0" w:color="auto"/>
              <w:bottom w:val="single" w:sz="4" w:space="0" w:color="auto"/>
            </w:tcBorders>
          </w:tcPr>
          <w:p w:rsidR="0077533B" w:rsidRPr="00011F26" w:rsidRDefault="0077533B" w:rsidP="0077533B">
            <w:pPr>
              <w:jc w:val="center"/>
              <w:rPr>
                <w:sz w:val="24"/>
                <w:szCs w:val="24"/>
              </w:rPr>
            </w:pPr>
            <w:r>
              <w:rPr>
                <w:sz w:val="24"/>
                <w:szCs w:val="24"/>
              </w:rPr>
              <w:t>Number of Universities</w:t>
            </w:r>
          </w:p>
        </w:tc>
        <w:tc>
          <w:tcPr>
            <w:tcW w:w="1439" w:type="dxa"/>
            <w:tcBorders>
              <w:bottom w:val="single" w:sz="4" w:space="0" w:color="auto"/>
            </w:tcBorders>
          </w:tcPr>
          <w:p w:rsidR="0077533B" w:rsidRPr="00011F26" w:rsidRDefault="0077533B" w:rsidP="0077533B">
            <w:pPr>
              <w:jc w:val="center"/>
              <w:rPr>
                <w:sz w:val="24"/>
                <w:szCs w:val="24"/>
              </w:rPr>
            </w:pPr>
            <w:r>
              <w:rPr>
                <w:sz w:val="24"/>
                <w:szCs w:val="24"/>
              </w:rPr>
              <w:t>Number of Submitted Staff</w:t>
            </w:r>
          </w:p>
        </w:tc>
        <w:tc>
          <w:tcPr>
            <w:tcW w:w="1620" w:type="dxa"/>
            <w:tcBorders>
              <w:bottom w:val="single" w:sz="4" w:space="0" w:color="auto"/>
            </w:tcBorders>
          </w:tcPr>
          <w:p w:rsidR="0077533B" w:rsidRDefault="0077533B" w:rsidP="0077533B">
            <w:pPr>
              <w:jc w:val="center"/>
              <w:rPr>
                <w:sz w:val="24"/>
                <w:szCs w:val="24"/>
              </w:rPr>
            </w:pPr>
            <w:r w:rsidRPr="00011F26">
              <w:rPr>
                <w:sz w:val="24"/>
                <w:szCs w:val="24"/>
              </w:rPr>
              <w:t>Total</w:t>
            </w:r>
            <w:r w:rsidR="00FC570B">
              <w:rPr>
                <w:sz w:val="24"/>
                <w:szCs w:val="24"/>
              </w:rPr>
              <w:t xml:space="preserve"> QR</w:t>
            </w:r>
            <w:r w:rsidRPr="00011F26">
              <w:rPr>
                <w:sz w:val="24"/>
                <w:szCs w:val="24"/>
              </w:rPr>
              <w:t xml:space="preserve"> Funds</w:t>
            </w:r>
          </w:p>
          <w:p w:rsidR="0077533B" w:rsidRPr="00011F26" w:rsidRDefault="0077533B" w:rsidP="004A04F4">
            <w:pPr>
              <w:jc w:val="center"/>
              <w:rPr>
                <w:sz w:val="24"/>
                <w:szCs w:val="24"/>
              </w:rPr>
            </w:pPr>
            <w:r>
              <w:rPr>
                <w:sz w:val="24"/>
                <w:szCs w:val="24"/>
              </w:rPr>
              <w:t>199</w:t>
            </w:r>
            <w:r w:rsidR="004A04F4">
              <w:rPr>
                <w:sz w:val="24"/>
                <w:szCs w:val="24"/>
              </w:rPr>
              <w:t>3-</w:t>
            </w:r>
            <w:r>
              <w:rPr>
                <w:sz w:val="24"/>
                <w:szCs w:val="24"/>
              </w:rPr>
              <w:t>4</w:t>
            </w:r>
            <w:r w:rsidR="004A04F4">
              <w:rPr>
                <w:sz w:val="24"/>
                <w:szCs w:val="24"/>
              </w:rPr>
              <w:t xml:space="preserve"> to 1996-7</w:t>
            </w:r>
          </w:p>
        </w:tc>
        <w:tc>
          <w:tcPr>
            <w:tcW w:w="1170" w:type="dxa"/>
            <w:tcBorders>
              <w:bottom w:val="single" w:sz="4" w:space="0" w:color="auto"/>
            </w:tcBorders>
          </w:tcPr>
          <w:p w:rsidR="0077533B" w:rsidRDefault="00FC570B" w:rsidP="0077533B">
            <w:pPr>
              <w:jc w:val="center"/>
              <w:rPr>
                <w:sz w:val="24"/>
                <w:szCs w:val="24"/>
              </w:rPr>
            </w:pPr>
            <w:r>
              <w:rPr>
                <w:sz w:val="24"/>
                <w:szCs w:val="24"/>
              </w:rPr>
              <w:t xml:space="preserve">QR </w:t>
            </w:r>
            <w:r w:rsidR="0077533B">
              <w:rPr>
                <w:sz w:val="24"/>
                <w:szCs w:val="24"/>
              </w:rPr>
              <w:t>Funding per Staff</w:t>
            </w:r>
          </w:p>
          <w:p w:rsidR="004A04F4" w:rsidRPr="00011F26" w:rsidRDefault="004A04F4" w:rsidP="00594B61">
            <w:pPr>
              <w:jc w:val="center"/>
              <w:rPr>
                <w:sz w:val="24"/>
                <w:szCs w:val="24"/>
              </w:rPr>
            </w:pPr>
            <w:r>
              <w:rPr>
                <w:sz w:val="24"/>
                <w:szCs w:val="24"/>
              </w:rPr>
              <w:t xml:space="preserve">per </w:t>
            </w:r>
            <w:r w:rsidR="00594B61">
              <w:rPr>
                <w:sz w:val="24"/>
                <w:szCs w:val="24"/>
              </w:rPr>
              <w:t>Y</w:t>
            </w:r>
            <w:r>
              <w:rPr>
                <w:sz w:val="24"/>
                <w:szCs w:val="24"/>
              </w:rPr>
              <w:t>ear</w:t>
            </w:r>
          </w:p>
        </w:tc>
        <w:tc>
          <w:tcPr>
            <w:tcW w:w="1440" w:type="dxa"/>
            <w:tcBorders>
              <w:bottom w:val="single" w:sz="4" w:space="0" w:color="auto"/>
            </w:tcBorders>
          </w:tcPr>
          <w:p w:rsidR="0077533B" w:rsidRDefault="00FC570B" w:rsidP="0077533B">
            <w:pPr>
              <w:jc w:val="center"/>
              <w:rPr>
                <w:sz w:val="24"/>
                <w:szCs w:val="24"/>
              </w:rPr>
            </w:pPr>
            <w:r>
              <w:rPr>
                <w:sz w:val="24"/>
                <w:szCs w:val="24"/>
              </w:rPr>
              <w:t xml:space="preserve">QR </w:t>
            </w:r>
            <w:r w:rsidR="0077533B" w:rsidRPr="00011F26">
              <w:rPr>
                <w:sz w:val="24"/>
                <w:szCs w:val="24"/>
              </w:rPr>
              <w:t>Funding Share</w:t>
            </w:r>
          </w:p>
          <w:p w:rsidR="00FC570B" w:rsidRPr="00011F26" w:rsidRDefault="00FC570B" w:rsidP="0077533B">
            <w:pPr>
              <w:jc w:val="center"/>
              <w:rPr>
                <w:sz w:val="24"/>
                <w:szCs w:val="24"/>
              </w:rPr>
            </w:pPr>
            <w:r>
              <w:rPr>
                <w:sz w:val="24"/>
                <w:szCs w:val="24"/>
              </w:rPr>
              <w:t>(%)</w:t>
            </w:r>
          </w:p>
        </w:tc>
      </w:tr>
      <w:tr w:rsidR="0077533B" w:rsidTr="00FC570B">
        <w:trPr>
          <w:trHeight w:val="458"/>
        </w:trPr>
        <w:tc>
          <w:tcPr>
            <w:tcW w:w="2675" w:type="dxa"/>
            <w:tcBorders>
              <w:bottom w:val="single" w:sz="4" w:space="0" w:color="auto"/>
            </w:tcBorders>
          </w:tcPr>
          <w:p w:rsidR="0077533B" w:rsidRPr="002F464F" w:rsidRDefault="0077533B" w:rsidP="00E070B5">
            <w:pPr>
              <w:ind w:right="-297"/>
              <w:rPr>
                <w:sz w:val="24"/>
                <w:szCs w:val="24"/>
              </w:rPr>
            </w:pPr>
            <w:r w:rsidRPr="00011F26">
              <w:rPr>
                <w:sz w:val="24"/>
                <w:szCs w:val="24"/>
              </w:rPr>
              <w:t>Research Rating-5</w:t>
            </w:r>
          </w:p>
        </w:tc>
        <w:tc>
          <w:tcPr>
            <w:tcW w:w="1376" w:type="dxa"/>
            <w:tcBorders>
              <w:bottom w:val="single" w:sz="4" w:space="0" w:color="auto"/>
            </w:tcBorders>
          </w:tcPr>
          <w:p w:rsidR="0077533B" w:rsidRPr="00011F26" w:rsidRDefault="0077533B" w:rsidP="00E070B5">
            <w:pPr>
              <w:jc w:val="center"/>
              <w:rPr>
                <w:sz w:val="24"/>
                <w:szCs w:val="24"/>
              </w:rPr>
            </w:pPr>
            <w:r w:rsidRPr="00011F26">
              <w:rPr>
                <w:sz w:val="24"/>
                <w:szCs w:val="24"/>
              </w:rPr>
              <w:t>10</w:t>
            </w:r>
          </w:p>
        </w:tc>
        <w:tc>
          <w:tcPr>
            <w:tcW w:w="1439" w:type="dxa"/>
            <w:tcBorders>
              <w:bottom w:val="single" w:sz="4" w:space="0" w:color="auto"/>
            </w:tcBorders>
          </w:tcPr>
          <w:p w:rsidR="0077533B" w:rsidRPr="00011F26" w:rsidRDefault="0077533B" w:rsidP="00E070B5">
            <w:pPr>
              <w:jc w:val="center"/>
              <w:rPr>
                <w:sz w:val="24"/>
                <w:szCs w:val="24"/>
              </w:rPr>
            </w:pPr>
            <w:r>
              <w:rPr>
                <w:sz w:val="24"/>
                <w:szCs w:val="24"/>
              </w:rPr>
              <w:t>357</w:t>
            </w:r>
          </w:p>
        </w:tc>
        <w:tc>
          <w:tcPr>
            <w:tcW w:w="1620" w:type="dxa"/>
            <w:tcBorders>
              <w:bottom w:val="single" w:sz="4" w:space="0" w:color="auto"/>
              <w:right w:val="single" w:sz="4" w:space="0" w:color="auto"/>
            </w:tcBorders>
          </w:tcPr>
          <w:p w:rsidR="0077533B" w:rsidRPr="00011F26" w:rsidRDefault="00120E87" w:rsidP="00E070B5">
            <w:pPr>
              <w:jc w:val="center"/>
              <w:rPr>
                <w:sz w:val="24"/>
                <w:szCs w:val="24"/>
              </w:rPr>
            </w:pPr>
            <w:r>
              <w:rPr>
                <w:sz w:val="24"/>
                <w:szCs w:val="24"/>
              </w:rPr>
              <w:t>£30,398,660</w:t>
            </w:r>
          </w:p>
        </w:tc>
        <w:tc>
          <w:tcPr>
            <w:tcW w:w="1170" w:type="dxa"/>
            <w:tcBorders>
              <w:bottom w:val="single" w:sz="4" w:space="0" w:color="auto"/>
              <w:right w:val="single" w:sz="4" w:space="0" w:color="auto"/>
            </w:tcBorders>
          </w:tcPr>
          <w:p w:rsidR="0077533B" w:rsidRPr="00011F26" w:rsidRDefault="00120E87" w:rsidP="00FC570B">
            <w:pPr>
              <w:jc w:val="center"/>
              <w:rPr>
                <w:sz w:val="24"/>
                <w:szCs w:val="24"/>
              </w:rPr>
            </w:pPr>
            <w:r>
              <w:rPr>
                <w:sz w:val="24"/>
                <w:szCs w:val="24"/>
              </w:rPr>
              <w:t>£21,288</w:t>
            </w:r>
          </w:p>
        </w:tc>
        <w:tc>
          <w:tcPr>
            <w:tcW w:w="1440" w:type="dxa"/>
            <w:tcBorders>
              <w:left w:val="single" w:sz="4" w:space="0" w:color="auto"/>
              <w:bottom w:val="single" w:sz="4" w:space="0" w:color="auto"/>
            </w:tcBorders>
          </w:tcPr>
          <w:p w:rsidR="0077533B" w:rsidRPr="00011F26" w:rsidRDefault="00120E87" w:rsidP="00FC570B">
            <w:pPr>
              <w:jc w:val="center"/>
              <w:rPr>
                <w:sz w:val="24"/>
                <w:szCs w:val="24"/>
              </w:rPr>
            </w:pPr>
            <w:r>
              <w:rPr>
                <w:sz w:val="24"/>
                <w:szCs w:val="24"/>
              </w:rPr>
              <w:t>59.7</w:t>
            </w:r>
          </w:p>
        </w:tc>
      </w:tr>
      <w:tr w:rsidR="0077533B" w:rsidTr="00FC570B">
        <w:trPr>
          <w:trHeight w:val="458"/>
        </w:trPr>
        <w:tc>
          <w:tcPr>
            <w:tcW w:w="2675" w:type="dxa"/>
            <w:tcBorders>
              <w:bottom w:val="single" w:sz="4" w:space="0" w:color="auto"/>
            </w:tcBorders>
          </w:tcPr>
          <w:p w:rsidR="0077533B" w:rsidRPr="002F464F" w:rsidRDefault="0077533B" w:rsidP="00E070B5">
            <w:pPr>
              <w:ind w:right="-297"/>
              <w:rPr>
                <w:sz w:val="24"/>
                <w:szCs w:val="24"/>
              </w:rPr>
            </w:pPr>
            <w:r>
              <w:rPr>
                <w:sz w:val="24"/>
                <w:szCs w:val="24"/>
              </w:rPr>
              <w:t>Research Rating-4</w:t>
            </w:r>
          </w:p>
        </w:tc>
        <w:tc>
          <w:tcPr>
            <w:tcW w:w="1376" w:type="dxa"/>
            <w:tcBorders>
              <w:bottom w:val="single" w:sz="4" w:space="0" w:color="auto"/>
            </w:tcBorders>
          </w:tcPr>
          <w:p w:rsidR="0077533B" w:rsidRPr="00011F26" w:rsidRDefault="0077533B" w:rsidP="00E070B5">
            <w:pPr>
              <w:jc w:val="center"/>
              <w:rPr>
                <w:sz w:val="24"/>
                <w:szCs w:val="24"/>
              </w:rPr>
            </w:pPr>
            <w:r>
              <w:rPr>
                <w:sz w:val="24"/>
                <w:szCs w:val="24"/>
              </w:rPr>
              <w:t>9</w:t>
            </w:r>
          </w:p>
        </w:tc>
        <w:tc>
          <w:tcPr>
            <w:tcW w:w="1439" w:type="dxa"/>
            <w:tcBorders>
              <w:bottom w:val="single" w:sz="4" w:space="0" w:color="auto"/>
            </w:tcBorders>
          </w:tcPr>
          <w:p w:rsidR="0077533B" w:rsidRPr="00011F26" w:rsidRDefault="0077533B" w:rsidP="00E070B5">
            <w:pPr>
              <w:jc w:val="center"/>
              <w:rPr>
                <w:sz w:val="24"/>
                <w:szCs w:val="24"/>
              </w:rPr>
            </w:pPr>
            <w:r>
              <w:rPr>
                <w:sz w:val="24"/>
                <w:szCs w:val="24"/>
              </w:rPr>
              <w:t>167.8</w:t>
            </w:r>
          </w:p>
        </w:tc>
        <w:tc>
          <w:tcPr>
            <w:tcW w:w="1620" w:type="dxa"/>
            <w:tcBorders>
              <w:bottom w:val="single" w:sz="4" w:space="0" w:color="auto"/>
              <w:right w:val="single" w:sz="4" w:space="0" w:color="auto"/>
            </w:tcBorders>
          </w:tcPr>
          <w:p w:rsidR="0077533B" w:rsidRPr="00011F26" w:rsidRDefault="0077533B" w:rsidP="00E070B5">
            <w:pPr>
              <w:jc w:val="center"/>
              <w:rPr>
                <w:sz w:val="24"/>
                <w:szCs w:val="24"/>
              </w:rPr>
            </w:pPr>
            <w:r>
              <w:rPr>
                <w:sz w:val="24"/>
                <w:szCs w:val="24"/>
              </w:rPr>
              <w:t>£</w:t>
            </w:r>
            <w:r w:rsidR="00120E87">
              <w:rPr>
                <w:sz w:val="24"/>
                <w:szCs w:val="24"/>
              </w:rPr>
              <w:t>10,118,833</w:t>
            </w:r>
          </w:p>
        </w:tc>
        <w:tc>
          <w:tcPr>
            <w:tcW w:w="1170" w:type="dxa"/>
            <w:tcBorders>
              <w:bottom w:val="single" w:sz="4" w:space="0" w:color="auto"/>
              <w:right w:val="single" w:sz="4" w:space="0" w:color="auto"/>
            </w:tcBorders>
          </w:tcPr>
          <w:p w:rsidR="0077533B" w:rsidRPr="00011F26" w:rsidRDefault="00FC570B" w:rsidP="00FC570B">
            <w:pPr>
              <w:jc w:val="center"/>
              <w:rPr>
                <w:sz w:val="24"/>
                <w:szCs w:val="24"/>
              </w:rPr>
            </w:pPr>
            <w:r>
              <w:rPr>
                <w:sz w:val="24"/>
                <w:szCs w:val="24"/>
              </w:rPr>
              <w:t>£</w:t>
            </w:r>
            <w:r w:rsidR="00120E87">
              <w:rPr>
                <w:sz w:val="24"/>
                <w:szCs w:val="24"/>
              </w:rPr>
              <w:t>15,076</w:t>
            </w:r>
          </w:p>
        </w:tc>
        <w:tc>
          <w:tcPr>
            <w:tcW w:w="1440" w:type="dxa"/>
            <w:tcBorders>
              <w:left w:val="single" w:sz="4" w:space="0" w:color="auto"/>
              <w:bottom w:val="single" w:sz="4" w:space="0" w:color="auto"/>
            </w:tcBorders>
          </w:tcPr>
          <w:p w:rsidR="0077533B" w:rsidRPr="00011F26" w:rsidRDefault="00120E87" w:rsidP="00FC570B">
            <w:pPr>
              <w:jc w:val="center"/>
              <w:rPr>
                <w:sz w:val="24"/>
                <w:szCs w:val="24"/>
              </w:rPr>
            </w:pPr>
            <w:r>
              <w:rPr>
                <w:sz w:val="24"/>
                <w:szCs w:val="24"/>
              </w:rPr>
              <w:t>19.9</w:t>
            </w:r>
          </w:p>
        </w:tc>
      </w:tr>
      <w:tr w:rsidR="0077533B" w:rsidTr="00FC570B">
        <w:trPr>
          <w:trHeight w:val="458"/>
        </w:trPr>
        <w:tc>
          <w:tcPr>
            <w:tcW w:w="2675" w:type="dxa"/>
            <w:tcBorders>
              <w:bottom w:val="single" w:sz="4" w:space="0" w:color="auto"/>
            </w:tcBorders>
          </w:tcPr>
          <w:p w:rsidR="0077533B" w:rsidRPr="00755997" w:rsidRDefault="0077533B" w:rsidP="00E070B5">
            <w:pPr>
              <w:ind w:right="-297"/>
              <w:rPr>
                <w:sz w:val="24"/>
                <w:szCs w:val="24"/>
                <w:vertAlign w:val="superscript"/>
              </w:rPr>
            </w:pPr>
            <w:r>
              <w:rPr>
                <w:sz w:val="24"/>
                <w:szCs w:val="24"/>
              </w:rPr>
              <w:t>Research Rating-3</w:t>
            </w:r>
            <w:r w:rsidR="003C60F6">
              <w:rPr>
                <w:sz w:val="24"/>
                <w:szCs w:val="24"/>
                <w:vertAlign w:val="superscript"/>
              </w:rPr>
              <w:t>1</w:t>
            </w:r>
          </w:p>
        </w:tc>
        <w:tc>
          <w:tcPr>
            <w:tcW w:w="1376" w:type="dxa"/>
            <w:tcBorders>
              <w:bottom w:val="single" w:sz="4" w:space="0" w:color="auto"/>
            </w:tcBorders>
          </w:tcPr>
          <w:p w:rsidR="0077533B" w:rsidRDefault="0077533B" w:rsidP="00E070B5">
            <w:pPr>
              <w:jc w:val="center"/>
              <w:rPr>
                <w:sz w:val="24"/>
                <w:szCs w:val="24"/>
              </w:rPr>
            </w:pPr>
            <w:r>
              <w:rPr>
                <w:sz w:val="24"/>
                <w:szCs w:val="24"/>
              </w:rPr>
              <w:t>14</w:t>
            </w:r>
          </w:p>
        </w:tc>
        <w:tc>
          <w:tcPr>
            <w:tcW w:w="1439" w:type="dxa"/>
            <w:tcBorders>
              <w:bottom w:val="single" w:sz="4" w:space="0" w:color="auto"/>
            </w:tcBorders>
          </w:tcPr>
          <w:p w:rsidR="0077533B" w:rsidRPr="00011F26" w:rsidRDefault="0077533B" w:rsidP="00E070B5">
            <w:pPr>
              <w:jc w:val="center"/>
              <w:rPr>
                <w:sz w:val="24"/>
                <w:szCs w:val="24"/>
              </w:rPr>
            </w:pPr>
            <w:r>
              <w:rPr>
                <w:sz w:val="24"/>
                <w:szCs w:val="24"/>
              </w:rPr>
              <w:t>213.5</w:t>
            </w:r>
          </w:p>
        </w:tc>
        <w:tc>
          <w:tcPr>
            <w:tcW w:w="1620" w:type="dxa"/>
            <w:tcBorders>
              <w:bottom w:val="single" w:sz="4" w:space="0" w:color="auto"/>
              <w:right w:val="single" w:sz="4" w:space="0" w:color="auto"/>
            </w:tcBorders>
          </w:tcPr>
          <w:p w:rsidR="0077533B" w:rsidRPr="00011F26" w:rsidRDefault="0077533B" w:rsidP="00E070B5">
            <w:pPr>
              <w:jc w:val="center"/>
              <w:rPr>
                <w:sz w:val="24"/>
                <w:szCs w:val="24"/>
              </w:rPr>
            </w:pPr>
            <w:r>
              <w:rPr>
                <w:sz w:val="24"/>
                <w:szCs w:val="24"/>
              </w:rPr>
              <w:t>£</w:t>
            </w:r>
            <w:r w:rsidR="00120E87">
              <w:rPr>
                <w:sz w:val="24"/>
                <w:szCs w:val="24"/>
              </w:rPr>
              <w:t>8,469,573</w:t>
            </w:r>
          </w:p>
        </w:tc>
        <w:tc>
          <w:tcPr>
            <w:tcW w:w="1170" w:type="dxa"/>
            <w:tcBorders>
              <w:bottom w:val="single" w:sz="4" w:space="0" w:color="auto"/>
              <w:right w:val="single" w:sz="4" w:space="0" w:color="auto"/>
            </w:tcBorders>
          </w:tcPr>
          <w:p w:rsidR="0077533B" w:rsidRPr="00011F26" w:rsidRDefault="00FC570B" w:rsidP="00FC570B">
            <w:pPr>
              <w:jc w:val="center"/>
              <w:rPr>
                <w:sz w:val="24"/>
                <w:szCs w:val="24"/>
              </w:rPr>
            </w:pPr>
            <w:r>
              <w:rPr>
                <w:sz w:val="24"/>
                <w:szCs w:val="24"/>
              </w:rPr>
              <w:t>£</w:t>
            </w:r>
            <w:r w:rsidR="00120E87">
              <w:rPr>
                <w:sz w:val="24"/>
                <w:szCs w:val="24"/>
              </w:rPr>
              <w:t>9,918</w:t>
            </w:r>
          </w:p>
        </w:tc>
        <w:tc>
          <w:tcPr>
            <w:tcW w:w="1440" w:type="dxa"/>
            <w:tcBorders>
              <w:left w:val="single" w:sz="4" w:space="0" w:color="auto"/>
              <w:bottom w:val="single" w:sz="4" w:space="0" w:color="auto"/>
            </w:tcBorders>
          </w:tcPr>
          <w:p w:rsidR="0077533B" w:rsidRPr="00011F26" w:rsidRDefault="00120E87" w:rsidP="00FC570B">
            <w:pPr>
              <w:jc w:val="center"/>
              <w:rPr>
                <w:sz w:val="24"/>
                <w:szCs w:val="24"/>
              </w:rPr>
            </w:pPr>
            <w:r>
              <w:rPr>
                <w:sz w:val="24"/>
                <w:szCs w:val="24"/>
              </w:rPr>
              <w:t>16.6</w:t>
            </w:r>
          </w:p>
        </w:tc>
      </w:tr>
      <w:tr w:rsidR="0077533B" w:rsidTr="00FC570B">
        <w:trPr>
          <w:trHeight w:val="458"/>
        </w:trPr>
        <w:tc>
          <w:tcPr>
            <w:tcW w:w="2675" w:type="dxa"/>
            <w:tcBorders>
              <w:bottom w:val="single" w:sz="4" w:space="0" w:color="auto"/>
            </w:tcBorders>
          </w:tcPr>
          <w:p w:rsidR="0077533B" w:rsidRDefault="0077533B" w:rsidP="00E070B5">
            <w:pPr>
              <w:ind w:right="-297"/>
              <w:rPr>
                <w:sz w:val="24"/>
                <w:szCs w:val="24"/>
              </w:rPr>
            </w:pPr>
            <w:r>
              <w:rPr>
                <w:sz w:val="24"/>
                <w:szCs w:val="24"/>
              </w:rPr>
              <w:t>Research Rating-2</w:t>
            </w:r>
          </w:p>
        </w:tc>
        <w:tc>
          <w:tcPr>
            <w:tcW w:w="1376" w:type="dxa"/>
            <w:tcBorders>
              <w:bottom w:val="single" w:sz="4" w:space="0" w:color="auto"/>
            </w:tcBorders>
          </w:tcPr>
          <w:p w:rsidR="0077533B" w:rsidRDefault="0077533B" w:rsidP="00E070B5">
            <w:pPr>
              <w:jc w:val="center"/>
              <w:rPr>
                <w:sz w:val="24"/>
                <w:szCs w:val="24"/>
              </w:rPr>
            </w:pPr>
            <w:r>
              <w:rPr>
                <w:sz w:val="24"/>
                <w:szCs w:val="24"/>
              </w:rPr>
              <w:t>9</w:t>
            </w:r>
          </w:p>
        </w:tc>
        <w:tc>
          <w:tcPr>
            <w:tcW w:w="1439" w:type="dxa"/>
            <w:tcBorders>
              <w:bottom w:val="single" w:sz="4" w:space="0" w:color="auto"/>
            </w:tcBorders>
          </w:tcPr>
          <w:p w:rsidR="0077533B" w:rsidRPr="00011F26" w:rsidRDefault="0077533B" w:rsidP="00E070B5">
            <w:pPr>
              <w:jc w:val="center"/>
              <w:rPr>
                <w:sz w:val="24"/>
                <w:szCs w:val="24"/>
              </w:rPr>
            </w:pPr>
            <w:r>
              <w:rPr>
                <w:sz w:val="24"/>
                <w:szCs w:val="24"/>
              </w:rPr>
              <w:t>96.1</w:t>
            </w:r>
          </w:p>
        </w:tc>
        <w:tc>
          <w:tcPr>
            <w:tcW w:w="1620" w:type="dxa"/>
            <w:tcBorders>
              <w:bottom w:val="single" w:sz="4" w:space="0" w:color="auto"/>
              <w:right w:val="single" w:sz="4" w:space="0" w:color="auto"/>
            </w:tcBorders>
          </w:tcPr>
          <w:p w:rsidR="0077533B" w:rsidRPr="00011F26" w:rsidRDefault="0077533B" w:rsidP="00E070B5">
            <w:pPr>
              <w:jc w:val="center"/>
              <w:rPr>
                <w:sz w:val="24"/>
                <w:szCs w:val="24"/>
              </w:rPr>
            </w:pPr>
            <w:r>
              <w:rPr>
                <w:sz w:val="24"/>
                <w:szCs w:val="24"/>
              </w:rPr>
              <w:t>£</w:t>
            </w:r>
            <w:r w:rsidR="00120E87">
              <w:rPr>
                <w:sz w:val="24"/>
                <w:szCs w:val="24"/>
              </w:rPr>
              <w:t>1,918,981</w:t>
            </w:r>
          </w:p>
        </w:tc>
        <w:tc>
          <w:tcPr>
            <w:tcW w:w="1170" w:type="dxa"/>
            <w:tcBorders>
              <w:bottom w:val="single" w:sz="4" w:space="0" w:color="auto"/>
              <w:right w:val="single" w:sz="4" w:space="0" w:color="auto"/>
            </w:tcBorders>
          </w:tcPr>
          <w:p w:rsidR="0077533B" w:rsidRPr="00011F26" w:rsidRDefault="00FC570B" w:rsidP="00FC570B">
            <w:pPr>
              <w:jc w:val="center"/>
              <w:rPr>
                <w:sz w:val="24"/>
                <w:szCs w:val="24"/>
              </w:rPr>
            </w:pPr>
            <w:r>
              <w:rPr>
                <w:sz w:val="24"/>
                <w:szCs w:val="24"/>
              </w:rPr>
              <w:t>£</w:t>
            </w:r>
            <w:r w:rsidR="00120E87">
              <w:rPr>
                <w:sz w:val="24"/>
                <w:szCs w:val="24"/>
              </w:rPr>
              <w:t>4,992</w:t>
            </w:r>
          </w:p>
        </w:tc>
        <w:tc>
          <w:tcPr>
            <w:tcW w:w="1440" w:type="dxa"/>
            <w:tcBorders>
              <w:left w:val="single" w:sz="4" w:space="0" w:color="auto"/>
              <w:bottom w:val="single" w:sz="4" w:space="0" w:color="auto"/>
            </w:tcBorders>
          </w:tcPr>
          <w:p w:rsidR="0077533B" w:rsidRPr="00011F26" w:rsidRDefault="00755997" w:rsidP="00FC570B">
            <w:pPr>
              <w:jc w:val="center"/>
              <w:rPr>
                <w:sz w:val="24"/>
                <w:szCs w:val="24"/>
              </w:rPr>
            </w:pPr>
            <w:r>
              <w:rPr>
                <w:sz w:val="24"/>
                <w:szCs w:val="24"/>
              </w:rPr>
              <w:t>3.8</w:t>
            </w:r>
          </w:p>
        </w:tc>
      </w:tr>
      <w:tr w:rsidR="0077533B" w:rsidTr="00FC570B">
        <w:trPr>
          <w:trHeight w:val="458"/>
        </w:trPr>
        <w:tc>
          <w:tcPr>
            <w:tcW w:w="2675" w:type="dxa"/>
            <w:tcBorders>
              <w:bottom w:val="single" w:sz="4" w:space="0" w:color="auto"/>
            </w:tcBorders>
          </w:tcPr>
          <w:p w:rsidR="0077533B" w:rsidRPr="00CF6B62" w:rsidRDefault="0077533B" w:rsidP="00E070B5">
            <w:pPr>
              <w:ind w:right="-297"/>
              <w:rPr>
                <w:sz w:val="24"/>
                <w:szCs w:val="24"/>
                <w:vertAlign w:val="superscript"/>
              </w:rPr>
            </w:pPr>
            <w:r>
              <w:rPr>
                <w:sz w:val="24"/>
                <w:szCs w:val="24"/>
              </w:rPr>
              <w:t>Research Rating-1</w:t>
            </w:r>
          </w:p>
        </w:tc>
        <w:tc>
          <w:tcPr>
            <w:tcW w:w="1376" w:type="dxa"/>
            <w:tcBorders>
              <w:bottom w:val="single" w:sz="4" w:space="0" w:color="auto"/>
            </w:tcBorders>
          </w:tcPr>
          <w:p w:rsidR="0077533B" w:rsidRDefault="0077533B" w:rsidP="00E070B5">
            <w:pPr>
              <w:jc w:val="center"/>
              <w:rPr>
                <w:sz w:val="24"/>
                <w:szCs w:val="24"/>
              </w:rPr>
            </w:pPr>
            <w:r>
              <w:rPr>
                <w:sz w:val="24"/>
                <w:szCs w:val="24"/>
              </w:rPr>
              <w:t>4</w:t>
            </w:r>
          </w:p>
        </w:tc>
        <w:tc>
          <w:tcPr>
            <w:tcW w:w="1439" w:type="dxa"/>
            <w:tcBorders>
              <w:bottom w:val="single" w:sz="4" w:space="0" w:color="auto"/>
            </w:tcBorders>
          </w:tcPr>
          <w:p w:rsidR="0077533B" w:rsidRPr="00011F26" w:rsidRDefault="0077533B" w:rsidP="00E070B5">
            <w:pPr>
              <w:jc w:val="center"/>
              <w:rPr>
                <w:sz w:val="24"/>
                <w:szCs w:val="24"/>
              </w:rPr>
            </w:pPr>
            <w:r>
              <w:rPr>
                <w:sz w:val="24"/>
                <w:szCs w:val="24"/>
              </w:rPr>
              <w:t>28</w:t>
            </w:r>
          </w:p>
        </w:tc>
        <w:tc>
          <w:tcPr>
            <w:tcW w:w="1620" w:type="dxa"/>
            <w:tcBorders>
              <w:bottom w:val="single" w:sz="4" w:space="0" w:color="auto"/>
              <w:right w:val="single" w:sz="4" w:space="0" w:color="auto"/>
            </w:tcBorders>
          </w:tcPr>
          <w:p w:rsidR="0077533B" w:rsidRPr="00011F26" w:rsidRDefault="00FC570B" w:rsidP="00E070B5">
            <w:pPr>
              <w:jc w:val="center"/>
              <w:rPr>
                <w:sz w:val="24"/>
                <w:szCs w:val="24"/>
              </w:rPr>
            </w:pPr>
            <w:r>
              <w:rPr>
                <w:sz w:val="24"/>
                <w:szCs w:val="24"/>
              </w:rPr>
              <w:t>£0</w:t>
            </w:r>
          </w:p>
        </w:tc>
        <w:tc>
          <w:tcPr>
            <w:tcW w:w="1170" w:type="dxa"/>
            <w:tcBorders>
              <w:bottom w:val="single" w:sz="4" w:space="0" w:color="auto"/>
              <w:right w:val="single" w:sz="4" w:space="0" w:color="auto"/>
            </w:tcBorders>
          </w:tcPr>
          <w:p w:rsidR="0077533B" w:rsidRPr="00011F26" w:rsidRDefault="00FC570B" w:rsidP="00FC570B">
            <w:pPr>
              <w:jc w:val="center"/>
              <w:rPr>
                <w:sz w:val="24"/>
                <w:szCs w:val="24"/>
              </w:rPr>
            </w:pPr>
            <w:r>
              <w:rPr>
                <w:sz w:val="24"/>
                <w:szCs w:val="24"/>
              </w:rPr>
              <w:t>£0</w:t>
            </w:r>
          </w:p>
        </w:tc>
        <w:tc>
          <w:tcPr>
            <w:tcW w:w="1440" w:type="dxa"/>
            <w:tcBorders>
              <w:left w:val="single" w:sz="4" w:space="0" w:color="auto"/>
              <w:bottom w:val="single" w:sz="4" w:space="0" w:color="auto"/>
            </w:tcBorders>
          </w:tcPr>
          <w:p w:rsidR="0077533B" w:rsidRPr="00011F26" w:rsidRDefault="00FC570B" w:rsidP="00FC570B">
            <w:pPr>
              <w:jc w:val="center"/>
              <w:rPr>
                <w:sz w:val="24"/>
                <w:szCs w:val="24"/>
              </w:rPr>
            </w:pPr>
            <w:r>
              <w:rPr>
                <w:sz w:val="24"/>
                <w:szCs w:val="24"/>
              </w:rPr>
              <w:t>0.0</w:t>
            </w:r>
          </w:p>
        </w:tc>
      </w:tr>
      <w:tr w:rsidR="0077533B" w:rsidTr="00FC570B">
        <w:trPr>
          <w:trHeight w:val="458"/>
        </w:trPr>
        <w:tc>
          <w:tcPr>
            <w:tcW w:w="2675" w:type="dxa"/>
            <w:tcBorders>
              <w:bottom w:val="single" w:sz="4" w:space="0" w:color="auto"/>
            </w:tcBorders>
          </w:tcPr>
          <w:p w:rsidR="0077533B" w:rsidRDefault="0077533B" w:rsidP="00E070B5">
            <w:pPr>
              <w:ind w:right="-297"/>
              <w:rPr>
                <w:sz w:val="24"/>
                <w:szCs w:val="24"/>
              </w:rPr>
            </w:pPr>
            <w:r>
              <w:rPr>
                <w:sz w:val="24"/>
                <w:szCs w:val="24"/>
              </w:rPr>
              <w:t>Non-Research</w:t>
            </w:r>
            <w:r w:rsidR="005519EA">
              <w:rPr>
                <w:sz w:val="24"/>
                <w:szCs w:val="24"/>
              </w:rPr>
              <w:t xml:space="preserve"> Rated</w:t>
            </w:r>
            <w:r>
              <w:rPr>
                <w:sz w:val="24"/>
                <w:szCs w:val="24"/>
              </w:rPr>
              <w:t xml:space="preserve"> </w:t>
            </w:r>
          </w:p>
          <w:p w:rsidR="0077533B" w:rsidRDefault="0077533B" w:rsidP="00E070B5">
            <w:pPr>
              <w:ind w:right="-297"/>
              <w:rPr>
                <w:sz w:val="24"/>
                <w:szCs w:val="24"/>
              </w:rPr>
            </w:pPr>
            <w:r>
              <w:rPr>
                <w:sz w:val="24"/>
                <w:szCs w:val="24"/>
              </w:rPr>
              <w:t>Universities</w:t>
            </w:r>
            <w:r w:rsidR="005519EA">
              <w:rPr>
                <w:sz w:val="24"/>
                <w:szCs w:val="24"/>
              </w:rPr>
              <w:t xml:space="preserve"> in Economics</w:t>
            </w:r>
          </w:p>
        </w:tc>
        <w:tc>
          <w:tcPr>
            <w:tcW w:w="1376" w:type="dxa"/>
            <w:tcBorders>
              <w:bottom w:val="single" w:sz="4" w:space="0" w:color="auto"/>
            </w:tcBorders>
          </w:tcPr>
          <w:p w:rsidR="0077533B" w:rsidRDefault="0077533B" w:rsidP="00077479">
            <w:pPr>
              <w:jc w:val="center"/>
              <w:rPr>
                <w:sz w:val="24"/>
                <w:szCs w:val="24"/>
              </w:rPr>
            </w:pPr>
            <w:r>
              <w:rPr>
                <w:sz w:val="24"/>
                <w:szCs w:val="24"/>
              </w:rPr>
              <w:t>2</w:t>
            </w:r>
            <w:r w:rsidR="00077479">
              <w:rPr>
                <w:sz w:val="24"/>
                <w:szCs w:val="24"/>
              </w:rPr>
              <w:t>5</w:t>
            </w:r>
          </w:p>
        </w:tc>
        <w:tc>
          <w:tcPr>
            <w:tcW w:w="1439" w:type="dxa"/>
            <w:tcBorders>
              <w:bottom w:val="single" w:sz="4" w:space="0" w:color="auto"/>
            </w:tcBorders>
          </w:tcPr>
          <w:p w:rsidR="0077533B" w:rsidRPr="00011F26" w:rsidRDefault="00FC570B" w:rsidP="00E070B5">
            <w:pPr>
              <w:jc w:val="center"/>
              <w:rPr>
                <w:sz w:val="24"/>
                <w:szCs w:val="24"/>
              </w:rPr>
            </w:pPr>
            <w:r>
              <w:rPr>
                <w:sz w:val="24"/>
                <w:szCs w:val="24"/>
              </w:rPr>
              <w:t>-</w:t>
            </w:r>
          </w:p>
        </w:tc>
        <w:tc>
          <w:tcPr>
            <w:tcW w:w="1620" w:type="dxa"/>
            <w:tcBorders>
              <w:bottom w:val="single" w:sz="4" w:space="0" w:color="auto"/>
              <w:right w:val="single" w:sz="4" w:space="0" w:color="auto"/>
            </w:tcBorders>
          </w:tcPr>
          <w:p w:rsidR="0077533B" w:rsidRPr="00011F26" w:rsidRDefault="00FC570B" w:rsidP="00E070B5">
            <w:pPr>
              <w:jc w:val="center"/>
              <w:rPr>
                <w:sz w:val="24"/>
                <w:szCs w:val="24"/>
              </w:rPr>
            </w:pPr>
            <w:r>
              <w:rPr>
                <w:sz w:val="24"/>
                <w:szCs w:val="24"/>
              </w:rPr>
              <w:t>-</w:t>
            </w:r>
          </w:p>
        </w:tc>
        <w:tc>
          <w:tcPr>
            <w:tcW w:w="1170" w:type="dxa"/>
            <w:tcBorders>
              <w:bottom w:val="single" w:sz="4" w:space="0" w:color="auto"/>
              <w:right w:val="single" w:sz="4" w:space="0" w:color="auto"/>
            </w:tcBorders>
          </w:tcPr>
          <w:p w:rsidR="0077533B" w:rsidRPr="00011F26" w:rsidRDefault="00FC570B" w:rsidP="00FC570B">
            <w:pPr>
              <w:jc w:val="center"/>
              <w:rPr>
                <w:sz w:val="24"/>
                <w:szCs w:val="24"/>
              </w:rPr>
            </w:pPr>
            <w:r>
              <w:rPr>
                <w:sz w:val="24"/>
                <w:szCs w:val="24"/>
              </w:rPr>
              <w:t>-</w:t>
            </w:r>
          </w:p>
        </w:tc>
        <w:tc>
          <w:tcPr>
            <w:tcW w:w="1440" w:type="dxa"/>
            <w:tcBorders>
              <w:left w:val="single" w:sz="4" w:space="0" w:color="auto"/>
              <w:bottom w:val="single" w:sz="4" w:space="0" w:color="auto"/>
            </w:tcBorders>
          </w:tcPr>
          <w:p w:rsidR="0077533B" w:rsidRPr="00011F26" w:rsidRDefault="00FC570B" w:rsidP="00FC570B">
            <w:pPr>
              <w:jc w:val="center"/>
              <w:rPr>
                <w:sz w:val="24"/>
                <w:szCs w:val="24"/>
              </w:rPr>
            </w:pPr>
            <w:r>
              <w:rPr>
                <w:sz w:val="24"/>
                <w:szCs w:val="24"/>
              </w:rPr>
              <w:t>-</w:t>
            </w:r>
          </w:p>
        </w:tc>
      </w:tr>
      <w:tr w:rsidR="0077533B" w:rsidTr="00FC570B">
        <w:trPr>
          <w:trHeight w:val="458"/>
        </w:trPr>
        <w:tc>
          <w:tcPr>
            <w:tcW w:w="2675" w:type="dxa"/>
            <w:tcBorders>
              <w:bottom w:val="single" w:sz="4" w:space="0" w:color="auto"/>
            </w:tcBorders>
          </w:tcPr>
          <w:p w:rsidR="0077533B" w:rsidRDefault="0077533B" w:rsidP="00E070B5">
            <w:pPr>
              <w:ind w:right="-297"/>
              <w:rPr>
                <w:sz w:val="24"/>
                <w:szCs w:val="24"/>
              </w:rPr>
            </w:pPr>
            <w:r>
              <w:rPr>
                <w:sz w:val="24"/>
                <w:szCs w:val="24"/>
              </w:rPr>
              <w:t>Total</w:t>
            </w:r>
            <w:r w:rsidR="00D5201B">
              <w:rPr>
                <w:sz w:val="24"/>
                <w:szCs w:val="24"/>
              </w:rPr>
              <w:t xml:space="preserve"> </w:t>
            </w:r>
          </w:p>
        </w:tc>
        <w:tc>
          <w:tcPr>
            <w:tcW w:w="1376" w:type="dxa"/>
            <w:tcBorders>
              <w:bottom w:val="single" w:sz="4" w:space="0" w:color="auto"/>
            </w:tcBorders>
          </w:tcPr>
          <w:p w:rsidR="0077533B" w:rsidRPr="00D5201B" w:rsidRDefault="0077533B" w:rsidP="00077479">
            <w:pPr>
              <w:jc w:val="center"/>
              <w:rPr>
                <w:sz w:val="24"/>
                <w:szCs w:val="24"/>
                <w:vertAlign w:val="superscript"/>
              </w:rPr>
            </w:pPr>
            <w:r>
              <w:rPr>
                <w:sz w:val="24"/>
                <w:szCs w:val="24"/>
              </w:rPr>
              <w:t>7</w:t>
            </w:r>
            <w:r w:rsidR="00077479">
              <w:rPr>
                <w:sz w:val="24"/>
                <w:szCs w:val="24"/>
              </w:rPr>
              <w:t>1</w:t>
            </w:r>
            <w:r w:rsidR="003C60F6">
              <w:rPr>
                <w:sz w:val="24"/>
                <w:szCs w:val="24"/>
                <w:vertAlign w:val="superscript"/>
              </w:rPr>
              <w:t>2</w:t>
            </w:r>
          </w:p>
        </w:tc>
        <w:tc>
          <w:tcPr>
            <w:tcW w:w="1439" w:type="dxa"/>
            <w:tcBorders>
              <w:bottom w:val="single" w:sz="4" w:space="0" w:color="auto"/>
            </w:tcBorders>
          </w:tcPr>
          <w:p w:rsidR="0077533B" w:rsidRPr="00D5201B" w:rsidRDefault="0077533B" w:rsidP="00755997">
            <w:pPr>
              <w:jc w:val="center"/>
              <w:rPr>
                <w:sz w:val="24"/>
                <w:szCs w:val="24"/>
                <w:vertAlign w:val="superscript"/>
              </w:rPr>
            </w:pPr>
            <w:r>
              <w:rPr>
                <w:sz w:val="24"/>
                <w:szCs w:val="24"/>
              </w:rPr>
              <w:t>86</w:t>
            </w:r>
            <w:r w:rsidR="00755997">
              <w:rPr>
                <w:sz w:val="24"/>
                <w:szCs w:val="24"/>
              </w:rPr>
              <w:t>0</w:t>
            </w:r>
            <w:r>
              <w:rPr>
                <w:sz w:val="24"/>
                <w:szCs w:val="24"/>
              </w:rPr>
              <w:t>.4</w:t>
            </w:r>
            <w:r w:rsidR="003C60F6">
              <w:rPr>
                <w:sz w:val="24"/>
                <w:szCs w:val="24"/>
                <w:vertAlign w:val="superscript"/>
              </w:rPr>
              <w:t>3</w:t>
            </w:r>
          </w:p>
        </w:tc>
        <w:tc>
          <w:tcPr>
            <w:tcW w:w="1620" w:type="dxa"/>
            <w:tcBorders>
              <w:bottom w:val="single" w:sz="4" w:space="0" w:color="auto"/>
              <w:right w:val="single" w:sz="4" w:space="0" w:color="auto"/>
            </w:tcBorders>
          </w:tcPr>
          <w:p w:rsidR="0077533B" w:rsidRPr="00D5201B" w:rsidRDefault="0077533B" w:rsidP="00120E87">
            <w:pPr>
              <w:jc w:val="center"/>
              <w:rPr>
                <w:sz w:val="24"/>
                <w:szCs w:val="24"/>
                <w:vertAlign w:val="superscript"/>
              </w:rPr>
            </w:pPr>
            <w:r>
              <w:rPr>
                <w:sz w:val="24"/>
                <w:szCs w:val="24"/>
              </w:rPr>
              <w:t>£</w:t>
            </w:r>
            <w:r w:rsidR="00120E87">
              <w:rPr>
                <w:sz w:val="24"/>
                <w:szCs w:val="24"/>
              </w:rPr>
              <w:t>50,906,047</w:t>
            </w:r>
            <w:r w:rsidR="003C60F6">
              <w:rPr>
                <w:sz w:val="24"/>
                <w:szCs w:val="24"/>
                <w:vertAlign w:val="superscript"/>
              </w:rPr>
              <w:t>4</w:t>
            </w:r>
          </w:p>
        </w:tc>
        <w:tc>
          <w:tcPr>
            <w:tcW w:w="1170" w:type="dxa"/>
            <w:tcBorders>
              <w:bottom w:val="single" w:sz="4" w:space="0" w:color="auto"/>
              <w:right w:val="single" w:sz="4" w:space="0" w:color="auto"/>
            </w:tcBorders>
          </w:tcPr>
          <w:p w:rsidR="0077533B" w:rsidRPr="00011F26" w:rsidRDefault="00971DAF" w:rsidP="00FC570B">
            <w:pPr>
              <w:jc w:val="center"/>
              <w:rPr>
                <w:sz w:val="24"/>
                <w:szCs w:val="24"/>
              </w:rPr>
            </w:pPr>
            <w:r>
              <w:rPr>
                <w:sz w:val="24"/>
                <w:szCs w:val="24"/>
              </w:rPr>
              <w:t>£</w:t>
            </w:r>
            <w:r w:rsidR="00120E87">
              <w:rPr>
                <w:sz w:val="24"/>
                <w:szCs w:val="24"/>
              </w:rPr>
              <w:t>14,791</w:t>
            </w:r>
          </w:p>
        </w:tc>
        <w:tc>
          <w:tcPr>
            <w:tcW w:w="1440" w:type="dxa"/>
            <w:tcBorders>
              <w:left w:val="single" w:sz="4" w:space="0" w:color="auto"/>
              <w:bottom w:val="single" w:sz="4" w:space="0" w:color="auto"/>
            </w:tcBorders>
          </w:tcPr>
          <w:p w:rsidR="0077533B" w:rsidRPr="00011F26" w:rsidRDefault="00FC570B" w:rsidP="00FC570B">
            <w:pPr>
              <w:jc w:val="center"/>
              <w:rPr>
                <w:sz w:val="24"/>
                <w:szCs w:val="24"/>
              </w:rPr>
            </w:pPr>
            <w:r>
              <w:rPr>
                <w:sz w:val="24"/>
                <w:szCs w:val="24"/>
              </w:rPr>
              <w:t>100.00</w:t>
            </w:r>
          </w:p>
        </w:tc>
      </w:tr>
    </w:tbl>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Pr="002F464F" w:rsidRDefault="0077533B" w:rsidP="0077533B">
      <w:pPr>
        <w:pStyle w:val="NoSpacing"/>
        <w:jc w:val="center"/>
        <w:rPr>
          <w:rFonts w:ascii="Times New Roman" w:hAnsi="Times New Roman" w:cs="Times New Roman"/>
          <w:b/>
          <w:sz w:val="24"/>
          <w:szCs w:val="24"/>
        </w:rPr>
      </w:pPr>
      <w:r>
        <w:rPr>
          <w:rFonts w:ascii="Times New Roman" w:hAnsi="Times New Roman" w:cs="Times New Roman"/>
          <w:b/>
          <w:sz w:val="24"/>
          <w:szCs w:val="24"/>
        </w:rPr>
        <w:t>1996 RAE</w:t>
      </w:r>
    </w:p>
    <w:p w:rsidR="0077533B" w:rsidRDefault="0077533B" w:rsidP="0077533B">
      <w:pPr>
        <w:spacing w:after="0" w:line="240" w:lineRule="auto"/>
      </w:pPr>
    </w:p>
    <w:tbl>
      <w:tblPr>
        <w:tblStyle w:val="TableGrid"/>
        <w:tblW w:w="9720" w:type="dxa"/>
        <w:tblInd w:w="-702" w:type="dxa"/>
        <w:tblLook w:val="04A0" w:firstRow="1" w:lastRow="0" w:firstColumn="1" w:lastColumn="0" w:noHBand="0" w:noVBand="1"/>
      </w:tblPr>
      <w:tblGrid>
        <w:gridCol w:w="2675"/>
        <w:gridCol w:w="1376"/>
        <w:gridCol w:w="1439"/>
        <w:gridCol w:w="1620"/>
        <w:gridCol w:w="1170"/>
        <w:gridCol w:w="1440"/>
      </w:tblGrid>
      <w:tr w:rsidR="00E07693" w:rsidTr="00FC570B">
        <w:trPr>
          <w:trHeight w:val="917"/>
        </w:trPr>
        <w:tc>
          <w:tcPr>
            <w:tcW w:w="2675" w:type="dxa"/>
            <w:tcBorders>
              <w:top w:val="nil"/>
              <w:left w:val="nil"/>
              <w:bottom w:val="single" w:sz="4" w:space="0" w:color="auto"/>
              <w:right w:val="single" w:sz="4" w:space="0" w:color="auto"/>
            </w:tcBorders>
          </w:tcPr>
          <w:p w:rsidR="0077533B" w:rsidRDefault="0077533B" w:rsidP="00E070B5"/>
        </w:tc>
        <w:tc>
          <w:tcPr>
            <w:tcW w:w="1376" w:type="dxa"/>
            <w:tcBorders>
              <w:left w:val="single" w:sz="4" w:space="0" w:color="auto"/>
              <w:bottom w:val="single" w:sz="4" w:space="0" w:color="auto"/>
            </w:tcBorders>
          </w:tcPr>
          <w:p w:rsidR="0077533B" w:rsidRPr="00011F26" w:rsidRDefault="0077533B" w:rsidP="00E070B5">
            <w:pPr>
              <w:jc w:val="center"/>
              <w:rPr>
                <w:sz w:val="24"/>
                <w:szCs w:val="24"/>
              </w:rPr>
            </w:pPr>
            <w:r>
              <w:rPr>
                <w:sz w:val="24"/>
                <w:szCs w:val="24"/>
              </w:rPr>
              <w:t>Number of Universities</w:t>
            </w:r>
          </w:p>
        </w:tc>
        <w:tc>
          <w:tcPr>
            <w:tcW w:w="1439" w:type="dxa"/>
            <w:tcBorders>
              <w:bottom w:val="single" w:sz="4" w:space="0" w:color="auto"/>
            </w:tcBorders>
          </w:tcPr>
          <w:p w:rsidR="0077533B" w:rsidRPr="00011F26" w:rsidRDefault="00E07693" w:rsidP="00E070B5">
            <w:pPr>
              <w:jc w:val="center"/>
              <w:rPr>
                <w:sz w:val="24"/>
                <w:szCs w:val="24"/>
              </w:rPr>
            </w:pPr>
            <w:r>
              <w:rPr>
                <w:sz w:val="24"/>
                <w:szCs w:val="24"/>
              </w:rPr>
              <w:t>Number of</w:t>
            </w:r>
            <w:r w:rsidR="0077533B">
              <w:rPr>
                <w:sz w:val="24"/>
                <w:szCs w:val="24"/>
              </w:rPr>
              <w:t xml:space="preserve"> Staff</w:t>
            </w:r>
          </w:p>
        </w:tc>
        <w:tc>
          <w:tcPr>
            <w:tcW w:w="1620" w:type="dxa"/>
            <w:tcBorders>
              <w:bottom w:val="single" w:sz="4" w:space="0" w:color="auto"/>
            </w:tcBorders>
          </w:tcPr>
          <w:p w:rsidR="0077533B" w:rsidRDefault="0077533B" w:rsidP="00E070B5">
            <w:pPr>
              <w:jc w:val="center"/>
              <w:rPr>
                <w:sz w:val="24"/>
                <w:szCs w:val="24"/>
              </w:rPr>
            </w:pPr>
            <w:r w:rsidRPr="00011F26">
              <w:rPr>
                <w:sz w:val="24"/>
                <w:szCs w:val="24"/>
              </w:rPr>
              <w:t>Total</w:t>
            </w:r>
            <w:r w:rsidR="00FC570B">
              <w:rPr>
                <w:sz w:val="24"/>
                <w:szCs w:val="24"/>
              </w:rPr>
              <w:t xml:space="preserve"> QR</w:t>
            </w:r>
            <w:r w:rsidRPr="00011F26">
              <w:rPr>
                <w:sz w:val="24"/>
                <w:szCs w:val="24"/>
              </w:rPr>
              <w:t xml:space="preserve"> Funds</w:t>
            </w:r>
          </w:p>
          <w:p w:rsidR="0077533B" w:rsidRPr="00011F26" w:rsidRDefault="00D56AFB" w:rsidP="004A04F4">
            <w:pPr>
              <w:jc w:val="center"/>
              <w:rPr>
                <w:sz w:val="24"/>
                <w:szCs w:val="24"/>
              </w:rPr>
            </w:pPr>
            <w:r>
              <w:rPr>
                <w:sz w:val="24"/>
                <w:szCs w:val="24"/>
              </w:rPr>
              <w:t>1997</w:t>
            </w:r>
            <w:r w:rsidR="004A04F4">
              <w:rPr>
                <w:sz w:val="24"/>
                <w:szCs w:val="24"/>
              </w:rPr>
              <w:t>-</w:t>
            </w:r>
            <w:r>
              <w:rPr>
                <w:sz w:val="24"/>
                <w:szCs w:val="24"/>
              </w:rPr>
              <w:t>8</w:t>
            </w:r>
            <w:r w:rsidR="004A04F4">
              <w:rPr>
                <w:sz w:val="24"/>
                <w:szCs w:val="24"/>
              </w:rPr>
              <w:t xml:space="preserve"> to 2001-02</w:t>
            </w:r>
          </w:p>
        </w:tc>
        <w:tc>
          <w:tcPr>
            <w:tcW w:w="1170" w:type="dxa"/>
            <w:tcBorders>
              <w:bottom w:val="single" w:sz="4" w:space="0" w:color="auto"/>
            </w:tcBorders>
          </w:tcPr>
          <w:p w:rsidR="0077533B" w:rsidRPr="00011F26" w:rsidRDefault="00FC570B" w:rsidP="00594B61">
            <w:pPr>
              <w:jc w:val="center"/>
              <w:rPr>
                <w:sz w:val="24"/>
                <w:szCs w:val="24"/>
              </w:rPr>
            </w:pPr>
            <w:r>
              <w:rPr>
                <w:sz w:val="24"/>
                <w:szCs w:val="24"/>
              </w:rPr>
              <w:t xml:space="preserve">QR </w:t>
            </w:r>
            <w:r w:rsidR="0077533B">
              <w:rPr>
                <w:sz w:val="24"/>
                <w:szCs w:val="24"/>
              </w:rPr>
              <w:t>Funding per Staff</w:t>
            </w:r>
            <w:r w:rsidR="004A04F4">
              <w:rPr>
                <w:sz w:val="24"/>
                <w:szCs w:val="24"/>
              </w:rPr>
              <w:t xml:space="preserve"> per </w:t>
            </w:r>
            <w:r w:rsidR="00594B61">
              <w:rPr>
                <w:sz w:val="24"/>
                <w:szCs w:val="24"/>
              </w:rPr>
              <w:t>Y</w:t>
            </w:r>
            <w:r w:rsidR="004A04F4">
              <w:rPr>
                <w:sz w:val="24"/>
                <w:szCs w:val="24"/>
              </w:rPr>
              <w:t>ear</w:t>
            </w:r>
          </w:p>
        </w:tc>
        <w:tc>
          <w:tcPr>
            <w:tcW w:w="1440" w:type="dxa"/>
            <w:tcBorders>
              <w:bottom w:val="single" w:sz="4" w:space="0" w:color="auto"/>
            </w:tcBorders>
          </w:tcPr>
          <w:p w:rsidR="0077533B" w:rsidRDefault="00FC570B" w:rsidP="00E070B5">
            <w:pPr>
              <w:jc w:val="center"/>
              <w:rPr>
                <w:sz w:val="24"/>
                <w:szCs w:val="24"/>
              </w:rPr>
            </w:pPr>
            <w:r>
              <w:rPr>
                <w:sz w:val="24"/>
                <w:szCs w:val="24"/>
              </w:rPr>
              <w:t xml:space="preserve">QR </w:t>
            </w:r>
            <w:r w:rsidR="0077533B" w:rsidRPr="00011F26">
              <w:rPr>
                <w:sz w:val="24"/>
                <w:szCs w:val="24"/>
              </w:rPr>
              <w:t>Funding Share</w:t>
            </w:r>
          </w:p>
          <w:p w:rsidR="00FC570B" w:rsidRPr="00011F26" w:rsidRDefault="00FC570B" w:rsidP="00E070B5">
            <w:pPr>
              <w:jc w:val="center"/>
              <w:rPr>
                <w:sz w:val="24"/>
                <w:szCs w:val="24"/>
              </w:rPr>
            </w:pPr>
            <w:r>
              <w:rPr>
                <w:sz w:val="24"/>
                <w:szCs w:val="24"/>
              </w:rPr>
              <w:t>(%)</w:t>
            </w:r>
          </w:p>
        </w:tc>
      </w:tr>
      <w:tr w:rsidR="00E07693" w:rsidTr="00FC570B">
        <w:trPr>
          <w:trHeight w:val="458"/>
        </w:trPr>
        <w:tc>
          <w:tcPr>
            <w:tcW w:w="2675" w:type="dxa"/>
            <w:tcBorders>
              <w:bottom w:val="single" w:sz="4" w:space="0" w:color="auto"/>
            </w:tcBorders>
          </w:tcPr>
          <w:p w:rsidR="00971DAF" w:rsidRPr="002F464F" w:rsidRDefault="00971DAF" w:rsidP="00E070B5">
            <w:pPr>
              <w:ind w:right="-297"/>
              <w:rPr>
                <w:sz w:val="24"/>
                <w:szCs w:val="24"/>
              </w:rPr>
            </w:pPr>
            <w:r w:rsidRPr="00011F26">
              <w:rPr>
                <w:sz w:val="24"/>
                <w:szCs w:val="24"/>
              </w:rPr>
              <w:t>Research Rating-5</w:t>
            </w:r>
            <w:r>
              <w:rPr>
                <w:sz w:val="24"/>
                <w:szCs w:val="24"/>
              </w:rPr>
              <w:t>*</w:t>
            </w:r>
          </w:p>
        </w:tc>
        <w:tc>
          <w:tcPr>
            <w:tcW w:w="1376" w:type="dxa"/>
            <w:tcBorders>
              <w:bottom w:val="single" w:sz="4" w:space="0" w:color="auto"/>
            </w:tcBorders>
          </w:tcPr>
          <w:p w:rsidR="00971DAF" w:rsidRPr="00011F26" w:rsidRDefault="00971DAF" w:rsidP="00E070B5">
            <w:pPr>
              <w:jc w:val="center"/>
              <w:rPr>
                <w:sz w:val="24"/>
                <w:szCs w:val="24"/>
              </w:rPr>
            </w:pPr>
            <w:r>
              <w:rPr>
                <w:sz w:val="24"/>
                <w:szCs w:val="24"/>
              </w:rPr>
              <w:t>3</w:t>
            </w:r>
          </w:p>
        </w:tc>
        <w:tc>
          <w:tcPr>
            <w:tcW w:w="1439" w:type="dxa"/>
            <w:tcBorders>
              <w:bottom w:val="single" w:sz="4" w:space="0" w:color="auto"/>
            </w:tcBorders>
          </w:tcPr>
          <w:p w:rsidR="00971DAF" w:rsidRPr="00011F26" w:rsidRDefault="00E07693" w:rsidP="00E070B5">
            <w:pPr>
              <w:jc w:val="center"/>
              <w:rPr>
                <w:sz w:val="24"/>
                <w:szCs w:val="24"/>
              </w:rPr>
            </w:pPr>
            <w:r>
              <w:rPr>
                <w:sz w:val="24"/>
                <w:szCs w:val="24"/>
              </w:rPr>
              <w:t>114.44</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r w:rsidR="00E07693">
              <w:rPr>
                <w:sz w:val="24"/>
                <w:szCs w:val="24"/>
              </w:rPr>
              <w:t>15,074,243</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w:t>
            </w:r>
            <w:r w:rsidR="00E07693">
              <w:rPr>
                <w:sz w:val="24"/>
                <w:szCs w:val="24"/>
              </w:rPr>
              <w:t>26,344</w:t>
            </w:r>
          </w:p>
        </w:tc>
        <w:tc>
          <w:tcPr>
            <w:tcW w:w="1440" w:type="dxa"/>
            <w:tcBorders>
              <w:left w:val="single" w:sz="4" w:space="0" w:color="auto"/>
              <w:bottom w:val="single" w:sz="4" w:space="0" w:color="auto"/>
            </w:tcBorders>
          </w:tcPr>
          <w:p w:rsidR="00971DAF" w:rsidRPr="00011F26" w:rsidRDefault="00E07693" w:rsidP="00971DAF">
            <w:pPr>
              <w:jc w:val="center"/>
              <w:rPr>
                <w:sz w:val="24"/>
                <w:szCs w:val="24"/>
              </w:rPr>
            </w:pPr>
            <w:r>
              <w:rPr>
                <w:sz w:val="24"/>
                <w:szCs w:val="24"/>
              </w:rPr>
              <w:t>26.7</w:t>
            </w:r>
          </w:p>
        </w:tc>
      </w:tr>
      <w:tr w:rsidR="00E07693" w:rsidTr="00FC570B">
        <w:trPr>
          <w:trHeight w:val="458"/>
        </w:trPr>
        <w:tc>
          <w:tcPr>
            <w:tcW w:w="2675" w:type="dxa"/>
            <w:tcBorders>
              <w:bottom w:val="single" w:sz="4" w:space="0" w:color="auto"/>
            </w:tcBorders>
          </w:tcPr>
          <w:p w:rsidR="00971DAF" w:rsidRPr="002F464F" w:rsidRDefault="00971DAF" w:rsidP="00E070B5">
            <w:pPr>
              <w:ind w:right="-297"/>
              <w:rPr>
                <w:sz w:val="24"/>
                <w:szCs w:val="24"/>
              </w:rPr>
            </w:pPr>
            <w:r>
              <w:rPr>
                <w:sz w:val="24"/>
                <w:szCs w:val="24"/>
              </w:rPr>
              <w:t>Research Rating-5</w:t>
            </w:r>
          </w:p>
        </w:tc>
        <w:tc>
          <w:tcPr>
            <w:tcW w:w="1376" w:type="dxa"/>
            <w:tcBorders>
              <w:bottom w:val="single" w:sz="4" w:space="0" w:color="auto"/>
            </w:tcBorders>
          </w:tcPr>
          <w:p w:rsidR="00971DAF" w:rsidRPr="00011F26" w:rsidRDefault="00971DAF" w:rsidP="00E070B5">
            <w:pPr>
              <w:jc w:val="center"/>
              <w:rPr>
                <w:sz w:val="24"/>
                <w:szCs w:val="24"/>
              </w:rPr>
            </w:pPr>
            <w:r>
              <w:rPr>
                <w:sz w:val="24"/>
                <w:szCs w:val="24"/>
              </w:rPr>
              <w:t>10</w:t>
            </w:r>
          </w:p>
        </w:tc>
        <w:tc>
          <w:tcPr>
            <w:tcW w:w="1439" w:type="dxa"/>
            <w:tcBorders>
              <w:bottom w:val="single" w:sz="4" w:space="0" w:color="auto"/>
            </w:tcBorders>
          </w:tcPr>
          <w:p w:rsidR="00971DAF" w:rsidRPr="00011F26" w:rsidRDefault="00E07693" w:rsidP="00E070B5">
            <w:pPr>
              <w:jc w:val="center"/>
              <w:rPr>
                <w:sz w:val="24"/>
                <w:szCs w:val="24"/>
              </w:rPr>
            </w:pPr>
            <w:r>
              <w:rPr>
                <w:sz w:val="24"/>
                <w:szCs w:val="24"/>
              </w:rPr>
              <w:t>256.38</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r w:rsidR="00E07693">
              <w:rPr>
                <w:sz w:val="24"/>
                <w:szCs w:val="24"/>
              </w:rPr>
              <w:t>24,879,665</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w:t>
            </w:r>
            <w:r w:rsidR="00E07693">
              <w:rPr>
                <w:sz w:val="24"/>
                <w:szCs w:val="24"/>
              </w:rPr>
              <w:t>19,408</w:t>
            </w:r>
          </w:p>
        </w:tc>
        <w:tc>
          <w:tcPr>
            <w:tcW w:w="1440" w:type="dxa"/>
            <w:tcBorders>
              <w:left w:val="single" w:sz="4" w:space="0" w:color="auto"/>
              <w:bottom w:val="single" w:sz="4" w:space="0" w:color="auto"/>
            </w:tcBorders>
          </w:tcPr>
          <w:p w:rsidR="00971DAF" w:rsidRPr="00011F26" w:rsidRDefault="00C802CA" w:rsidP="00971DAF">
            <w:pPr>
              <w:jc w:val="center"/>
              <w:rPr>
                <w:sz w:val="24"/>
                <w:szCs w:val="24"/>
              </w:rPr>
            </w:pPr>
            <w:r>
              <w:rPr>
                <w:sz w:val="24"/>
                <w:szCs w:val="24"/>
              </w:rPr>
              <w:t>4</w:t>
            </w:r>
            <w:r w:rsidR="00E07693">
              <w:rPr>
                <w:sz w:val="24"/>
                <w:szCs w:val="24"/>
              </w:rPr>
              <w:t>4.1</w:t>
            </w:r>
          </w:p>
        </w:tc>
      </w:tr>
      <w:tr w:rsidR="00E07693" w:rsidTr="00FC570B">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Research Rating -4</w:t>
            </w:r>
          </w:p>
        </w:tc>
        <w:tc>
          <w:tcPr>
            <w:tcW w:w="1376" w:type="dxa"/>
            <w:tcBorders>
              <w:bottom w:val="single" w:sz="4" w:space="0" w:color="auto"/>
            </w:tcBorders>
          </w:tcPr>
          <w:p w:rsidR="00971DAF" w:rsidRDefault="00971DAF" w:rsidP="00E070B5">
            <w:pPr>
              <w:jc w:val="center"/>
              <w:rPr>
                <w:sz w:val="24"/>
                <w:szCs w:val="24"/>
              </w:rPr>
            </w:pPr>
            <w:r>
              <w:rPr>
                <w:sz w:val="24"/>
                <w:szCs w:val="24"/>
              </w:rPr>
              <w:t>11</w:t>
            </w:r>
          </w:p>
        </w:tc>
        <w:tc>
          <w:tcPr>
            <w:tcW w:w="1439" w:type="dxa"/>
            <w:tcBorders>
              <w:bottom w:val="single" w:sz="4" w:space="0" w:color="auto"/>
            </w:tcBorders>
          </w:tcPr>
          <w:p w:rsidR="00971DAF" w:rsidRDefault="00E07693" w:rsidP="00E070B5">
            <w:pPr>
              <w:jc w:val="center"/>
              <w:rPr>
                <w:sz w:val="24"/>
                <w:szCs w:val="24"/>
              </w:rPr>
            </w:pPr>
            <w:r>
              <w:rPr>
                <w:sz w:val="24"/>
                <w:szCs w:val="24"/>
              </w:rPr>
              <w:t>187.44</w:t>
            </w:r>
          </w:p>
        </w:tc>
        <w:tc>
          <w:tcPr>
            <w:tcW w:w="1620" w:type="dxa"/>
            <w:tcBorders>
              <w:bottom w:val="single" w:sz="4" w:space="0" w:color="auto"/>
              <w:right w:val="single" w:sz="4" w:space="0" w:color="auto"/>
            </w:tcBorders>
          </w:tcPr>
          <w:p w:rsidR="00971DAF" w:rsidRDefault="00971DAF" w:rsidP="00E070B5">
            <w:pPr>
              <w:jc w:val="center"/>
              <w:rPr>
                <w:sz w:val="24"/>
                <w:szCs w:val="24"/>
              </w:rPr>
            </w:pPr>
            <w:r>
              <w:rPr>
                <w:sz w:val="24"/>
                <w:szCs w:val="24"/>
              </w:rPr>
              <w:t>£</w:t>
            </w:r>
            <w:r w:rsidR="00E07693">
              <w:rPr>
                <w:sz w:val="24"/>
                <w:szCs w:val="24"/>
              </w:rPr>
              <w:t>12,089,332</w:t>
            </w:r>
          </w:p>
        </w:tc>
        <w:tc>
          <w:tcPr>
            <w:tcW w:w="1170" w:type="dxa"/>
            <w:tcBorders>
              <w:bottom w:val="single" w:sz="4" w:space="0" w:color="auto"/>
              <w:right w:val="single" w:sz="4" w:space="0" w:color="auto"/>
            </w:tcBorders>
          </w:tcPr>
          <w:p w:rsidR="00971DAF" w:rsidRDefault="00971DAF" w:rsidP="00172BFD">
            <w:pPr>
              <w:jc w:val="center"/>
              <w:rPr>
                <w:sz w:val="24"/>
                <w:szCs w:val="24"/>
              </w:rPr>
            </w:pPr>
            <w:r>
              <w:rPr>
                <w:sz w:val="24"/>
                <w:szCs w:val="24"/>
              </w:rPr>
              <w:t>£</w:t>
            </w:r>
            <w:r w:rsidR="00E07693">
              <w:rPr>
                <w:sz w:val="24"/>
                <w:szCs w:val="24"/>
              </w:rPr>
              <w:t>12,899</w:t>
            </w:r>
          </w:p>
        </w:tc>
        <w:tc>
          <w:tcPr>
            <w:tcW w:w="1440" w:type="dxa"/>
            <w:tcBorders>
              <w:left w:val="single" w:sz="4" w:space="0" w:color="auto"/>
              <w:bottom w:val="single" w:sz="4" w:space="0" w:color="auto"/>
            </w:tcBorders>
          </w:tcPr>
          <w:p w:rsidR="00971DAF" w:rsidRPr="00011F26" w:rsidRDefault="00C802CA" w:rsidP="00971DAF">
            <w:pPr>
              <w:jc w:val="center"/>
              <w:rPr>
                <w:sz w:val="24"/>
                <w:szCs w:val="24"/>
              </w:rPr>
            </w:pPr>
            <w:r>
              <w:rPr>
                <w:sz w:val="24"/>
                <w:szCs w:val="24"/>
              </w:rPr>
              <w:t>2</w:t>
            </w:r>
            <w:r w:rsidR="00E07693">
              <w:rPr>
                <w:sz w:val="24"/>
                <w:szCs w:val="24"/>
              </w:rPr>
              <w:t>1.4</w:t>
            </w:r>
          </w:p>
        </w:tc>
      </w:tr>
      <w:tr w:rsidR="00E07693" w:rsidTr="00FC570B">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Research Rating-3a</w:t>
            </w:r>
          </w:p>
        </w:tc>
        <w:tc>
          <w:tcPr>
            <w:tcW w:w="1376" w:type="dxa"/>
            <w:tcBorders>
              <w:bottom w:val="single" w:sz="4" w:space="0" w:color="auto"/>
            </w:tcBorders>
          </w:tcPr>
          <w:p w:rsidR="00971DAF" w:rsidRDefault="00971DAF" w:rsidP="00E070B5">
            <w:pPr>
              <w:jc w:val="center"/>
              <w:rPr>
                <w:sz w:val="24"/>
                <w:szCs w:val="24"/>
              </w:rPr>
            </w:pPr>
            <w:r>
              <w:rPr>
                <w:sz w:val="24"/>
                <w:szCs w:val="24"/>
              </w:rPr>
              <w:t>9</w:t>
            </w:r>
          </w:p>
        </w:tc>
        <w:tc>
          <w:tcPr>
            <w:tcW w:w="1439" w:type="dxa"/>
            <w:tcBorders>
              <w:bottom w:val="single" w:sz="4" w:space="0" w:color="auto"/>
            </w:tcBorders>
          </w:tcPr>
          <w:p w:rsidR="00971DAF" w:rsidRPr="00011F26" w:rsidRDefault="00E07693" w:rsidP="00E070B5">
            <w:pPr>
              <w:jc w:val="center"/>
              <w:rPr>
                <w:sz w:val="24"/>
                <w:szCs w:val="24"/>
              </w:rPr>
            </w:pPr>
            <w:r>
              <w:rPr>
                <w:sz w:val="24"/>
                <w:szCs w:val="24"/>
              </w:rPr>
              <w:t>88.66</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r w:rsidR="00E07693">
              <w:rPr>
                <w:sz w:val="24"/>
                <w:szCs w:val="24"/>
              </w:rPr>
              <w:t>3,752,164</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w:t>
            </w:r>
            <w:r w:rsidR="00E07693">
              <w:rPr>
                <w:sz w:val="24"/>
                <w:szCs w:val="24"/>
              </w:rPr>
              <w:t>8,464</w:t>
            </w:r>
          </w:p>
        </w:tc>
        <w:tc>
          <w:tcPr>
            <w:tcW w:w="1440" w:type="dxa"/>
            <w:tcBorders>
              <w:left w:val="single" w:sz="4" w:space="0" w:color="auto"/>
              <w:bottom w:val="single" w:sz="4" w:space="0" w:color="auto"/>
            </w:tcBorders>
          </w:tcPr>
          <w:p w:rsidR="00971DAF" w:rsidRPr="00011F26" w:rsidRDefault="00C802CA" w:rsidP="00971DAF">
            <w:pPr>
              <w:jc w:val="center"/>
              <w:rPr>
                <w:sz w:val="24"/>
                <w:szCs w:val="24"/>
              </w:rPr>
            </w:pPr>
            <w:r>
              <w:rPr>
                <w:sz w:val="24"/>
                <w:szCs w:val="24"/>
              </w:rPr>
              <w:t>6</w:t>
            </w:r>
            <w:r w:rsidR="00E07693">
              <w:rPr>
                <w:sz w:val="24"/>
                <w:szCs w:val="24"/>
              </w:rPr>
              <w:t>.6</w:t>
            </w:r>
          </w:p>
        </w:tc>
      </w:tr>
      <w:tr w:rsidR="00E07693" w:rsidTr="00FC570B">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Research Rating-3b</w:t>
            </w:r>
          </w:p>
        </w:tc>
        <w:tc>
          <w:tcPr>
            <w:tcW w:w="1376" w:type="dxa"/>
            <w:tcBorders>
              <w:bottom w:val="single" w:sz="4" w:space="0" w:color="auto"/>
            </w:tcBorders>
          </w:tcPr>
          <w:p w:rsidR="00971DAF" w:rsidRDefault="00971DAF" w:rsidP="00E070B5">
            <w:pPr>
              <w:jc w:val="center"/>
              <w:rPr>
                <w:sz w:val="24"/>
                <w:szCs w:val="24"/>
              </w:rPr>
            </w:pPr>
            <w:r>
              <w:rPr>
                <w:sz w:val="24"/>
                <w:szCs w:val="24"/>
              </w:rPr>
              <w:t>2</w:t>
            </w:r>
          </w:p>
        </w:tc>
        <w:tc>
          <w:tcPr>
            <w:tcW w:w="1439" w:type="dxa"/>
            <w:tcBorders>
              <w:bottom w:val="single" w:sz="4" w:space="0" w:color="auto"/>
            </w:tcBorders>
          </w:tcPr>
          <w:p w:rsidR="00971DAF" w:rsidRDefault="00971DAF" w:rsidP="00E070B5">
            <w:pPr>
              <w:jc w:val="center"/>
              <w:rPr>
                <w:sz w:val="24"/>
                <w:szCs w:val="24"/>
              </w:rPr>
            </w:pPr>
            <w:r>
              <w:rPr>
                <w:sz w:val="24"/>
                <w:szCs w:val="24"/>
              </w:rPr>
              <w:t>25.9</w:t>
            </w:r>
          </w:p>
        </w:tc>
        <w:tc>
          <w:tcPr>
            <w:tcW w:w="1620" w:type="dxa"/>
            <w:tcBorders>
              <w:bottom w:val="single" w:sz="4" w:space="0" w:color="auto"/>
              <w:right w:val="single" w:sz="4" w:space="0" w:color="auto"/>
            </w:tcBorders>
          </w:tcPr>
          <w:p w:rsidR="00971DAF" w:rsidRDefault="00971DAF" w:rsidP="00E070B5">
            <w:pPr>
              <w:jc w:val="center"/>
              <w:rPr>
                <w:sz w:val="24"/>
                <w:szCs w:val="24"/>
              </w:rPr>
            </w:pPr>
            <w:r>
              <w:rPr>
                <w:sz w:val="24"/>
                <w:szCs w:val="24"/>
              </w:rPr>
              <w:t>£</w:t>
            </w:r>
            <w:r w:rsidR="00E07693">
              <w:rPr>
                <w:sz w:val="24"/>
                <w:szCs w:val="24"/>
              </w:rPr>
              <w:t>672,460</w:t>
            </w:r>
          </w:p>
        </w:tc>
        <w:tc>
          <w:tcPr>
            <w:tcW w:w="1170" w:type="dxa"/>
            <w:tcBorders>
              <w:bottom w:val="single" w:sz="4" w:space="0" w:color="auto"/>
              <w:right w:val="single" w:sz="4" w:space="0" w:color="auto"/>
            </w:tcBorders>
          </w:tcPr>
          <w:p w:rsidR="00971DAF" w:rsidRDefault="00971DAF" w:rsidP="00172BFD">
            <w:pPr>
              <w:jc w:val="center"/>
              <w:rPr>
                <w:sz w:val="24"/>
                <w:szCs w:val="24"/>
              </w:rPr>
            </w:pPr>
            <w:r>
              <w:rPr>
                <w:sz w:val="24"/>
                <w:szCs w:val="24"/>
              </w:rPr>
              <w:t>£</w:t>
            </w:r>
            <w:r w:rsidR="00E07693">
              <w:rPr>
                <w:sz w:val="24"/>
                <w:szCs w:val="24"/>
              </w:rPr>
              <w:t>5,193</w:t>
            </w:r>
          </w:p>
        </w:tc>
        <w:tc>
          <w:tcPr>
            <w:tcW w:w="1440" w:type="dxa"/>
            <w:tcBorders>
              <w:left w:val="single" w:sz="4" w:space="0" w:color="auto"/>
              <w:bottom w:val="single" w:sz="4" w:space="0" w:color="auto"/>
            </w:tcBorders>
          </w:tcPr>
          <w:p w:rsidR="00971DAF" w:rsidRPr="00011F26" w:rsidRDefault="00C802CA" w:rsidP="00971DAF">
            <w:pPr>
              <w:jc w:val="center"/>
              <w:rPr>
                <w:sz w:val="24"/>
                <w:szCs w:val="24"/>
              </w:rPr>
            </w:pPr>
            <w:r>
              <w:rPr>
                <w:sz w:val="24"/>
                <w:szCs w:val="24"/>
              </w:rPr>
              <w:t>1</w:t>
            </w:r>
            <w:r w:rsidR="00E07693">
              <w:rPr>
                <w:sz w:val="24"/>
                <w:szCs w:val="24"/>
              </w:rPr>
              <w:t>.2</w:t>
            </w:r>
          </w:p>
        </w:tc>
      </w:tr>
      <w:tr w:rsidR="00E07693" w:rsidTr="00FC570B">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Research Rating-2</w:t>
            </w:r>
          </w:p>
        </w:tc>
        <w:tc>
          <w:tcPr>
            <w:tcW w:w="1376" w:type="dxa"/>
            <w:tcBorders>
              <w:bottom w:val="single" w:sz="4" w:space="0" w:color="auto"/>
            </w:tcBorders>
          </w:tcPr>
          <w:p w:rsidR="00971DAF" w:rsidRDefault="00971DAF" w:rsidP="00E070B5">
            <w:pPr>
              <w:jc w:val="center"/>
              <w:rPr>
                <w:sz w:val="24"/>
                <w:szCs w:val="24"/>
              </w:rPr>
            </w:pPr>
            <w:r>
              <w:rPr>
                <w:sz w:val="24"/>
                <w:szCs w:val="24"/>
              </w:rPr>
              <w:t>3</w:t>
            </w:r>
          </w:p>
        </w:tc>
        <w:tc>
          <w:tcPr>
            <w:tcW w:w="1439" w:type="dxa"/>
            <w:tcBorders>
              <w:bottom w:val="single" w:sz="4" w:space="0" w:color="auto"/>
            </w:tcBorders>
          </w:tcPr>
          <w:p w:rsidR="00971DAF" w:rsidRPr="00011F26" w:rsidRDefault="00971DAF" w:rsidP="00E070B5">
            <w:pPr>
              <w:jc w:val="center"/>
              <w:rPr>
                <w:sz w:val="24"/>
                <w:szCs w:val="24"/>
              </w:rPr>
            </w:pPr>
            <w:r>
              <w:rPr>
                <w:sz w:val="24"/>
                <w:szCs w:val="24"/>
              </w:rPr>
              <w:t>21.2</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£0</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£0</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0.0</w:t>
            </w:r>
          </w:p>
        </w:tc>
      </w:tr>
      <w:tr w:rsidR="00E07693" w:rsidTr="00FC570B">
        <w:trPr>
          <w:trHeight w:val="458"/>
        </w:trPr>
        <w:tc>
          <w:tcPr>
            <w:tcW w:w="2675" w:type="dxa"/>
            <w:tcBorders>
              <w:bottom w:val="single" w:sz="4" w:space="0" w:color="auto"/>
            </w:tcBorders>
          </w:tcPr>
          <w:p w:rsidR="00971DAF" w:rsidRPr="00CF6B62" w:rsidRDefault="00971DAF" w:rsidP="00E070B5">
            <w:pPr>
              <w:ind w:right="-297"/>
              <w:rPr>
                <w:sz w:val="24"/>
                <w:szCs w:val="24"/>
                <w:vertAlign w:val="superscript"/>
              </w:rPr>
            </w:pPr>
            <w:r>
              <w:rPr>
                <w:sz w:val="24"/>
                <w:szCs w:val="24"/>
              </w:rPr>
              <w:t>Research Rating-1</w:t>
            </w:r>
          </w:p>
        </w:tc>
        <w:tc>
          <w:tcPr>
            <w:tcW w:w="1376" w:type="dxa"/>
            <w:tcBorders>
              <w:bottom w:val="single" w:sz="4" w:space="0" w:color="auto"/>
            </w:tcBorders>
          </w:tcPr>
          <w:p w:rsidR="00971DAF" w:rsidRDefault="00971DAF" w:rsidP="00E070B5">
            <w:pPr>
              <w:jc w:val="center"/>
              <w:rPr>
                <w:sz w:val="24"/>
                <w:szCs w:val="24"/>
              </w:rPr>
            </w:pPr>
            <w:r>
              <w:rPr>
                <w:sz w:val="24"/>
                <w:szCs w:val="24"/>
              </w:rPr>
              <w:t>0</w:t>
            </w:r>
          </w:p>
        </w:tc>
        <w:tc>
          <w:tcPr>
            <w:tcW w:w="1439" w:type="dxa"/>
            <w:tcBorders>
              <w:bottom w:val="single" w:sz="4" w:space="0" w:color="auto"/>
            </w:tcBorders>
          </w:tcPr>
          <w:p w:rsidR="00971DAF" w:rsidRPr="00011F26" w:rsidRDefault="00971DAF" w:rsidP="00E070B5">
            <w:pPr>
              <w:jc w:val="center"/>
              <w:rPr>
                <w:sz w:val="24"/>
                <w:szCs w:val="24"/>
              </w:rPr>
            </w:pPr>
            <w:r>
              <w:rPr>
                <w:sz w:val="24"/>
                <w:szCs w:val="24"/>
              </w:rPr>
              <w:t>-</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£0</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£0</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0.0</w:t>
            </w:r>
          </w:p>
        </w:tc>
      </w:tr>
      <w:tr w:rsidR="00E07693" w:rsidTr="00FC570B">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 xml:space="preserve">Non-Research Rated </w:t>
            </w:r>
          </w:p>
          <w:p w:rsidR="00971DAF" w:rsidRDefault="00971DAF" w:rsidP="00E070B5">
            <w:pPr>
              <w:ind w:right="-297"/>
              <w:rPr>
                <w:sz w:val="24"/>
                <w:szCs w:val="24"/>
              </w:rPr>
            </w:pPr>
            <w:r>
              <w:rPr>
                <w:sz w:val="24"/>
                <w:szCs w:val="24"/>
              </w:rPr>
              <w:t>Universities in Economics</w:t>
            </w:r>
          </w:p>
        </w:tc>
        <w:tc>
          <w:tcPr>
            <w:tcW w:w="1376" w:type="dxa"/>
            <w:tcBorders>
              <w:bottom w:val="single" w:sz="4" w:space="0" w:color="auto"/>
            </w:tcBorders>
          </w:tcPr>
          <w:p w:rsidR="00971DAF" w:rsidRDefault="00971DAF" w:rsidP="00077479">
            <w:pPr>
              <w:jc w:val="center"/>
              <w:rPr>
                <w:sz w:val="24"/>
                <w:szCs w:val="24"/>
              </w:rPr>
            </w:pPr>
            <w:r>
              <w:rPr>
                <w:sz w:val="24"/>
                <w:szCs w:val="24"/>
              </w:rPr>
              <w:t>3</w:t>
            </w:r>
            <w:r w:rsidR="00077479">
              <w:rPr>
                <w:sz w:val="24"/>
                <w:szCs w:val="24"/>
              </w:rPr>
              <w:t>6</w:t>
            </w:r>
          </w:p>
        </w:tc>
        <w:tc>
          <w:tcPr>
            <w:tcW w:w="1439" w:type="dxa"/>
            <w:tcBorders>
              <w:bottom w:val="single" w:sz="4" w:space="0" w:color="auto"/>
            </w:tcBorders>
          </w:tcPr>
          <w:p w:rsidR="00971DAF" w:rsidRPr="00011F26" w:rsidRDefault="00971DAF" w:rsidP="00E070B5">
            <w:pPr>
              <w:jc w:val="center"/>
              <w:rPr>
                <w:sz w:val="24"/>
                <w:szCs w:val="24"/>
              </w:rPr>
            </w:pPr>
            <w:r>
              <w:rPr>
                <w:sz w:val="24"/>
                <w:szCs w:val="24"/>
              </w:rPr>
              <w:t>-</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p>
        </w:tc>
        <w:tc>
          <w:tcPr>
            <w:tcW w:w="1170" w:type="dxa"/>
            <w:tcBorders>
              <w:bottom w:val="single" w:sz="4" w:space="0" w:color="auto"/>
              <w:right w:val="single" w:sz="4" w:space="0" w:color="auto"/>
            </w:tcBorders>
          </w:tcPr>
          <w:p w:rsidR="00971DAF" w:rsidRPr="00011F26" w:rsidRDefault="00971DAF" w:rsidP="00971DAF">
            <w:pPr>
              <w:jc w:val="center"/>
              <w:rPr>
                <w:sz w:val="24"/>
                <w:szCs w:val="24"/>
              </w:rPr>
            </w:pPr>
            <w:r>
              <w:rPr>
                <w:sz w:val="24"/>
                <w:szCs w:val="24"/>
              </w:rPr>
              <w:t>-</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w:t>
            </w:r>
          </w:p>
        </w:tc>
      </w:tr>
      <w:tr w:rsidR="00E07693" w:rsidTr="00FC570B">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Total</w:t>
            </w:r>
          </w:p>
        </w:tc>
        <w:tc>
          <w:tcPr>
            <w:tcW w:w="1376" w:type="dxa"/>
            <w:tcBorders>
              <w:bottom w:val="single" w:sz="4" w:space="0" w:color="auto"/>
            </w:tcBorders>
          </w:tcPr>
          <w:p w:rsidR="00971DAF" w:rsidRPr="00D5201B" w:rsidRDefault="00971DAF" w:rsidP="00077479">
            <w:pPr>
              <w:jc w:val="center"/>
              <w:rPr>
                <w:sz w:val="24"/>
                <w:szCs w:val="24"/>
                <w:vertAlign w:val="superscript"/>
              </w:rPr>
            </w:pPr>
            <w:r>
              <w:rPr>
                <w:sz w:val="24"/>
                <w:szCs w:val="24"/>
              </w:rPr>
              <w:t>7</w:t>
            </w:r>
            <w:r w:rsidR="00077479">
              <w:rPr>
                <w:sz w:val="24"/>
                <w:szCs w:val="24"/>
              </w:rPr>
              <w:t>4</w:t>
            </w:r>
            <w:r w:rsidR="003C60F6">
              <w:rPr>
                <w:sz w:val="24"/>
                <w:szCs w:val="24"/>
                <w:vertAlign w:val="superscript"/>
              </w:rPr>
              <w:t>5</w:t>
            </w:r>
          </w:p>
        </w:tc>
        <w:tc>
          <w:tcPr>
            <w:tcW w:w="1439" w:type="dxa"/>
            <w:tcBorders>
              <w:bottom w:val="single" w:sz="4" w:space="0" w:color="auto"/>
            </w:tcBorders>
          </w:tcPr>
          <w:p w:rsidR="00971DAF" w:rsidRPr="00D5201B" w:rsidRDefault="00E07693" w:rsidP="00E07693">
            <w:pPr>
              <w:jc w:val="center"/>
              <w:rPr>
                <w:sz w:val="24"/>
                <w:szCs w:val="24"/>
                <w:vertAlign w:val="superscript"/>
              </w:rPr>
            </w:pPr>
            <w:r>
              <w:rPr>
                <w:sz w:val="24"/>
                <w:szCs w:val="24"/>
              </w:rPr>
              <w:t>672.88</w:t>
            </w:r>
            <w:r w:rsidR="003C60F6">
              <w:rPr>
                <w:sz w:val="24"/>
                <w:szCs w:val="24"/>
                <w:vertAlign w:val="superscript"/>
              </w:rPr>
              <w:t>6</w:t>
            </w:r>
          </w:p>
        </w:tc>
        <w:tc>
          <w:tcPr>
            <w:tcW w:w="1620" w:type="dxa"/>
            <w:tcBorders>
              <w:bottom w:val="single" w:sz="4" w:space="0" w:color="auto"/>
              <w:right w:val="single" w:sz="4" w:space="0" w:color="auto"/>
            </w:tcBorders>
          </w:tcPr>
          <w:p w:rsidR="00971DAF" w:rsidRPr="00D5201B" w:rsidRDefault="00971DAF" w:rsidP="00E07693">
            <w:pPr>
              <w:jc w:val="center"/>
              <w:rPr>
                <w:sz w:val="24"/>
                <w:szCs w:val="24"/>
                <w:vertAlign w:val="superscript"/>
              </w:rPr>
            </w:pPr>
            <w:r>
              <w:rPr>
                <w:sz w:val="24"/>
                <w:szCs w:val="24"/>
              </w:rPr>
              <w:t>£</w:t>
            </w:r>
            <w:r w:rsidR="00E07693">
              <w:rPr>
                <w:sz w:val="24"/>
                <w:szCs w:val="24"/>
              </w:rPr>
              <w:t>56,467,864</w:t>
            </w:r>
            <w:r w:rsidR="003C60F6">
              <w:rPr>
                <w:sz w:val="24"/>
                <w:szCs w:val="24"/>
                <w:vertAlign w:val="superscript"/>
              </w:rPr>
              <w:t>7</w:t>
            </w:r>
          </w:p>
        </w:tc>
        <w:tc>
          <w:tcPr>
            <w:tcW w:w="1170" w:type="dxa"/>
            <w:tcBorders>
              <w:bottom w:val="single" w:sz="4" w:space="0" w:color="auto"/>
              <w:right w:val="single" w:sz="4" w:space="0" w:color="auto"/>
            </w:tcBorders>
          </w:tcPr>
          <w:p w:rsidR="00971DAF" w:rsidRPr="00011F26" w:rsidRDefault="00971DAF" w:rsidP="00E07693">
            <w:pPr>
              <w:jc w:val="center"/>
              <w:rPr>
                <w:sz w:val="24"/>
                <w:szCs w:val="24"/>
              </w:rPr>
            </w:pPr>
            <w:r>
              <w:rPr>
                <w:sz w:val="24"/>
                <w:szCs w:val="24"/>
              </w:rPr>
              <w:t>£</w:t>
            </w:r>
            <w:r w:rsidR="00E07693">
              <w:rPr>
                <w:sz w:val="24"/>
                <w:szCs w:val="24"/>
              </w:rPr>
              <w:t>16,785</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100.0</w:t>
            </w:r>
          </w:p>
        </w:tc>
      </w:tr>
    </w:tbl>
    <w:p w:rsidR="0077533B" w:rsidRDefault="0077533B" w:rsidP="00543E29">
      <w:pPr>
        <w:spacing w:after="0" w:line="240" w:lineRule="auto"/>
        <w:jc w:val="center"/>
        <w:rPr>
          <w:rFonts w:ascii="Times New Roman" w:hAnsi="Times New Roman" w:cs="Times New Roman"/>
          <w:color w:val="000000"/>
          <w:spacing w:val="5"/>
          <w:sz w:val="24"/>
          <w:szCs w:val="24"/>
        </w:rPr>
      </w:pPr>
    </w:p>
    <w:p w:rsidR="00D56AFB" w:rsidRPr="002F464F" w:rsidRDefault="00D56AFB" w:rsidP="00D56AF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2001 RAE</w:t>
      </w:r>
    </w:p>
    <w:p w:rsidR="00D56AFB" w:rsidRDefault="00D56AFB" w:rsidP="00D56AFB">
      <w:pPr>
        <w:spacing w:after="0" w:line="240" w:lineRule="auto"/>
      </w:pPr>
    </w:p>
    <w:tbl>
      <w:tblPr>
        <w:tblStyle w:val="TableGrid"/>
        <w:tblW w:w="9720" w:type="dxa"/>
        <w:tblInd w:w="-702" w:type="dxa"/>
        <w:tblLook w:val="04A0" w:firstRow="1" w:lastRow="0" w:firstColumn="1" w:lastColumn="0" w:noHBand="0" w:noVBand="1"/>
      </w:tblPr>
      <w:tblGrid>
        <w:gridCol w:w="2675"/>
        <w:gridCol w:w="1376"/>
        <w:gridCol w:w="1439"/>
        <w:gridCol w:w="1620"/>
        <w:gridCol w:w="1170"/>
        <w:gridCol w:w="1440"/>
      </w:tblGrid>
      <w:tr w:rsidR="00D56AFB" w:rsidTr="00971DAF">
        <w:trPr>
          <w:trHeight w:val="917"/>
        </w:trPr>
        <w:tc>
          <w:tcPr>
            <w:tcW w:w="2675" w:type="dxa"/>
            <w:tcBorders>
              <w:top w:val="nil"/>
              <w:left w:val="nil"/>
              <w:bottom w:val="single" w:sz="4" w:space="0" w:color="auto"/>
              <w:right w:val="single" w:sz="4" w:space="0" w:color="auto"/>
            </w:tcBorders>
          </w:tcPr>
          <w:p w:rsidR="00D56AFB" w:rsidRDefault="00D56AFB" w:rsidP="00E070B5"/>
        </w:tc>
        <w:tc>
          <w:tcPr>
            <w:tcW w:w="1376" w:type="dxa"/>
            <w:tcBorders>
              <w:left w:val="single" w:sz="4" w:space="0" w:color="auto"/>
              <w:bottom w:val="single" w:sz="4" w:space="0" w:color="auto"/>
            </w:tcBorders>
          </w:tcPr>
          <w:p w:rsidR="00D56AFB" w:rsidRPr="00011F26" w:rsidRDefault="00D56AFB" w:rsidP="00E070B5">
            <w:pPr>
              <w:jc w:val="center"/>
              <w:rPr>
                <w:sz w:val="24"/>
                <w:szCs w:val="24"/>
              </w:rPr>
            </w:pPr>
            <w:r>
              <w:rPr>
                <w:sz w:val="24"/>
                <w:szCs w:val="24"/>
              </w:rPr>
              <w:t>Number of Universities</w:t>
            </w:r>
          </w:p>
        </w:tc>
        <w:tc>
          <w:tcPr>
            <w:tcW w:w="1439" w:type="dxa"/>
            <w:tcBorders>
              <w:bottom w:val="single" w:sz="4" w:space="0" w:color="auto"/>
            </w:tcBorders>
          </w:tcPr>
          <w:p w:rsidR="00D56AFB" w:rsidRPr="00011F26" w:rsidRDefault="006857CA" w:rsidP="00E070B5">
            <w:pPr>
              <w:jc w:val="center"/>
              <w:rPr>
                <w:sz w:val="24"/>
                <w:szCs w:val="24"/>
              </w:rPr>
            </w:pPr>
            <w:r>
              <w:rPr>
                <w:sz w:val="24"/>
                <w:szCs w:val="24"/>
              </w:rPr>
              <w:t>Number of</w:t>
            </w:r>
            <w:r w:rsidR="00D56AFB">
              <w:rPr>
                <w:sz w:val="24"/>
                <w:szCs w:val="24"/>
              </w:rPr>
              <w:t xml:space="preserve"> Staff</w:t>
            </w:r>
          </w:p>
        </w:tc>
        <w:tc>
          <w:tcPr>
            <w:tcW w:w="1620" w:type="dxa"/>
            <w:tcBorders>
              <w:bottom w:val="single" w:sz="4" w:space="0" w:color="auto"/>
            </w:tcBorders>
          </w:tcPr>
          <w:p w:rsidR="00D56AFB" w:rsidRDefault="00D56AFB" w:rsidP="00E070B5">
            <w:pPr>
              <w:jc w:val="center"/>
              <w:rPr>
                <w:sz w:val="24"/>
                <w:szCs w:val="24"/>
              </w:rPr>
            </w:pPr>
            <w:r w:rsidRPr="00011F26">
              <w:rPr>
                <w:sz w:val="24"/>
                <w:szCs w:val="24"/>
              </w:rPr>
              <w:t>Total</w:t>
            </w:r>
            <w:r w:rsidR="00971DAF">
              <w:rPr>
                <w:sz w:val="24"/>
                <w:szCs w:val="24"/>
              </w:rPr>
              <w:t xml:space="preserve"> QR</w:t>
            </w:r>
            <w:r w:rsidRPr="00011F26">
              <w:rPr>
                <w:sz w:val="24"/>
                <w:szCs w:val="24"/>
              </w:rPr>
              <w:t xml:space="preserve"> Funds</w:t>
            </w:r>
          </w:p>
          <w:p w:rsidR="00D56AFB" w:rsidRPr="00011F26" w:rsidRDefault="00D56AFB" w:rsidP="002F2C83">
            <w:pPr>
              <w:jc w:val="center"/>
              <w:rPr>
                <w:sz w:val="24"/>
                <w:szCs w:val="24"/>
              </w:rPr>
            </w:pPr>
            <w:r>
              <w:rPr>
                <w:sz w:val="24"/>
                <w:szCs w:val="24"/>
              </w:rPr>
              <w:t>200</w:t>
            </w:r>
            <w:r w:rsidR="006857CA">
              <w:rPr>
                <w:sz w:val="24"/>
                <w:szCs w:val="24"/>
              </w:rPr>
              <w:t xml:space="preserve">2-03 to </w:t>
            </w:r>
            <w:r w:rsidR="002F2C83">
              <w:rPr>
                <w:sz w:val="24"/>
                <w:szCs w:val="24"/>
              </w:rPr>
              <w:t>2008-09</w:t>
            </w:r>
          </w:p>
        </w:tc>
        <w:tc>
          <w:tcPr>
            <w:tcW w:w="1170" w:type="dxa"/>
            <w:tcBorders>
              <w:bottom w:val="single" w:sz="4" w:space="0" w:color="auto"/>
            </w:tcBorders>
          </w:tcPr>
          <w:p w:rsidR="00D56AFB" w:rsidRPr="00011F26" w:rsidRDefault="00971DAF" w:rsidP="00E070B5">
            <w:pPr>
              <w:jc w:val="center"/>
              <w:rPr>
                <w:sz w:val="24"/>
                <w:szCs w:val="24"/>
              </w:rPr>
            </w:pPr>
            <w:r>
              <w:rPr>
                <w:sz w:val="24"/>
                <w:szCs w:val="24"/>
              </w:rPr>
              <w:t xml:space="preserve">QR </w:t>
            </w:r>
            <w:r w:rsidR="00D56AFB">
              <w:rPr>
                <w:sz w:val="24"/>
                <w:szCs w:val="24"/>
              </w:rPr>
              <w:t>Funding per Staff</w:t>
            </w:r>
            <w:r w:rsidR="002F2C83">
              <w:rPr>
                <w:sz w:val="24"/>
                <w:szCs w:val="24"/>
              </w:rPr>
              <w:t xml:space="preserve"> per Year</w:t>
            </w:r>
          </w:p>
        </w:tc>
        <w:tc>
          <w:tcPr>
            <w:tcW w:w="1440" w:type="dxa"/>
            <w:tcBorders>
              <w:bottom w:val="single" w:sz="4" w:space="0" w:color="auto"/>
            </w:tcBorders>
          </w:tcPr>
          <w:p w:rsidR="00D56AFB" w:rsidRDefault="00971DAF" w:rsidP="00E070B5">
            <w:pPr>
              <w:jc w:val="center"/>
              <w:rPr>
                <w:sz w:val="24"/>
                <w:szCs w:val="24"/>
              </w:rPr>
            </w:pPr>
            <w:r>
              <w:rPr>
                <w:sz w:val="24"/>
                <w:szCs w:val="24"/>
              </w:rPr>
              <w:t xml:space="preserve">QR </w:t>
            </w:r>
            <w:r w:rsidR="00D56AFB" w:rsidRPr="00011F26">
              <w:rPr>
                <w:sz w:val="24"/>
                <w:szCs w:val="24"/>
              </w:rPr>
              <w:t>Funding Share</w:t>
            </w:r>
          </w:p>
          <w:p w:rsidR="00971DAF" w:rsidRPr="00011F26" w:rsidRDefault="00971DAF" w:rsidP="00E070B5">
            <w:pPr>
              <w:jc w:val="center"/>
              <w:rPr>
                <w:sz w:val="24"/>
                <w:szCs w:val="24"/>
              </w:rPr>
            </w:pPr>
            <w:r>
              <w:rPr>
                <w:sz w:val="24"/>
                <w:szCs w:val="24"/>
              </w:rPr>
              <w:t>(%)</w:t>
            </w:r>
          </w:p>
        </w:tc>
      </w:tr>
      <w:tr w:rsidR="00D56AFB" w:rsidTr="00971DAF">
        <w:trPr>
          <w:trHeight w:val="458"/>
        </w:trPr>
        <w:tc>
          <w:tcPr>
            <w:tcW w:w="2675" w:type="dxa"/>
            <w:tcBorders>
              <w:bottom w:val="single" w:sz="4" w:space="0" w:color="auto"/>
            </w:tcBorders>
          </w:tcPr>
          <w:p w:rsidR="00D56AFB" w:rsidRPr="002F464F" w:rsidRDefault="00D56AFB" w:rsidP="00E070B5">
            <w:pPr>
              <w:ind w:right="-297"/>
              <w:rPr>
                <w:sz w:val="24"/>
                <w:szCs w:val="24"/>
              </w:rPr>
            </w:pPr>
            <w:r w:rsidRPr="00011F26">
              <w:rPr>
                <w:sz w:val="24"/>
                <w:szCs w:val="24"/>
              </w:rPr>
              <w:t>Research Rating-5</w:t>
            </w:r>
            <w:r>
              <w:rPr>
                <w:sz w:val="24"/>
                <w:szCs w:val="24"/>
              </w:rPr>
              <w:t>*</w:t>
            </w:r>
          </w:p>
        </w:tc>
        <w:tc>
          <w:tcPr>
            <w:tcW w:w="1376" w:type="dxa"/>
            <w:tcBorders>
              <w:bottom w:val="single" w:sz="4" w:space="0" w:color="auto"/>
            </w:tcBorders>
          </w:tcPr>
          <w:p w:rsidR="00D56AFB" w:rsidRPr="00011F26" w:rsidRDefault="00B67A90" w:rsidP="00E070B5">
            <w:pPr>
              <w:jc w:val="center"/>
              <w:rPr>
                <w:sz w:val="24"/>
                <w:szCs w:val="24"/>
              </w:rPr>
            </w:pPr>
            <w:r>
              <w:rPr>
                <w:sz w:val="24"/>
                <w:szCs w:val="24"/>
              </w:rPr>
              <w:t>4</w:t>
            </w:r>
          </w:p>
        </w:tc>
        <w:tc>
          <w:tcPr>
            <w:tcW w:w="1439" w:type="dxa"/>
            <w:tcBorders>
              <w:bottom w:val="single" w:sz="4" w:space="0" w:color="auto"/>
            </w:tcBorders>
          </w:tcPr>
          <w:p w:rsidR="00D56AFB" w:rsidRPr="00011F26" w:rsidRDefault="00515CB0" w:rsidP="00E070B5">
            <w:pPr>
              <w:jc w:val="center"/>
              <w:rPr>
                <w:sz w:val="24"/>
                <w:szCs w:val="24"/>
              </w:rPr>
            </w:pPr>
            <w:r>
              <w:rPr>
                <w:sz w:val="24"/>
                <w:szCs w:val="24"/>
              </w:rPr>
              <w:t>130.00</w:t>
            </w:r>
          </w:p>
        </w:tc>
        <w:tc>
          <w:tcPr>
            <w:tcW w:w="1620" w:type="dxa"/>
            <w:tcBorders>
              <w:bottom w:val="single" w:sz="4" w:space="0" w:color="auto"/>
              <w:right w:val="single" w:sz="4" w:space="0" w:color="auto"/>
            </w:tcBorders>
          </w:tcPr>
          <w:p w:rsidR="00D56AFB" w:rsidRPr="00011F26" w:rsidRDefault="00D56AFB" w:rsidP="00E070B5">
            <w:pPr>
              <w:jc w:val="center"/>
              <w:rPr>
                <w:sz w:val="24"/>
                <w:szCs w:val="24"/>
              </w:rPr>
            </w:pPr>
            <w:r>
              <w:rPr>
                <w:sz w:val="24"/>
                <w:szCs w:val="24"/>
              </w:rPr>
              <w:t>£</w:t>
            </w:r>
            <w:r w:rsidR="00515CB0">
              <w:rPr>
                <w:sz w:val="24"/>
                <w:szCs w:val="24"/>
              </w:rPr>
              <w:t>32,369,200</w:t>
            </w:r>
          </w:p>
        </w:tc>
        <w:tc>
          <w:tcPr>
            <w:tcW w:w="1170" w:type="dxa"/>
            <w:tcBorders>
              <w:bottom w:val="single" w:sz="4" w:space="0" w:color="auto"/>
              <w:right w:val="single" w:sz="4" w:space="0" w:color="auto"/>
            </w:tcBorders>
          </w:tcPr>
          <w:p w:rsidR="00D56AFB" w:rsidRPr="00011F26" w:rsidRDefault="00515CB0" w:rsidP="002F62A2">
            <w:pPr>
              <w:jc w:val="center"/>
              <w:rPr>
                <w:sz w:val="24"/>
                <w:szCs w:val="24"/>
              </w:rPr>
            </w:pPr>
            <w:r>
              <w:rPr>
                <w:sz w:val="24"/>
                <w:szCs w:val="24"/>
              </w:rPr>
              <w:t>£35,570</w:t>
            </w:r>
          </w:p>
        </w:tc>
        <w:tc>
          <w:tcPr>
            <w:tcW w:w="1440" w:type="dxa"/>
            <w:tcBorders>
              <w:left w:val="single" w:sz="4" w:space="0" w:color="auto"/>
              <w:bottom w:val="single" w:sz="4" w:space="0" w:color="auto"/>
            </w:tcBorders>
          </w:tcPr>
          <w:p w:rsidR="00D56AFB" w:rsidRPr="00011F26" w:rsidRDefault="00515CB0" w:rsidP="006D1832">
            <w:pPr>
              <w:jc w:val="center"/>
              <w:rPr>
                <w:sz w:val="24"/>
                <w:szCs w:val="24"/>
              </w:rPr>
            </w:pPr>
            <w:r>
              <w:rPr>
                <w:sz w:val="24"/>
                <w:szCs w:val="24"/>
              </w:rPr>
              <w:t>35.0</w:t>
            </w:r>
          </w:p>
        </w:tc>
      </w:tr>
      <w:tr w:rsidR="00D56AFB" w:rsidTr="00971DAF">
        <w:trPr>
          <w:trHeight w:val="458"/>
        </w:trPr>
        <w:tc>
          <w:tcPr>
            <w:tcW w:w="2675" w:type="dxa"/>
            <w:tcBorders>
              <w:bottom w:val="single" w:sz="4" w:space="0" w:color="auto"/>
            </w:tcBorders>
          </w:tcPr>
          <w:p w:rsidR="00D56AFB" w:rsidRPr="002F464F" w:rsidRDefault="00D56AFB" w:rsidP="00E070B5">
            <w:pPr>
              <w:ind w:right="-297"/>
              <w:rPr>
                <w:sz w:val="24"/>
                <w:szCs w:val="24"/>
              </w:rPr>
            </w:pPr>
            <w:r>
              <w:rPr>
                <w:sz w:val="24"/>
                <w:szCs w:val="24"/>
              </w:rPr>
              <w:t>Research Rating-5</w:t>
            </w:r>
          </w:p>
        </w:tc>
        <w:tc>
          <w:tcPr>
            <w:tcW w:w="1376" w:type="dxa"/>
            <w:tcBorders>
              <w:bottom w:val="single" w:sz="4" w:space="0" w:color="auto"/>
            </w:tcBorders>
          </w:tcPr>
          <w:p w:rsidR="00D56AFB" w:rsidRPr="00011F26" w:rsidRDefault="00B67A90" w:rsidP="00E070B5">
            <w:pPr>
              <w:jc w:val="center"/>
              <w:rPr>
                <w:sz w:val="24"/>
                <w:szCs w:val="24"/>
              </w:rPr>
            </w:pPr>
            <w:r>
              <w:rPr>
                <w:sz w:val="24"/>
                <w:szCs w:val="24"/>
              </w:rPr>
              <w:t>9</w:t>
            </w:r>
          </w:p>
        </w:tc>
        <w:tc>
          <w:tcPr>
            <w:tcW w:w="1439" w:type="dxa"/>
            <w:tcBorders>
              <w:bottom w:val="single" w:sz="4" w:space="0" w:color="auto"/>
            </w:tcBorders>
          </w:tcPr>
          <w:p w:rsidR="00D56AFB" w:rsidRPr="00011F26" w:rsidRDefault="00515CB0" w:rsidP="00E070B5">
            <w:pPr>
              <w:jc w:val="center"/>
              <w:rPr>
                <w:sz w:val="24"/>
                <w:szCs w:val="24"/>
              </w:rPr>
            </w:pPr>
            <w:r>
              <w:rPr>
                <w:sz w:val="24"/>
                <w:szCs w:val="24"/>
              </w:rPr>
              <w:t>262.56</w:t>
            </w:r>
          </w:p>
        </w:tc>
        <w:tc>
          <w:tcPr>
            <w:tcW w:w="1620" w:type="dxa"/>
            <w:tcBorders>
              <w:bottom w:val="single" w:sz="4" w:space="0" w:color="auto"/>
              <w:right w:val="single" w:sz="4" w:space="0" w:color="auto"/>
            </w:tcBorders>
          </w:tcPr>
          <w:p w:rsidR="00D56AFB" w:rsidRPr="00011F26" w:rsidRDefault="00D56AFB" w:rsidP="00E070B5">
            <w:pPr>
              <w:jc w:val="center"/>
              <w:rPr>
                <w:sz w:val="24"/>
                <w:szCs w:val="24"/>
              </w:rPr>
            </w:pPr>
            <w:r>
              <w:rPr>
                <w:sz w:val="24"/>
                <w:szCs w:val="24"/>
              </w:rPr>
              <w:t>£</w:t>
            </w:r>
            <w:r w:rsidR="00515CB0">
              <w:rPr>
                <w:sz w:val="24"/>
                <w:szCs w:val="24"/>
              </w:rPr>
              <w:t>49,007,083</w:t>
            </w:r>
          </w:p>
        </w:tc>
        <w:tc>
          <w:tcPr>
            <w:tcW w:w="1170" w:type="dxa"/>
            <w:tcBorders>
              <w:bottom w:val="single" w:sz="4" w:space="0" w:color="auto"/>
              <w:right w:val="single" w:sz="4" w:space="0" w:color="auto"/>
            </w:tcBorders>
          </w:tcPr>
          <w:p w:rsidR="00D56AFB" w:rsidRPr="00011F26" w:rsidRDefault="00515CB0" w:rsidP="002F62A2">
            <w:pPr>
              <w:jc w:val="center"/>
              <w:rPr>
                <w:sz w:val="24"/>
                <w:szCs w:val="24"/>
              </w:rPr>
            </w:pPr>
            <w:r>
              <w:rPr>
                <w:sz w:val="24"/>
                <w:szCs w:val="24"/>
              </w:rPr>
              <w:t>£26,664</w:t>
            </w:r>
          </w:p>
        </w:tc>
        <w:tc>
          <w:tcPr>
            <w:tcW w:w="1440" w:type="dxa"/>
            <w:tcBorders>
              <w:left w:val="single" w:sz="4" w:space="0" w:color="auto"/>
              <w:bottom w:val="single" w:sz="4" w:space="0" w:color="auto"/>
            </w:tcBorders>
          </w:tcPr>
          <w:p w:rsidR="00D56AFB" w:rsidRPr="00011F26" w:rsidRDefault="00C802CA" w:rsidP="006D1832">
            <w:pPr>
              <w:jc w:val="center"/>
              <w:rPr>
                <w:sz w:val="24"/>
                <w:szCs w:val="24"/>
              </w:rPr>
            </w:pPr>
            <w:r>
              <w:rPr>
                <w:sz w:val="24"/>
                <w:szCs w:val="24"/>
              </w:rPr>
              <w:t>5</w:t>
            </w:r>
            <w:r w:rsidR="00515CB0">
              <w:rPr>
                <w:sz w:val="24"/>
                <w:szCs w:val="24"/>
              </w:rPr>
              <w:t>3.0</w:t>
            </w:r>
          </w:p>
        </w:tc>
      </w:tr>
      <w:tr w:rsidR="00D56AFB" w:rsidTr="00971DAF">
        <w:trPr>
          <w:trHeight w:val="458"/>
        </w:trPr>
        <w:tc>
          <w:tcPr>
            <w:tcW w:w="2675" w:type="dxa"/>
            <w:tcBorders>
              <w:bottom w:val="single" w:sz="4" w:space="0" w:color="auto"/>
            </w:tcBorders>
          </w:tcPr>
          <w:p w:rsidR="00D56AFB" w:rsidRDefault="00D56AFB" w:rsidP="00E070B5">
            <w:pPr>
              <w:ind w:right="-297"/>
              <w:rPr>
                <w:sz w:val="24"/>
                <w:szCs w:val="24"/>
              </w:rPr>
            </w:pPr>
            <w:r>
              <w:rPr>
                <w:sz w:val="24"/>
                <w:szCs w:val="24"/>
              </w:rPr>
              <w:t>Research Rating -4</w:t>
            </w:r>
          </w:p>
        </w:tc>
        <w:tc>
          <w:tcPr>
            <w:tcW w:w="1376" w:type="dxa"/>
            <w:tcBorders>
              <w:bottom w:val="single" w:sz="4" w:space="0" w:color="auto"/>
            </w:tcBorders>
          </w:tcPr>
          <w:p w:rsidR="00D56AFB" w:rsidRDefault="00B67A90" w:rsidP="00E070B5">
            <w:pPr>
              <w:jc w:val="center"/>
              <w:rPr>
                <w:sz w:val="24"/>
                <w:szCs w:val="24"/>
              </w:rPr>
            </w:pPr>
            <w:r>
              <w:rPr>
                <w:sz w:val="24"/>
                <w:szCs w:val="24"/>
              </w:rPr>
              <w:t>11</w:t>
            </w:r>
          </w:p>
        </w:tc>
        <w:tc>
          <w:tcPr>
            <w:tcW w:w="1439" w:type="dxa"/>
            <w:tcBorders>
              <w:bottom w:val="single" w:sz="4" w:space="0" w:color="auto"/>
            </w:tcBorders>
          </w:tcPr>
          <w:p w:rsidR="00D56AFB" w:rsidRDefault="00515CB0" w:rsidP="00E070B5">
            <w:pPr>
              <w:jc w:val="center"/>
              <w:rPr>
                <w:sz w:val="24"/>
                <w:szCs w:val="24"/>
              </w:rPr>
            </w:pPr>
            <w:r>
              <w:rPr>
                <w:sz w:val="24"/>
                <w:szCs w:val="24"/>
              </w:rPr>
              <w:t>165.02</w:t>
            </w:r>
          </w:p>
        </w:tc>
        <w:tc>
          <w:tcPr>
            <w:tcW w:w="1620" w:type="dxa"/>
            <w:tcBorders>
              <w:bottom w:val="single" w:sz="4" w:space="0" w:color="auto"/>
              <w:right w:val="single" w:sz="4" w:space="0" w:color="auto"/>
            </w:tcBorders>
          </w:tcPr>
          <w:p w:rsidR="00D56AFB" w:rsidRDefault="00D56AFB" w:rsidP="00E070B5">
            <w:pPr>
              <w:jc w:val="center"/>
              <w:rPr>
                <w:sz w:val="24"/>
                <w:szCs w:val="24"/>
              </w:rPr>
            </w:pPr>
            <w:r>
              <w:rPr>
                <w:sz w:val="24"/>
                <w:szCs w:val="24"/>
              </w:rPr>
              <w:t>£</w:t>
            </w:r>
            <w:r w:rsidR="00515CB0">
              <w:rPr>
                <w:sz w:val="24"/>
                <w:szCs w:val="24"/>
              </w:rPr>
              <w:t>10,759,243</w:t>
            </w:r>
          </w:p>
        </w:tc>
        <w:tc>
          <w:tcPr>
            <w:tcW w:w="1170" w:type="dxa"/>
            <w:tcBorders>
              <w:bottom w:val="single" w:sz="4" w:space="0" w:color="auto"/>
              <w:right w:val="single" w:sz="4" w:space="0" w:color="auto"/>
            </w:tcBorders>
          </w:tcPr>
          <w:p w:rsidR="00D56AFB" w:rsidRPr="00011F26" w:rsidRDefault="00515CB0" w:rsidP="002F62A2">
            <w:pPr>
              <w:jc w:val="center"/>
              <w:rPr>
                <w:sz w:val="24"/>
                <w:szCs w:val="24"/>
              </w:rPr>
            </w:pPr>
            <w:r>
              <w:rPr>
                <w:sz w:val="24"/>
                <w:szCs w:val="24"/>
              </w:rPr>
              <w:t>£9,314</w:t>
            </w:r>
          </w:p>
        </w:tc>
        <w:tc>
          <w:tcPr>
            <w:tcW w:w="1440" w:type="dxa"/>
            <w:tcBorders>
              <w:left w:val="single" w:sz="4" w:space="0" w:color="auto"/>
              <w:bottom w:val="single" w:sz="4" w:space="0" w:color="auto"/>
            </w:tcBorders>
          </w:tcPr>
          <w:p w:rsidR="00D56AFB" w:rsidRPr="00011F26" w:rsidRDefault="00515CB0" w:rsidP="002F62A2">
            <w:pPr>
              <w:jc w:val="center"/>
              <w:rPr>
                <w:sz w:val="24"/>
                <w:szCs w:val="24"/>
              </w:rPr>
            </w:pPr>
            <w:r>
              <w:rPr>
                <w:sz w:val="24"/>
                <w:szCs w:val="24"/>
              </w:rPr>
              <w:t>11.7</w:t>
            </w:r>
          </w:p>
        </w:tc>
      </w:tr>
      <w:tr w:rsidR="00D56AFB" w:rsidTr="00971DAF">
        <w:trPr>
          <w:trHeight w:val="458"/>
        </w:trPr>
        <w:tc>
          <w:tcPr>
            <w:tcW w:w="2675" w:type="dxa"/>
            <w:tcBorders>
              <w:bottom w:val="single" w:sz="4" w:space="0" w:color="auto"/>
            </w:tcBorders>
          </w:tcPr>
          <w:p w:rsidR="00D56AFB" w:rsidRDefault="00D56AFB" w:rsidP="00E070B5">
            <w:pPr>
              <w:ind w:right="-297"/>
              <w:rPr>
                <w:sz w:val="24"/>
                <w:szCs w:val="24"/>
              </w:rPr>
            </w:pPr>
            <w:r>
              <w:rPr>
                <w:sz w:val="24"/>
                <w:szCs w:val="24"/>
              </w:rPr>
              <w:t>Research Rating-3a</w:t>
            </w:r>
          </w:p>
        </w:tc>
        <w:tc>
          <w:tcPr>
            <w:tcW w:w="1376" w:type="dxa"/>
            <w:tcBorders>
              <w:bottom w:val="single" w:sz="4" w:space="0" w:color="auto"/>
            </w:tcBorders>
          </w:tcPr>
          <w:p w:rsidR="00D56AFB" w:rsidRDefault="003E4F71" w:rsidP="00E070B5">
            <w:pPr>
              <w:jc w:val="center"/>
              <w:rPr>
                <w:sz w:val="24"/>
                <w:szCs w:val="24"/>
              </w:rPr>
            </w:pPr>
            <w:r>
              <w:rPr>
                <w:sz w:val="24"/>
                <w:szCs w:val="24"/>
              </w:rPr>
              <w:t>8</w:t>
            </w:r>
          </w:p>
        </w:tc>
        <w:tc>
          <w:tcPr>
            <w:tcW w:w="1439" w:type="dxa"/>
            <w:tcBorders>
              <w:bottom w:val="single" w:sz="4" w:space="0" w:color="auto"/>
            </w:tcBorders>
          </w:tcPr>
          <w:p w:rsidR="00D56AFB" w:rsidRPr="00011F26" w:rsidRDefault="00515CB0" w:rsidP="00E070B5">
            <w:pPr>
              <w:jc w:val="center"/>
              <w:rPr>
                <w:sz w:val="24"/>
                <w:szCs w:val="24"/>
              </w:rPr>
            </w:pPr>
            <w:r>
              <w:rPr>
                <w:sz w:val="24"/>
                <w:szCs w:val="24"/>
              </w:rPr>
              <w:t>94.60</w:t>
            </w:r>
          </w:p>
        </w:tc>
        <w:tc>
          <w:tcPr>
            <w:tcW w:w="1620" w:type="dxa"/>
            <w:tcBorders>
              <w:bottom w:val="single" w:sz="4" w:space="0" w:color="auto"/>
              <w:right w:val="single" w:sz="4" w:space="0" w:color="auto"/>
            </w:tcBorders>
          </w:tcPr>
          <w:p w:rsidR="00D56AFB" w:rsidRPr="002E6A5F" w:rsidRDefault="00D56AFB" w:rsidP="00E070B5">
            <w:pPr>
              <w:jc w:val="center"/>
              <w:rPr>
                <w:sz w:val="24"/>
                <w:szCs w:val="24"/>
                <w:vertAlign w:val="superscript"/>
              </w:rPr>
            </w:pPr>
            <w:r>
              <w:rPr>
                <w:sz w:val="24"/>
                <w:szCs w:val="24"/>
              </w:rPr>
              <w:t>£</w:t>
            </w:r>
            <w:r w:rsidR="00515CB0">
              <w:rPr>
                <w:sz w:val="24"/>
                <w:szCs w:val="24"/>
              </w:rPr>
              <w:t>280,660</w:t>
            </w:r>
            <w:r w:rsidR="002E6A5F">
              <w:rPr>
                <w:sz w:val="24"/>
                <w:szCs w:val="24"/>
                <w:vertAlign w:val="superscript"/>
              </w:rPr>
              <w:t>10</w:t>
            </w:r>
          </w:p>
        </w:tc>
        <w:tc>
          <w:tcPr>
            <w:tcW w:w="1170" w:type="dxa"/>
            <w:tcBorders>
              <w:bottom w:val="single" w:sz="4" w:space="0" w:color="auto"/>
              <w:right w:val="single" w:sz="4" w:space="0" w:color="auto"/>
            </w:tcBorders>
          </w:tcPr>
          <w:p w:rsidR="00D56AFB" w:rsidRPr="00011F26" w:rsidRDefault="00515CB0" w:rsidP="002F62A2">
            <w:pPr>
              <w:jc w:val="center"/>
              <w:rPr>
                <w:sz w:val="24"/>
                <w:szCs w:val="24"/>
              </w:rPr>
            </w:pPr>
            <w:r>
              <w:rPr>
                <w:sz w:val="24"/>
                <w:szCs w:val="24"/>
              </w:rPr>
              <w:t>£424</w:t>
            </w:r>
          </w:p>
        </w:tc>
        <w:tc>
          <w:tcPr>
            <w:tcW w:w="1440" w:type="dxa"/>
            <w:tcBorders>
              <w:left w:val="single" w:sz="4" w:space="0" w:color="auto"/>
              <w:bottom w:val="single" w:sz="4" w:space="0" w:color="auto"/>
            </w:tcBorders>
          </w:tcPr>
          <w:p w:rsidR="00D56AFB" w:rsidRPr="00011F26" w:rsidRDefault="00515CB0" w:rsidP="002F62A2">
            <w:pPr>
              <w:jc w:val="center"/>
              <w:rPr>
                <w:sz w:val="24"/>
                <w:szCs w:val="24"/>
              </w:rPr>
            </w:pPr>
            <w:r>
              <w:rPr>
                <w:sz w:val="24"/>
                <w:szCs w:val="24"/>
              </w:rPr>
              <w:t>0.3</w:t>
            </w:r>
          </w:p>
        </w:tc>
      </w:tr>
      <w:tr w:rsidR="00971DAF" w:rsidTr="00971DAF">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Research Rating-3b</w:t>
            </w:r>
          </w:p>
        </w:tc>
        <w:tc>
          <w:tcPr>
            <w:tcW w:w="1376" w:type="dxa"/>
            <w:tcBorders>
              <w:bottom w:val="single" w:sz="4" w:space="0" w:color="auto"/>
            </w:tcBorders>
          </w:tcPr>
          <w:p w:rsidR="00971DAF" w:rsidRDefault="00971DAF" w:rsidP="00E070B5">
            <w:pPr>
              <w:jc w:val="center"/>
              <w:rPr>
                <w:sz w:val="24"/>
                <w:szCs w:val="24"/>
              </w:rPr>
            </w:pPr>
            <w:r>
              <w:rPr>
                <w:sz w:val="24"/>
                <w:szCs w:val="24"/>
              </w:rPr>
              <w:t>1</w:t>
            </w:r>
          </w:p>
        </w:tc>
        <w:tc>
          <w:tcPr>
            <w:tcW w:w="1439" w:type="dxa"/>
            <w:tcBorders>
              <w:bottom w:val="single" w:sz="4" w:space="0" w:color="auto"/>
            </w:tcBorders>
          </w:tcPr>
          <w:p w:rsidR="00971DAF" w:rsidRDefault="00971DAF" w:rsidP="00E070B5">
            <w:pPr>
              <w:jc w:val="center"/>
              <w:rPr>
                <w:sz w:val="24"/>
                <w:szCs w:val="24"/>
              </w:rPr>
            </w:pPr>
            <w:r>
              <w:rPr>
                <w:sz w:val="24"/>
                <w:szCs w:val="24"/>
              </w:rPr>
              <w:t>7.0</w:t>
            </w:r>
          </w:p>
        </w:tc>
        <w:tc>
          <w:tcPr>
            <w:tcW w:w="1620" w:type="dxa"/>
            <w:tcBorders>
              <w:bottom w:val="single" w:sz="4" w:space="0" w:color="auto"/>
              <w:right w:val="single" w:sz="4" w:space="0" w:color="auto"/>
            </w:tcBorders>
          </w:tcPr>
          <w:p w:rsidR="00971DAF" w:rsidRDefault="00971DAF" w:rsidP="00971DAF">
            <w:pPr>
              <w:jc w:val="center"/>
              <w:rPr>
                <w:sz w:val="24"/>
                <w:szCs w:val="24"/>
              </w:rPr>
            </w:pPr>
            <w:r>
              <w:rPr>
                <w:sz w:val="24"/>
                <w:szCs w:val="24"/>
              </w:rPr>
              <w:t>£0</w:t>
            </w:r>
          </w:p>
        </w:tc>
        <w:tc>
          <w:tcPr>
            <w:tcW w:w="1170" w:type="dxa"/>
            <w:tcBorders>
              <w:bottom w:val="single" w:sz="4" w:space="0" w:color="auto"/>
              <w:right w:val="single" w:sz="4" w:space="0" w:color="auto"/>
            </w:tcBorders>
          </w:tcPr>
          <w:p w:rsidR="00971DAF" w:rsidRDefault="00971DAF" w:rsidP="00172BFD">
            <w:pPr>
              <w:jc w:val="center"/>
              <w:rPr>
                <w:sz w:val="24"/>
                <w:szCs w:val="24"/>
              </w:rPr>
            </w:pPr>
            <w:r>
              <w:rPr>
                <w:sz w:val="24"/>
                <w:szCs w:val="24"/>
              </w:rPr>
              <w:t>£0</w:t>
            </w:r>
          </w:p>
        </w:tc>
        <w:tc>
          <w:tcPr>
            <w:tcW w:w="1440" w:type="dxa"/>
            <w:tcBorders>
              <w:left w:val="single" w:sz="4" w:space="0" w:color="auto"/>
              <w:bottom w:val="single" w:sz="4" w:space="0" w:color="auto"/>
            </w:tcBorders>
          </w:tcPr>
          <w:p w:rsidR="00971DAF" w:rsidRPr="00011F26" w:rsidRDefault="00971DAF" w:rsidP="002F62A2">
            <w:pPr>
              <w:jc w:val="center"/>
              <w:rPr>
                <w:sz w:val="24"/>
                <w:szCs w:val="24"/>
              </w:rPr>
            </w:pPr>
            <w:r>
              <w:rPr>
                <w:sz w:val="24"/>
                <w:szCs w:val="24"/>
              </w:rPr>
              <w:t>-</w:t>
            </w:r>
          </w:p>
        </w:tc>
      </w:tr>
      <w:tr w:rsidR="00971DAF" w:rsidTr="00971DAF">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Research Rating-2</w:t>
            </w:r>
          </w:p>
        </w:tc>
        <w:tc>
          <w:tcPr>
            <w:tcW w:w="1376" w:type="dxa"/>
            <w:tcBorders>
              <w:bottom w:val="single" w:sz="4" w:space="0" w:color="auto"/>
            </w:tcBorders>
          </w:tcPr>
          <w:p w:rsidR="00971DAF" w:rsidRDefault="00971DAF" w:rsidP="00E070B5">
            <w:pPr>
              <w:jc w:val="center"/>
              <w:rPr>
                <w:sz w:val="24"/>
                <w:szCs w:val="24"/>
              </w:rPr>
            </w:pPr>
            <w:r>
              <w:rPr>
                <w:sz w:val="24"/>
                <w:szCs w:val="24"/>
              </w:rPr>
              <w:t>0</w:t>
            </w:r>
          </w:p>
        </w:tc>
        <w:tc>
          <w:tcPr>
            <w:tcW w:w="1439" w:type="dxa"/>
            <w:tcBorders>
              <w:bottom w:val="single" w:sz="4" w:space="0" w:color="auto"/>
            </w:tcBorders>
          </w:tcPr>
          <w:p w:rsidR="00971DAF" w:rsidRPr="00011F26" w:rsidRDefault="00971DAF" w:rsidP="00E070B5">
            <w:pPr>
              <w:jc w:val="center"/>
              <w:rPr>
                <w:sz w:val="24"/>
                <w:szCs w:val="24"/>
              </w:rPr>
            </w:pPr>
            <w:r>
              <w:rPr>
                <w:sz w:val="24"/>
                <w:szCs w:val="24"/>
              </w:rPr>
              <w:t>-</w:t>
            </w:r>
          </w:p>
        </w:tc>
        <w:tc>
          <w:tcPr>
            <w:tcW w:w="1620" w:type="dxa"/>
            <w:tcBorders>
              <w:bottom w:val="single" w:sz="4" w:space="0" w:color="auto"/>
              <w:right w:val="single" w:sz="4" w:space="0" w:color="auto"/>
            </w:tcBorders>
          </w:tcPr>
          <w:p w:rsidR="00971DAF" w:rsidRPr="00011F26" w:rsidRDefault="00971DAF" w:rsidP="00971DAF">
            <w:pPr>
              <w:jc w:val="center"/>
              <w:rPr>
                <w:sz w:val="24"/>
                <w:szCs w:val="24"/>
              </w:rPr>
            </w:pPr>
            <w:r>
              <w:rPr>
                <w:sz w:val="24"/>
                <w:szCs w:val="24"/>
              </w:rPr>
              <w:t>£0</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£0</w:t>
            </w:r>
          </w:p>
        </w:tc>
        <w:tc>
          <w:tcPr>
            <w:tcW w:w="1440" w:type="dxa"/>
            <w:tcBorders>
              <w:left w:val="single" w:sz="4" w:space="0" w:color="auto"/>
              <w:bottom w:val="single" w:sz="4" w:space="0" w:color="auto"/>
            </w:tcBorders>
          </w:tcPr>
          <w:p w:rsidR="00971DAF" w:rsidRPr="00011F26" w:rsidRDefault="00971DAF" w:rsidP="002F62A2">
            <w:pPr>
              <w:jc w:val="center"/>
              <w:rPr>
                <w:sz w:val="24"/>
                <w:szCs w:val="24"/>
              </w:rPr>
            </w:pPr>
            <w:r>
              <w:rPr>
                <w:sz w:val="24"/>
                <w:szCs w:val="24"/>
              </w:rPr>
              <w:t>-</w:t>
            </w:r>
          </w:p>
        </w:tc>
      </w:tr>
      <w:tr w:rsidR="00971DAF" w:rsidTr="00971DAF">
        <w:trPr>
          <w:trHeight w:val="458"/>
        </w:trPr>
        <w:tc>
          <w:tcPr>
            <w:tcW w:w="2675" w:type="dxa"/>
            <w:tcBorders>
              <w:bottom w:val="single" w:sz="4" w:space="0" w:color="auto"/>
            </w:tcBorders>
          </w:tcPr>
          <w:p w:rsidR="00971DAF" w:rsidRPr="00CF6B62" w:rsidRDefault="00971DAF" w:rsidP="00E070B5">
            <w:pPr>
              <w:ind w:right="-297"/>
              <w:rPr>
                <w:sz w:val="24"/>
                <w:szCs w:val="24"/>
                <w:vertAlign w:val="superscript"/>
              </w:rPr>
            </w:pPr>
            <w:r>
              <w:rPr>
                <w:sz w:val="24"/>
                <w:szCs w:val="24"/>
              </w:rPr>
              <w:t>Research Rating-1</w:t>
            </w:r>
          </w:p>
        </w:tc>
        <w:tc>
          <w:tcPr>
            <w:tcW w:w="1376" w:type="dxa"/>
            <w:tcBorders>
              <w:bottom w:val="single" w:sz="4" w:space="0" w:color="auto"/>
            </w:tcBorders>
          </w:tcPr>
          <w:p w:rsidR="00971DAF" w:rsidRDefault="00971DAF" w:rsidP="00E070B5">
            <w:pPr>
              <w:jc w:val="center"/>
              <w:rPr>
                <w:sz w:val="24"/>
                <w:szCs w:val="24"/>
              </w:rPr>
            </w:pPr>
            <w:r>
              <w:rPr>
                <w:sz w:val="24"/>
                <w:szCs w:val="24"/>
              </w:rPr>
              <w:t>0</w:t>
            </w:r>
          </w:p>
        </w:tc>
        <w:tc>
          <w:tcPr>
            <w:tcW w:w="1439" w:type="dxa"/>
            <w:tcBorders>
              <w:bottom w:val="single" w:sz="4" w:space="0" w:color="auto"/>
            </w:tcBorders>
          </w:tcPr>
          <w:p w:rsidR="00971DAF" w:rsidRPr="00011F26" w:rsidRDefault="00971DAF" w:rsidP="00E070B5">
            <w:pPr>
              <w:jc w:val="center"/>
              <w:rPr>
                <w:sz w:val="24"/>
                <w:szCs w:val="24"/>
              </w:rPr>
            </w:pPr>
            <w:r>
              <w:rPr>
                <w:sz w:val="24"/>
                <w:szCs w:val="24"/>
              </w:rPr>
              <w:t>-</w:t>
            </w:r>
          </w:p>
        </w:tc>
        <w:tc>
          <w:tcPr>
            <w:tcW w:w="1620" w:type="dxa"/>
            <w:tcBorders>
              <w:bottom w:val="single" w:sz="4" w:space="0" w:color="auto"/>
              <w:right w:val="single" w:sz="4" w:space="0" w:color="auto"/>
            </w:tcBorders>
          </w:tcPr>
          <w:p w:rsidR="00971DAF" w:rsidRPr="00011F26" w:rsidRDefault="00971DAF" w:rsidP="00971DAF">
            <w:pPr>
              <w:jc w:val="center"/>
              <w:rPr>
                <w:sz w:val="24"/>
                <w:szCs w:val="24"/>
              </w:rPr>
            </w:pPr>
            <w:r>
              <w:rPr>
                <w:sz w:val="24"/>
                <w:szCs w:val="24"/>
              </w:rPr>
              <w:t>£0</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£0</w:t>
            </w:r>
          </w:p>
        </w:tc>
        <w:tc>
          <w:tcPr>
            <w:tcW w:w="1440" w:type="dxa"/>
            <w:tcBorders>
              <w:left w:val="single" w:sz="4" w:space="0" w:color="auto"/>
              <w:bottom w:val="single" w:sz="4" w:space="0" w:color="auto"/>
            </w:tcBorders>
          </w:tcPr>
          <w:p w:rsidR="00971DAF" w:rsidRPr="00011F26" w:rsidRDefault="00971DAF" w:rsidP="002F62A2">
            <w:pPr>
              <w:jc w:val="center"/>
              <w:rPr>
                <w:sz w:val="24"/>
                <w:szCs w:val="24"/>
              </w:rPr>
            </w:pPr>
            <w:r>
              <w:rPr>
                <w:sz w:val="24"/>
                <w:szCs w:val="24"/>
              </w:rPr>
              <w:t>-</w:t>
            </w:r>
          </w:p>
        </w:tc>
      </w:tr>
      <w:tr w:rsidR="00971DAF" w:rsidTr="00971DAF">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Non-Research Rated</w:t>
            </w:r>
          </w:p>
          <w:p w:rsidR="00971DAF" w:rsidRDefault="00971DAF" w:rsidP="00E070B5">
            <w:pPr>
              <w:ind w:right="-297"/>
              <w:rPr>
                <w:sz w:val="24"/>
                <w:szCs w:val="24"/>
              </w:rPr>
            </w:pPr>
            <w:r>
              <w:rPr>
                <w:sz w:val="24"/>
                <w:szCs w:val="24"/>
              </w:rPr>
              <w:t>Universities in Economics</w:t>
            </w:r>
          </w:p>
        </w:tc>
        <w:tc>
          <w:tcPr>
            <w:tcW w:w="1376" w:type="dxa"/>
            <w:tcBorders>
              <w:bottom w:val="single" w:sz="4" w:space="0" w:color="auto"/>
            </w:tcBorders>
          </w:tcPr>
          <w:p w:rsidR="00971DAF" w:rsidRDefault="00515CB0" w:rsidP="00E070B5">
            <w:pPr>
              <w:jc w:val="center"/>
              <w:rPr>
                <w:sz w:val="24"/>
                <w:szCs w:val="24"/>
              </w:rPr>
            </w:pPr>
            <w:r>
              <w:rPr>
                <w:sz w:val="24"/>
                <w:szCs w:val="24"/>
              </w:rPr>
              <w:t xml:space="preserve">34 </w:t>
            </w:r>
          </w:p>
          <w:p w:rsidR="00515CB0" w:rsidRDefault="00515CB0" w:rsidP="00E070B5">
            <w:pPr>
              <w:jc w:val="center"/>
              <w:rPr>
                <w:sz w:val="24"/>
                <w:szCs w:val="24"/>
              </w:rPr>
            </w:pPr>
            <w:r>
              <w:rPr>
                <w:sz w:val="24"/>
                <w:szCs w:val="24"/>
              </w:rPr>
              <w:t>(average)</w:t>
            </w:r>
          </w:p>
        </w:tc>
        <w:tc>
          <w:tcPr>
            <w:tcW w:w="1439" w:type="dxa"/>
            <w:tcBorders>
              <w:bottom w:val="single" w:sz="4" w:space="0" w:color="auto"/>
            </w:tcBorders>
          </w:tcPr>
          <w:p w:rsidR="00971DAF" w:rsidRPr="00011F26" w:rsidRDefault="00971DAF" w:rsidP="00E070B5">
            <w:pPr>
              <w:jc w:val="center"/>
              <w:rPr>
                <w:sz w:val="24"/>
                <w:szCs w:val="24"/>
              </w:rPr>
            </w:pPr>
            <w:r>
              <w:rPr>
                <w:sz w:val="24"/>
                <w:szCs w:val="24"/>
              </w:rPr>
              <w:t>-</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p>
        </w:tc>
        <w:tc>
          <w:tcPr>
            <w:tcW w:w="1170" w:type="dxa"/>
            <w:tcBorders>
              <w:bottom w:val="single" w:sz="4" w:space="0" w:color="auto"/>
              <w:right w:val="single" w:sz="4" w:space="0" w:color="auto"/>
            </w:tcBorders>
          </w:tcPr>
          <w:p w:rsidR="00971DAF" w:rsidRPr="00011F26" w:rsidRDefault="00971DAF" w:rsidP="00971DAF">
            <w:pPr>
              <w:jc w:val="center"/>
              <w:rPr>
                <w:sz w:val="24"/>
                <w:szCs w:val="24"/>
              </w:rPr>
            </w:pPr>
            <w:r>
              <w:rPr>
                <w:sz w:val="24"/>
                <w:szCs w:val="24"/>
              </w:rPr>
              <w:t>-</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w:t>
            </w:r>
          </w:p>
        </w:tc>
      </w:tr>
      <w:tr w:rsidR="00971DAF" w:rsidTr="00971DAF">
        <w:trPr>
          <w:trHeight w:val="458"/>
        </w:trPr>
        <w:tc>
          <w:tcPr>
            <w:tcW w:w="2675" w:type="dxa"/>
            <w:tcBorders>
              <w:bottom w:val="single" w:sz="4" w:space="0" w:color="auto"/>
            </w:tcBorders>
          </w:tcPr>
          <w:p w:rsidR="00971DAF" w:rsidRDefault="00971DAF" w:rsidP="00E070B5">
            <w:pPr>
              <w:ind w:right="-297"/>
              <w:rPr>
                <w:sz w:val="24"/>
                <w:szCs w:val="24"/>
              </w:rPr>
            </w:pPr>
            <w:r>
              <w:rPr>
                <w:sz w:val="24"/>
                <w:szCs w:val="24"/>
              </w:rPr>
              <w:t>Total</w:t>
            </w:r>
          </w:p>
        </w:tc>
        <w:tc>
          <w:tcPr>
            <w:tcW w:w="1376" w:type="dxa"/>
            <w:tcBorders>
              <w:bottom w:val="single" w:sz="4" w:space="0" w:color="auto"/>
            </w:tcBorders>
          </w:tcPr>
          <w:p w:rsidR="00971DAF" w:rsidRPr="00D5201B" w:rsidRDefault="00077479" w:rsidP="00515CB0">
            <w:pPr>
              <w:jc w:val="center"/>
              <w:rPr>
                <w:sz w:val="24"/>
                <w:szCs w:val="24"/>
                <w:vertAlign w:val="superscript"/>
              </w:rPr>
            </w:pPr>
            <w:r>
              <w:rPr>
                <w:sz w:val="24"/>
                <w:szCs w:val="24"/>
              </w:rPr>
              <w:t>6</w:t>
            </w:r>
            <w:r w:rsidR="00515CB0">
              <w:rPr>
                <w:sz w:val="24"/>
                <w:szCs w:val="24"/>
              </w:rPr>
              <w:t>7</w:t>
            </w:r>
            <w:r w:rsidR="00EA5610">
              <w:rPr>
                <w:sz w:val="24"/>
                <w:szCs w:val="24"/>
                <w:vertAlign w:val="superscript"/>
              </w:rPr>
              <w:t>8</w:t>
            </w:r>
          </w:p>
        </w:tc>
        <w:tc>
          <w:tcPr>
            <w:tcW w:w="1439" w:type="dxa"/>
            <w:tcBorders>
              <w:bottom w:val="single" w:sz="4" w:space="0" w:color="auto"/>
            </w:tcBorders>
          </w:tcPr>
          <w:p w:rsidR="00971DAF" w:rsidRPr="00D5201B" w:rsidRDefault="00515CB0" w:rsidP="00E070B5">
            <w:pPr>
              <w:jc w:val="center"/>
              <w:rPr>
                <w:sz w:val="24"/>
                <w:szCs w:val="24"/>
                <w:vertAlign w:val="superscript"/>
              </w:rPr>
            </w:pPr>
            <w:r>
              <w:rPr>
                <w:sz w:val="24"/>
                <w:szCs w:val="24"/>
              </w:rPr>
              <w:t>659.18</w:t>
            </w:r>
            <w:r w:rsidR="00EA5610">
              <w:rPr>
                <w:sz w:val="24"/>
                <w:szCs w:val="24"/>
                <w:vertAlign w:val="superscript"/>
              </w:rPr>
              <w:t>9</w:t>
            </w:r>
          </w:p>
        </w:tc>
        <w:tc>
          <w:tcPr>
            <w:tcW w:w="1620" w:type="dxa"/>
            <w:tcBorders>
              <w:bottom w:val="single" w:sz="4" w:space="0" w:color="auto"/>
              <w:right w:val="single" w:sz="4" w:space="0" w:color="auto"/>
            </w:tcBorders>
          </w:tcPr>
          <w:p w:rsidR="00971DAF" w:rsidRPr="00D5201B" w:rsidRDefault="00971DAF" w:rsidP="00515CB0">
            <w:pPr>
              <w:jc w:val="center"/>
              <w:rPr>
                <w:sz w:val="24"/>
                <w:szCs w:val="24"/>
                <w:vertAlign w:val="superscript"/>
              </w:rPr>
            </w:pPr>
            <w:r>
              <w:rPr>
                <w:sz w:val="24"/>
                <w:szCs w:val="24"/>
              </w:rPr>
              <w:t>£</w:t>
            </w:r>
            <w:r w:rsidR="00515CB0">
              <w:rPr>
                <w:sz w:val="24"/>
                <w:szCs w:val="24"/>
              </w:rPr>
              <w:t>92,416,186</w:t>
            </w:r>
            <w:r w:rsidR="002E6A5F">
              <w:rPr>
                <w:sz w:val="24"/>
                <w:szCs w:val="24"/>
                <w:vertAlign w:val="superscript"/>
              </w:rPr>
              <w:t>11</w:t>
            </w:r>
          </w:p>
        </w:tc>
        <w:tc>
          <w:tcPr>
            <w:tcW w:w="1170" w:type="dxa"/>
            <w:tcBorders>
              <w:bottom w:val="single" w:sz="4" w:space="0" w:color="auto"/>
              <w:right w:val="single" w:sz="4" w:space="0" w:color="auto"/>
            </w:tcBorders>
          </w:tcPr>
          <w:p w:rsidR="00971DAF" w:rsidRPr="00011F26" w:rsidRDefault="00971DAF" w:rsidP="00971DAF">
            <w:pPr>
              <w:jc w:val="center"/>
              <w:rPr>
                <w:sz w:val="24"/>
                <w:szCs w:val="24"/>
              </w:rPr>
            </w:pPr>
            <w:r>
              <w:rPr>
                <w:sz w:val="24"/>
                <w:szCs w:val="24"/>
              </w:rPr>
              <w:t>£</w:t>
            </w:r>
            <w:r w:rsidR="00515CB0">
              <w:rPr>
                <w:sz w:val="24"/>
                <w:szCs w:val="24"/>
              </w:rPr>
              <w:t>20,028</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100.0</w:t>
            </w:r>
          </w:p>
        </w:tc>
      </w:tr>
    </w:tbl>
    <w:p w:rsidR="0077533B" w:rsidRDefault="0077533B" w:rsidP="00543E29">
      <w:pPr>
        <w:spacing w:after="0" w:line="240" w:lineRule="auto"/>
        <w:jc w:val="center"/>
        <w:rPr>
          <w:rFonts w:ascii="Times New Roman" w:hAnsi="Times New Roman" w:cs="Times New Roman"/>
          <w:color w:val="000000"/>
          <w:spacing w:val="5"/>
          <w:sz w:val="24"/>
          <w:szCs w:val="24"/>
        </w:rPr>
      </w:pPr>
    </w:p>
    <w:p w:rsidR="00B67A90" w:rsidRDefault="00B67A90" w:rsidP="00543E29">
      <w:pPr>
        <w:spacing w:after="0" w:line="240" w:lineRule="auto"/>
        <w:jc w:val="center"/>
        <w:rPr>
          <w:rFonts w:ascii="Times New Roman" w:hAnsi="Times New Roman" w:cs="Times New Roman"/>
          <w:color w:val="000000"/>
          <w:spacing w:val="5"/>
          <w:sz w:val="24"/>
          <w:szCs w:val="24"/>
        </w:rPr>
      </w:pPr>
    </w:p>
    <w:p w:rsidR="00B67A90" w:rsidRPr="00751A3E" w:rsidRDefault="00B67A90" w:rsidP="00B67A90">
      <w:pPr>
        <w:pStyle w:val="NoSpacing"/>
        <w:jc w:val="center"/>
        <w:rPr>
          <w:rFonts w:ascii="Times New Roman" w:hAnsi="Times New Roman" w:cs="Times New Roman"/>
          <w:sz w:val="24"/>
          <w:szCs w:val="24"/>
          <w:vertAlign w:val="superscript"/>
        </w:rPr>
      </w:pPr>
      <w:r>
        <w:rPr>
          <w:rFonts w:ascii="Times New Roman" w:hAnsi="Times New Roman" w:cs="Times New Roman"/>
          <w:b/>
          <w:sz w:val="24"/>
          <w:szCs w:val="24"/>
        </w:rPr>
        <w:t>2008 RAE</w:t>
      </w:r>
      <w:r w:rsidR="002E6A5F">
        <w:rPr>
          <w:rFonts w:ascii="Times New Roman" w:hAnsi="Times New Roman" w:cs="Times New Roman"/>
          <w:sz w:val="24"/>
          <w:szCs w:val="24"/>
          <w:vertAlign w:val="superscript"/>
        </w:rPr>
        <w:t>12</w:t>
      </w:r>
    </w:p>
    <w:p w:rsidR="00B67A90" w:rsidRDefault="00B67A90" w:rsidP="00B67A90">
      <w:pPr>
        <w:spacing w:after="0" w:line="240" w:lineRule="auto"/>
      </w:pPr>
    </w:p>
    <w:tbl>
      <w:tblPr>
        <w:tblStyle w:val="TableGrid"/>
        <w:tblW w:w="9720" w:type="dxa"/>
        <w:tblInd w:w="-702" w:type="dxa"/>
        <w:tblLayout w:type="fixed"/>
        <w:tblLook w:val="04A0" w:firstRow="1" w:lastRow="0" w:firstColumn="1" w:lastColumn="0" w:noHBand="0" w:noVBand="1"/>
      </w:tblPr>
      <w:tblGrid>
        <w:gridCol w:w="2700"/>
        <w:gridCol w:w="1440"/>
        <w:gridCol w:w="1350"/>
        <w:gridCol w:w="1620"/>
        <w:gridCol w:w="1170"/>
        <w:gridCol w:w="1440"/>
      </w:tblGrid>
      <w:tr w:rsidR="00B67A90" w:rsidTr="0066310C">
        <w:trPr>
          <w:trHeight w:val="917"/>
        </w:trPr>
        <w:tc>
          <w:tcPr>
            <w:tcW w:w="2700" w:type="dxa"/>
            <w:tcBorders>
              <w:top w:val="nil"/>
              <w:left w:val="nil"/>
              <w:bottom w:val="single" w:sz="4" w:space="0" w:color="auto"/>
              <w:right w:val="single" w:sz="4" w:space="0" w:color="auto"/>
            </w:tcBorders>
          </w:tcPr>
          <w:p w:rsidR="00B67A90" w:rsidRDefault="00B67A90" w:rsidP="00E070B5"/>
        </w:tc>
        <w:tc>
          <w:tcPr>
            <w:tcW w:w="1440" w:type="dxa"/>
            <w:tcBorders>
              <w:left w:val="single" w:sz="4" w:space="0" w:color="auto"/>
              <w:bottom w:val="single" w:sz="4" w:space="0" w:color="auto"/>
            </w:tcBorders>
          </w:tcPr>
          <w:p w:rsidR="00B67A90" w:rsidRPr="00011F26" w:rsidRDefault="00B67A90" w:rsidP="00E070B5">
            <w:pPr>
              <w:jc w:val="center"/>
              <w:rPr>
                <w:sz w:val="24"/>
                <w:szCs w:val="24"/>
              </w:rPr>
            </w:pPr>
            <w:r>
              <w:rPr>
                <w:sz w:val="24"/>
                <w:szCs w:val="24"/>
              </w:rPr>
              <w:t>Number of Universities</w:t>
            </w:r>
          </w:p>
        </w:tc>
        <w:tc>
          <w:tcPr>
            <w:tcW w:w="1350" w:type="dxa"/>
            <w:tcBorders>
              <w:bottom w:val="single" w:sz="4" w:space="0" w:color="auto"/>
            </w:tcBorders>
          </w:tcPr>
          <w:p w:rsidR="00B67A90" w:rsidRPr="00011F26" w:rsidRDefault="00B67A90" w:rsidP="00E070B5">
            <w:pPr>
              <w:jc w:val="center"/>
              <w:rPr>
                <w:sz w:val="24"/>
                <w:szCs w:val="24"/>
              </w:rPr>
            </w:pPr>
            <w:r>
              <w:rPr>
                <w:sz w:val="24"/>
                <w:szCs w:val="24"/>
              </w:rPr>
              <w:t>Number of Submitted Staff</w:t>
            </w:r>
          </w:p>
        </w:tc>
        <w:tc>
          <w:tcPr>
            <w:tcW w:w="1620" w:type="dxa"/>
            <w:tcBorders>
              <w:bottom w:val="single" w:sz="4" w:space="0" w:color="auto"/>
            </w:tcBorders>
          </w:tcPr>
          <w:p w:rsidR="00B67A90" w:rsidRDefault="00B67A90" w:rsidP="00E070B5">
            <w:pPr>
              <w:jc w:val="center"/>
              <w:rPr>
                <w:sz w:val="24"/>
                <w:szCs w:val="24"/>
              </w:rPr>
            </w:pPr>
            <w:r w:rsidRPr="00011F26">
              <w:rPr>
                <w:sz w:val="24"/>
                <w:szCs w:val="24"/>
              </w:rPr>
              <w:t>Total</w:t>
            </w:r>
            <w:r w:rsidR="00971DAF">
              <w:rPr>
                <w:sz w:val="24"/>
                <w:szCs w:val="24"/>
              </w:rPr>
              <w:t xml:space="preserve"> QR</w:t>
            </w:r>
            <w:r w:rsidRPr="00011F26">
              <w:rPr>
                <w:sz w:val="24"/>
                <w:szCs w:val="24"/>
              </w:rPr>
              <w:t xml:space="preserve"> Funds</w:t>
            </w:r>
          </w:p>
          <w:p w:rsidR="00B67A90" w:rsidRPr="00011F26" w:rsidRDefault="00B67A90" w:rsidP="00EA5610">
            <w:pPr>
              <w:jc w:val="center"/>
              <w:rPr>
                <w:sz w:val="24"/>
                <w:szCs w:val="24"/>
              </w:rPr>
            </w:pPr>
            <w:r>
              <w:rPr>
                <w:sz w:val="24"/>
                <w:szCs w:val="24"/>
              </w:rPr>
              <w:t>2009-10</w:t>
            </w:r>
            <w:r w:rsidR="00515CB0">
              <w:rPr>
                <w:sz w:val="24"/>
                <w:szCs w:val="24"/>
              </w:rPr>
              <w:t xml:space="preserve"> to 201</w:t>
            </w:r>
            <w:r w:rsidR="00EA5610">
              <w:rPr>
                <w:sz w:val="24"/>
                <w:szCs w:val="24"/>
              </w:rPr>
              <w:t>2</w:t>
            </w:r>
            <w:r w:rsidR="00515CB0">
              <w:rPr>
                <w:sz w:val="24"/>
                <w:szCs w:val="24"/>
              </w:rPr>
              <w:t>-1</w:t>
            </w:r>
            <w:r w:rsidR="00EA5610">
              <w:rPr>
                <w:sz w:val="24"/>
                <w:szCs w:val="24"/>
              </w:rPr>
              <w:t>3</w:t>
            </w:r>
          </w:p>
        </w:tc>
        <w:tc>
          <w:tcPr>
            <w:tcW w:w="1170" w:type="dxa"/>
            <w:tcBorders>
              <w:bottom w:val="single" w:sz="4" w:space="0" w:color="auto"/>
            </w:tcBorders>
          </w:tcPr>
          <w:p w:rsidR="00B67A90" w:rsidRPr="00011F26" w:rsidRDefault="00971DAF" w:rsidP="00E070B5">
            <w:pPr>
              <w:jc w:val="center"/>
              <w:rPr>
                <w:sz w:val="24"/>
                <w:szCs w:val="24"/>
              </w:rPr>
            </w:pPr>
            <w:r>
              <w:rPr>
                <w:sz w:val="24"/>
                <w:szCs w:val="24"/>
              </w:rPr>
              <w:t xml:space="preserve">QR </w:t>
            </w:r>
            <w:r w:rsidR="00B67A90">
              <w:rPr>
                <w:sz w:val="24"/>
                <w:szCs w:val="24"/>
              </w:rPr>
              <w:t>Funding per Staff</w:t>
            </w:r>
            <w:r w:rsidR="00515CB0">
              <w:rPr>
                <w:sz w:val="24"/>
                <w:szCs w:val="24"/>
              </w:rPr>
              <w:t xml:space="preserve"> per Year</w:t>
            </w:r>
          </w:p>
        </w:tc>
        <w:tc>
          <w:tcPr>
            <w:tcW w:w="1440" w:type="dxa"/>
            <w:tcBorders>
              <w:bottom w:val="single" w:sz="4" w:space="0" w:color="auto"/>
            </w:tcBorders>
          </w:tcPr>
          <w:p w:rsidR="00B67A90" w:rsidRDefault="00971DAF" w:rsidP="00E070B5">
            <w:pPr>
              <w:jc w:val="center"/>
              <w:rPr>
                <w:sz w:val="24"/>
                <w:szCs w:val="24"/>
              </w:rPr>
            </w:pPr>
            <w:r>
              <w:rPr>
                <w:sz w:val="24"/>
                <w:szCs w:val="24"/>
              </w:rPr>
              <w:t xml:space="preserve">QR </w:t>
            </w:r>
            <w:r w:rsidR="00B67A90" w:rsidRPr="00011F26">
              <w:rPr>
                <w:sz w:val="24"/>
                <w:szCs w:val="24"/>
              </w:rPr>
              <w:t>Funding Share</w:t>
            </w:r>
          </w:p>
          <w:p w:rsidR="00971DAF" w:rsidRPr="00011F26" w:rsidRDefault="00971DAF" w:rsidP="00E070B5">
            <w:pPr>
              <w:jc w:val="center"/>
              <w:rPr>
                <w:sz w:val="24"/>
                <w:szCs w:val="24"/>
              </w:rPr>
            </w:pPr>
            <w:r>
              <w:rPr>
                <w:sz w:val="24"/>
                <w:szCs w:val="24"/>
              </w:rPr>
              <w:t>(%)</w:t>
            </w:r>
          </w:p>
        </w:tc>
      </w:tr>
      <w:tr w:rsidR="00971DAF" w:rsidTr="0066310C">
        <w:trPr>
          <w:trHeight w:val="458"/>
        </w:trPr>
        <w:tc>
          <w:tcPr>
            <w:tcW w:w="2700" w:type="dxa"/>
            <w:tcBorders>
              <w:bottom w:val="single" w:sz="4" w:space="0" w:color="auto"/>
            </w:tcBorders>
          </w:tcPr>
          <w:p w:rsidR="00971DAF" w:rsidRPr="002F464F" w:rsidRDefault="00971DAF" w:rsidP="0066310C">
            <w:pPr>
              <w:ind w:right="-297"/>
              <w:rPr>
                <w:sz w:val="24"/>
                <w:szCs w:val="24"/>
              </w:rPr>
            </w:pPr>
            <w:r>
              <w:rPr>
                <w:sz w:val="24"/>
                <w:szCs w:val="24"/>
              </w:rPr>
              <w:t>Research Rating-</w:t>
            </w:r>
            <w:r w:rsidR="0066310C">
              <w:rPr>
                <w:sz w:val="24"/>
                <w:szCs w:val="24"/>
              </w:rPr>
              <w:t>3.55-3.35</w:t>
            </w:r>
          </w:p>
        </w:tc>
        <w:tc>
          <w:tcPr>
            <w:tcW w:w="1440" w:type="dxa"/>
            <w:tcBorders>
              <w:bottom w:val="single" w:sz="4" w:space="0" w:color="auto"/>
            </w:tcBorders>
          </w:tcPr>
          <w:p w:rsidR="00971DAF" w:rsidRPr="00011F26" w:rsidRDefault="00971DAF" w:rsidP="00E070B5">
            <w:pPr>
              <w:jc w:val="center"/>
              <w:rPr>
                <w:sz w:val="24"/>
                <w:szCs w:val="24"/>
              </w:rPr>
            </w:pPr>
            <w:r>
              <w:rPr>
                <w:sz w:val="24"/>
                <w:szCs w:val="24"/>
              </w:rPr>
              <w:t>5</w:t>
            </w:r>
          </w:p>
        </w:tc>
        <w:tc>
          <w:tcPr>
            <w:tcW w:w="1350" w:type="dxa"/>
            <w:tcBorders>
              <w:bottom w:val="single" w:sz="4" w:space="0" w:color="auto"/>
            </w:tcBorders>
          </w:tcPr>
          <w:p w:rsidR="00971DAF" w:rsidRPr="00011F26" w:rsidRDefault="00971DAF" w:rsidP="00E070B5">
            <w:pPr>
              <w:jc w:val="center"/>
              <w:rPr>
                <w:sz w:val="24"/>
                <w:szCs w:val="24"/>
              </w:rPr>
            </w:pPr>
            <w:r>
              <w:rPr>
                <w:sz w:val="24"/>
                <w:szCs w:val="24"/>
              </w:rPr>
              <w:t>206.43</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r w:rsidR="007A799E">
              <w:rPr>
                <w:sz w:val="24"/>
                <w:szCs w:val="24"/>
              </w:rPr>
              <w:t>29,662,983</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w:t>
            </w:r>
            <w:r w:rsidR="007A799E">
              <w:rPr>
                <w:sz w:val="24"/>
                <w:szCs w:val="24"/>
              </w:rPr>
              <w:t>35,924</w:t>
            </w:r>
          </w:p>
        </w:tc>
        <w:tc>
          <w:tcPr>
            <w:tcW w:w="1440" w:type="dxa"/>
            <w:tcBorders>
              <w:left w:val="single" w:sz="4" w:space="0" w:color="auto"/>
              <w:bottom w:val="single" w:sz="4" w:space="0" w:color="auto"/>
            </w:tcBorders>
          </w:tcPr>
          <w:p w:rsidR="00971DAF" w:rsidRPr="00011F26" w:rsidRDefault="007A799E" w:rsidP="00971DAF">
            <w:pPr>
              <w:jc w:val="center"/>
              <w:rPr>
                <w:sz w:val="24"/>
                <w:szCs w:val="24"/>
              </w:rPr>
            </w:pPr>
            <w:r>
              <w:rPr>
                <w:sz w:val="24"/>
                <w:szCs w:val="24"/>
              </w:rPr>
              <w:t>44.2</w:t>
            </w:r>
          </w:p>
        </w:tc>
      </w:tr>
      <w:tr w:rsidR="00971DAF" w:rsidTr="0066310C">
        <w:trPr>
          <w:trHeight w:val="458"/>
        </w:trPr>
        <w:tc>
          <w:tcPr>
            <w:tcW w:w="2700" w:type="dxa"/>
            <w:tcBorders>
              <w:bottom w:val="single" w:sz="4" w:space="0" w:color="auto"/>
            </w:tcBorders>
          </w:tcPr>
          <w:p w:rsidR="00971DAF" w:rsidRPr="002F464F" w:rsidRDefault="00971DAF" w:rsidP="0066310C">
            <w:pPr>
              <w:ind w:right="-297"/>
              <w:rPr>
                <w:sz w:val="24"/>
                <w:szCs w:val="24"/>
              </w:rPr>
            </w:pPr>
            <w:r>
              <w:rPr>
                <w:sz w:val="24"/>
                <w:szCs w:val="24"/>
              </w:rPr>
              <w:t>Research Rating-3.</w:t>
            </w:r>
            <w:r w:rsidR="0066310C">
              <w:rPr>
                <w:sz w:val="24"/>
                <w:szCs w:val="24"/>
              </w:rPr>
              <w:t>15</w:t>
            </w:r>
            <w:r>
              <w:rPr>
                <w:sz w:val="24"/>
                <w:szCs w:val="24"/>
              </w:rPr>
              <w:t>-</w:t>
            </w:r>
            <w:r w:rsidR="0066310C">
              <w:rPr>
                <w:sz w:val="24"/>
                <w:szCs w:val="24"/>
              </w:rPr>
              <w:t>2.95</w:t>
            </w:r>
          </w:p>
        </w:tc>
        <w:tc>
          <w:tcPr>
            <w:tcW w:w="1440" w:type="dxa"/>
            <w:tcBorders>
              <w:bottom w:val="single" w:sz="4" w:space="0" w:color="auto"/>
            </w:tcBorders>
          </w:tcPr>
          <w:p w:rsidR="00971DAF" w:rsidRPr="00011F26" w:rsidRDefault="00971DAF" w:rsidP="00E070B5">
            <w:pPr>
              <w:jc w:val="center"/>
              <w:rPr>
                <w:sz w:val="24"/>
                <w:szCs w:val="24"/>
              </w:rPr>
            </w:pPr>
            <w:r>
              <w:rPr>
                <w:sz w:val="24"/>
                <w:szCs w:val="24"/>
              </w:rPr>
              <w:t>8</w:t>
            </w:r>
          </w:p>
        </w:tc>
        <w:tc>
          <w:tcPr>
            <w:tcW w:w="1350" w:type="dxa"/>
            <w:tcBorders>
              <w:bottom w:val="single" w:sz="4" w:space="0" w:color="auto"/>
            </w:tcBorders>
          </w:tcPr>
          <w:p w:rsidR="00971DAF" w:rsidRPr="00011F26" w:rsidRDefault="00971DAF" w:rsidP="00E070B5">
            <w:pPr>
              <w:jc w:val="center"/>
              <w:rPr>
                <w:sz w:val="24"/>
                <w:szCs w:val="24"/>
              </w:rPr>
            </w:pPr>
            <w:r>
              <w:rPr>
                <w:sz w:val="24"/>
                <w:szCs w:val="24"/>
              </w:rPr>
              <w:t>225.75</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r w:rsidR="007A799E">
              <w:rPr>
                <w:sz w:val="24"/>
                <w:szCs w:val="24"/>
              </w:rPr>
              <w:t>21,007,065</w:t>
            </w:r>
          </w:p>
        </w:tc>
        <w:tc>
          <w:tcPr>
            <w:tcW w:w="1170" w:type="dxa"/>
            <w:tcBorders>
              <w:bottom w:val="single" w:sz="4" w:space="0" w:color="auto"/>
              <w:right w:val="single" w:sz="4" w:space="0" w:color="auto"/>
            </w:tcBorders>
          </w:tcPr>
          <w:p w:rsidR="00971DAF" w:rsidRPr="00011F26" w:rsidRDefault="00971DAF" w:rsidP="00172BFD">
            <w:pPr>
              <w:jc w:val="center"/>
              <w:rPr>
                <w:sz w:val="24"/>
                <w:szCs w:val="24"/>
              </w:rPr>
            </w:pPr>
            <w:r>
              <w:rPr>
                <w:sz w:val="24"/>
                <w:szCs w:val="24"/>
              </w:rPr>
              <w:t>£</w:t>
            </w:r>
            <w:r w:rsidR="007A799E">
              <w:rPr>
                <w:sz w:val="24"/>
                <w:szCs w:val="24"/>
              </w:rPr>
              <w:t>23,264</w:t>
            </w:r>
          </w:p>
        </w:tc>
        <w:tc>
          <w:tcPr>
            <w:tcW w:w="1440" w:type="dxa"/>
            <w:tcBorders>
              <w:left w:val="single" w:sz="4" w:space="0" w:color="auto"/>
              <w:bottom w:val="single" w:sz="4" w:space="0" w:color="auto"/>
            </w:tcBorders>
          </w:tcPr>
          <w:p w:rsidR="00971DAF" w:rsidRPr="00011F26" w:rsidRDefault="007A799E" w:rsidP="00971DAF">
            <w:pPr>
              <w:jc w:val="center"/>
              <w:rPr>
                <w:sz w:val="24"/>
                <w:szCs w:val="24"/>
              </w:rPr>
            </w:pPr>
            <w:r>
              <w:rPr>
                <w:sz w:val="24"/>
                <w:szCs w:val="24"/>
              </w:rPr>
              <w:t>31.3</w:t>
            </w:r>
          </w:p>
        </w:tc>
      </w:tr>
      <w:tr w:rsidR="00971DAF" w:rsidTr="0066310C">
        <w:trPr>
          <w:trHeight w:val="458"/>
        </w:trPr>
        <w:tc>
          <w:tcPr>
            <w:tcW w:w="2700" w:type="dxa"/>
            <w:tcBorders>
              <w:bottom w:val="single" w:sz="4" w:space="0" w:color="auto"/>
            </w:tcBorders>
          </w:tcPr>
          <w:p w:rsidR="0002112A" w:rsidRDefault="00971DAF" w:rsidP="0066310C">
            <w:pPr>
              <w:ind w:right="-297"/>
              <w:rPr>
                <w:sz w:val="24"/>
                <w:szCs w:val="24"/>
              </w:rPr>
            </w:pPr>
            <w:r>
              <w:rPr>
                <w:sz w:val="24"/>
                <w:szCs w:val="24"/>
              </w:rPr>
              <w:t>Research Rating -</w:t>
            </w:r>
            <w:r w:rsidR="0066310C">
              <w:rPr>
                <w:sz w:val="24"/>
                <w:szCs w:val="24"/>
              </w:rPr>
              <w:t>2.9</w:t>
            </w:r>
            <w:r w:rsidR="0002112A">
              <w:rPr>
                <w:sz w:val="24"/>
                <w:szCs w:val="24"/>
              </w:rPr>
              <w:t>0</w:t>
            </w:r>
            <w:r w:rsidR="0066310C">
              <w:rPr>
                <w:sz w:val="24"/>
                <w:szCs w:val="24"/>
              </w:rPr>
              <w:t>-</w:t>
            </w:r>
          </w:p>
          <w:p w:rsidR="00971DAF" w:rsidRDefault="0066310C" w:rsidP="0066310C">
            <w:pPr>
              <w:ind w:right="-297"/>
              <w:rPr>
                <w:sz w:val="24"/>
                <w:szCs w:val="24"/>
              </w:rPr>
            </w:pPr>
            <w:r>
              <w:rPr>
                <w:sz w:val="24"/>
                <w:szCs w:val="24"/>
              </w:rPr>
              <w:t>2.45</w:t>
            </w:r>
          </w:p>
        </w:tc>
        <w:tc>
          <w:tcPr>
            <w:tcW w:w="1440" w:type="dxa"/>
            <w:tcBorders>
              <w:bottom w:val="single" w:sz="4" w:space="0" w:color="auto"/>
            </w:tcBorders>
          </w:tcPr>
          <w:p w:rsidR="00971DAF" w:rsidRDefault="0066310C" w:rsidP="00E070B5">
            <w:pPr>
              <w:jc w:val="center"/>
              <w:rPr>
                <w:sz w:val="24"/>
                <w:szCs w:val="24"/>
              </w:rPr>
            </w:pPr>
            <w:r>
              <w:rPr>
                <w:sz w:val="24"/>
                <w:szCs w:val="24"/>
              </w:rPr>
              <w:t>12</w:t>
            </w:r>
          </w:p>
        </w:tc>
        <w:tc>
          <w:tcPr>
            <w:tcW w:w="1350" w:type="dxa"/>
            <w:tcBorders>
              <w:bottom w:val="single" w:sz="4" w:space="0" w:color="auto"/>
            </w:tcBorders>
          </w:tcPr>
          <w:p w:rsidR="00971DAF" w:rsidRDefault="00971DAF" w:rsidP="00E070B5">
            <w:pPr>
              <w:jc w:val="center"/>
              <w:rPr>
                <w:sz w:val="24"/>
                <w:szCs w:val="24"/>
              </w:rPr>
            </w:pPr>
            <w:r>
              <w:rPr>
                <w:sz w:val="24"/>
                <w:szCs w:val="24"/>
              </w:rPr>
              <w:t>239.83</w:t>
            </w:r>
          </w:p>
        </w:tc>
        <w:tc>
          <w:tcPr>
            <w:tcW w:w="1620" w:type="dxa"/>
            <w:tcBorders>
              <w:bottom w:val="single" w:sz="4" w:space="0" w:color="auto"/>
              <w:right w:val="single" w:sz="4" w:space="0" w:color="auto"/>
            </w:tcBorders>
          </w:tcPr>
          <w:p w:rsidR="00971DAF" w:rsidRDefault="00971DAF" w:rsidP="00E070B5">
            <w:pPr>
              <w:jc w:val="center"/>
              <w:rPr>
                <w:sz w:val="24"/>
                <w:szCs w:val="24"/>
              </w:rPr>
            </w:pPr>
            <w:r>
              <w:rPr>
                <w:sz w:val="24"/>
                <w:szCs w:val="24"/>
              </w:rPr>
              <w:t>£</w:t>
            </w:r>
            <w:r w:rsidR="007A799E">
              <w:rPr>
                <w:sz w:val="24"/>
                <w:szCs w:val="24"/>
              </w:rPr>
              <w:t>16,042,128</w:t>
            </w:r>
          </w:p>
        </w:tc>
        <w:tc>
          <w:tcPr>
            <w:tcW w:w="1170" w:type="dxa"/>
            <w:tcBorders>
              <w:bottom w:val="single" w:sz="4" w:space="0" w:color="auto"/>
              <w:right w:val="single" w:sz="4" w:space="0" w:color="auto"/>
            </w:tcBorders>
          </w:tcPr>
          <w:p w:rsidR="00971DAF" w:rsidRDefault="00971DAF" w:rsidP="00172BFD">
            <w:pPr>
              <w:jc w:val="center"/>
              <w:rPr>
                <w:sz w:val="24"/>
                <w:szCs w:val="24"/>
              </w:rPr>
            </w:pPr>
            <w:r>
              <w:rPr>
                <w:sz w:val="24"/>
                <w:szCs w:val="24"/>
              </w:rPr>
              <w:t>£</w:t>
            </w:r>
            <w:r w:rsidR="007A799E">
              <w:rPr>
                <w:sz w:val="24"/>
                <w:szCs w:val="24"/>
              </w:rPr>
              <w:t>16,722</w:t>
            </w:r>
          </w:p>
        </w:tc>
        <w:tc>
          <w:tcPr>
            <w:tcW w:w="1440" w:type="dxa"/>
            <w:tcBorders>
              <w:left w:val="single" w:sz="4" w:space="0" w:color="auto"/>
              <w:bottom w:val="single" w:sz="4" w:space="0" w:color="auto"/>
            </w:tcBorders>
          </w:tcPr>
          <w:p w:rsidR="00971DAF" w:rsidRPr="00011F26" w:rsidRDefault="00BA12A2" w:rsidP="00971DAF">
            <w:pPr>
              <w:jc w:val="center"/>
              <w:rPr>
                <w:sz w:val="24"/>
                <w:szCs w:val="24"/>
              </w:rPr>
            </w:pPr>
            <w:r>
              <w:rPr>
                <w:sz w:val="24"/>
                <w:szCs w:val="24"/>
              </w:rPr>
              <w:t>23.9</w:t>
            </w:r>
          </w:p>
        </w:tc>
      </w:tr>
      <w:tr w:rsidR="00971DAF" w:rsidTr="0066310C">
        <w:trPr>
          <w:trHeight w:val="458"/>
        </w:trPr>
        <w:tc>
          <w:tcPr>
            <w:tcW w:w="2700" w:type="dxa"/>
            <w:tcBorders>
              <w:bottom w:val="single" w:sz="4" w:space="0" w:color="auto"/>
            </w:tcBorders>
          </w:tcPr>
          <w:p w:rsidR="00971DAF" w:rsidRDefault="0066310C" w:rsidP="00E070B5">
            <w:pPr>
              <w:ind w:right="-297"/>
              <w:rPr>
                <w:sz w:val="24"/>
                <w:szCs w:val="24"/>
              </w:rPr>
            </w:pPr>
            <w:r>
              <w:rPr>
                <w:sz w:val="24"/>
                <w:szCs w:val="24"/>
              </w:rPr>
              <w:t>Research Rating-2.25-1.70</w:t>
            </w:r>
          </w:p>
        </w:tc>
        <w:tc>
          <w:tcPr>
            <w:tcW w:w="1440" w:type="dxa"/>
            <w:tcBorders>
              <w:bottom w:val="single" w:sz="4" w:space="0" w:color="auto"/>
            </w:tcBorders>
          </w:tcPr>
          <w:p w:rsidR="00971DAF" w:rsidRDefault="00971DAF" w:rsidP="00E070B5">
            <w:pPr>
              <w:jc w:val="center"/>
              <w:rPr>
                <w:sz w:val="24"/>
                <w:szCs w:val="24"/>
              </w:rPr>
            </w:pPr>
            <w:r>
              <w:rPr>
                <w:sz w:val="24"/>
                <w:szCs w:val="24"/>
              </w:rPr>
              <w:t>3</w:t>
            </w:r>
          </w:p>
        </w:tc>
        <w:tc>
          <w:tcPr>
            <w:tcW w:w="1350" w:type="dxa"/>
            <w:tcBorders>
              <w:bottom w:val="single" w:sz="4" w:space="0" w:color="auto"/>
            </w:tcBorders>
          </w:tcPr>
          <w:p w:rsidR="00971DAF" w:rsidRPr="00011F26" w:rsidRDefault="00971DAF" w:rsidP="00E070B5">
            <w:pPr>
              <w:jc w:val="center"/>
              <w:rPr>
                <w:sz w:val="24"/>
                <w:szCs w:val="24"/>
              </w:rPr>
            </w:pPr>
            <w:r>
              <w:rPr>
                <w:sz w:val="24"/>
                <w:szCs w:val="24"/>
              </w:rPr>
              <w:t>16.75</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r w:rsidR="007A799E">
              <w:rPr>
                <w:sz w:val="24"/>
                <w:szCs w:val="24"/>
              </w:rPr>
              <w:t>431,472</w:t>
            </w:r>
          </w:p>
        </w:tc>
        <w:tc>
          <w:tcPr>
            <w:tcW w:w="1170" w:type="dxa"/>
            <w:tcBorders>
              <w:bottom w:val="single" w:sz="4" w:space="0" w:color="auto"/>
              <w:right w:val="single" w:sz="4" w:space="0" w:color="auto"/>
            </w:tcBorders>
          </w:tcPr>
          <w:p w:rsidR="00971DAF" w:rsidRPr="00011F26" w:rsidRDefault="00971DAF" w:rsidP="007A799E">
            <w:pPr>
              <w:jc w:val="center"/>
              <w:rPr>
                <w:sz w:val="24"/>
                <w:szCs w:val="24"/>
              </w:rPr>
            </w:pPr>
            <w:r>
              <w:rPr>
                <w:sz w:val="24"/>
                <w:szCs w:val="24"/>
              </w:rPr>
              <w:t>£</w:t>
            </w:r>
            <w:r w:rsidR="007A799E">
              <w:rPr>
                <w:sz w:val="24"/>
                <w:szCs w:val="24"/>
              </w:rPr>
              <w:t>6,440</w:t>
            </w:r>
          </w:p>
        </w:tc>
        <w:tc>
          <w:tcPr>
            <w:tcW w:w="1440" w:type="dxa"/>
            <w:tcBorders>
              <w:left w:val="single" w:sz="4" w:space="0" w:color="auto"/>
              <w:bottom w:val="single" w:sz="4" w:space="0" w:color="auto"/>
            </w:tcBorders>
          </w:tcPr>
          <w:p w:rsidR="00971DAF" w:rsidRPr="00011F26" w:rsidRDefault="00BA12A2" w:rsidP="00971DAF">
            <w:pPr>
              <w:jc w:val="center"/>
              <w:rPr>
                <w:sz w:val="24"/>
                <w:szCs w:val="24"/>
              </w:rPr>
            </w:pPr>
            <w:r>
              <w:rPr>
                <w:sz w:val="24"/>
                <w:szCs w:val="24"/>
              </w:rPr>
              <w:t>0.6</w:t>
            </w:r>
          </w:p>
        </w:tc>
      </w:tr>
      <w:tr w:rsidR="00971DAF" w:rsidTr="0066310C">
        <w:trPr>
          <w:trHeight w:val="458"/>
        </w:trPr>
        <w:tc>
          <w:tcPr>
            <w:tcW w:w="2700" w:type="dxa"/>
            <w:tcBorders>
              <w:bottom w:val="single" w:sz="4" w:space="0" w:color="auto"/>
            </w:tcBorders>
          </w:tcPr>
          <w:p w:rsidR="00971DAF" w:rsidRDefault="00971DAF" w:rsidP="00E070B5">
            <w:pPr>
              <w:ind w:right="-297"/>
              <w:rPr>
                <w:sz w:val="24"/>
                <w:szCs w:val="24"/>
              </w:rPr>
            </w:pPr>
            <w:r>
              <w:rPr>
                <w:sz w:val="24"/>
                <w:szCs w:val="24"/>
              </w:rPr>
              <w:t>Non-Research Rated</w:t>
            </w:r>
          </w:p>
          <w:p w:rsidR="00971DAF" w:rsidRDefault="00971DAF" w:rsidP="00E070B5">
            <w:pPr>
              <w:ind w:right="-297"/>
              <w:rPr>
                <w:sz w:val="24"/>
                <w:szCs w:val="24"/>
              </w:rPr>
            </w:pPr>
            <w:r>
              <w:rPr>
                <w:sz w:val="24"/>
                <w:szCs w:val="24"/>
              </w:rPr>
              <w:t>Universities in Economics</w:t>
            </w:r>
          </w:p>
        </w:tc>
        <w:tc>
          <w:tcPr>
            <w:tcW w:w="1440" w:type="dxa"/>
            <w:tcBorders>
              <w:bottom w:val="single" w:sz="4" w:space="0" w:color="auto"/>
            </w:tcBorders>
          </w:tcPr>
          <w:p w:rsidR="00971DAF" w:rsidRDefault="00383C03" w:rsidP="00600C1C">
            <w:pPr>
              <w:jc w:val="center"/>
              <w:rPr>
                <w:sz w:val="24"/>
                <w:szCs w:val="24"/>
              </w:rPr>
            </w:pPr>
            <w:r>
              <w:rPr>
                <w:sz w:val="24"/>
                <w:szCs w:val="24"/>
              </w:rPr>
              <w:t>4</w:t>
            </w:r>
            <w:r w:rsidR="00504AE9">
              <w:rPr>
                <w:sz w:val="24"/>
                <w:szCs w:val="24"/>
              </w:rPr>
              <w:t>0</w:t>
            </w:r>
          </w:p>
          <w:p w:rsidR="00600C1C" w:rsidRDefault="00600C1C" w:rsidP="00600C1C">
            <w:pPr>
              <w:jc w:val="center"/>
              <w:rPr>
                <w:sz w:val="24"/>
                <w:szCs w:val="24"/>
              </w:rPr>
            </w:pPr>
            <w:r>
              <w:rPr>
                <w:sz w:val="24"/>
                <w:szCs w:val="24"/>
              </w:rPr>
              <w:t>(average)</w:t>
            </w:r>
          </w:p>
        </w:tc>
        <w:tc>
          <w:tcPr>
            <w:tcW w:w="1350" w:type="dxa"/>
            <w:tcBorders>
              <w:bottom w:val="single" w:sz="4" w:space="0" w:color="auto"/>
            </w:tcBorders>
          </w:tcPr>
          <w:p w:rsidR="00971DAF" w:rsidRPr="00011F26" w:rsidRDefault="00971DAF" w:rsidP="00E070B5">
            <w:pPr>
              <w:jc w:val="center"/>
              <w:rPr>
                <w:sz w:val="24"/>
                <w:szCs w:val="24"/>
              </w:rPr>
            </w:pPr>
            <w:r>
              <w:rPr>
                <w:sz w:val="24"/>
                <w:szCs w:val="24"/>
              </w:rPr>
              <w:t>-</w:t>
            </w:r>
          </w:p>
        </w:tc>
        <w:tc>
          <w:tcPr>
            <w:tcW w:w="1620" w:type="dxa"/>
            <w:tcBorders>
              <w:bottom w:val="single" w:sz="4" w:space="0" w:color="auto"/>
              <w:right w:val="single" w:sz="4" w:space="0" w:color="auto"/>
            </w:tcBorders>
          </w:tcPr>
          <w:p w:rsidR="00971DAF" w:rsidRPr="00011F26" w:rsidRDefault="00971DAF" w:rsidP="00E070B5">
            <w:pPr>
              <w:jc w:val="center"/>
              <w:rPr>
                <w:sz w:val="24"/>
                <w:szCs w:val="24"/>
              </w:rPr>
            </w:pPr>
            <w:r>
              <w:rPr>
                <w:sz w:val="24"/>
                <w:szCs w:val="24"/>
              </w:rPr>
              <w:t>-</w:t>
            </w:r>
          </w:p>
        </w:tc>
        <w:tc>
          <w:tcPr>
            <w:tcW w:w="1170" w:type="dxa"/>
            <w:tcBorders>
              <w:bottom w:val="single" w:sz="4" w:space="0" w:color="auto"/>
              <w:right w:val="single" w:sz="4" w:space="0" w:color="auto"/>
            </w:tcBorders>
          </w:tcPr>
          <w:p w:rsidR="00971DAF" w:rsidRPr="00011F26" w:rsidRDefault="00971DAF" w:rsidP="00971DAF">
            <w:pPr>
              <w:jc w:val="center"/>
              <w:rPr>
                <w:sz w:val="24"/>
                <w:szCs w:val="24"/>
              </w:rPr>
            </w:pPr>
            <w:r>
              <w:rPr>
                <w:sz w:val="24"/>
                <w:szCs w:val="24"/>
              </w:rPr>
              <w:t>-</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w:t>
            </w:r>
          </w:p>
        </w:tc>
      </w:tr>
      <w:tr w:rsidR="00971DAF" w:rsidTr="0066310C">
        <w:trPr>
          <w:trHeight w:val="458"/>
        </w:trPr>
        <w:tc>
          <w:tcPr>
            <w:tcW w:w="2700" w:type="dxa"/>
            <w:tcBorders>
              <w:bottom w:val="single" w:sz="4" w:space="0" w:color="auto"/>
            </w:tcBorders>
          </w:tcPr>
          <w:p w:rsidR="00971DAF" w:rsidRDefault="00971DAF" w:rsidP="00E070B5">
            <w:pPr>
              <w:ind w:right="-297"/>
              <w:rPr>
                <w:sz w:val="24"/>
                <w:szCs w:val="24"/>
              </w:rPr>
            </w:pPr>
            <w:r>
              <w:rPr>
                <w:sz w:val="24"/>
                <w:szCs w:val="24"/>
              </w:rPr>
              <w:t>Total</w:t>
            </w:r>
          </w:p>
        </w:tc>
        <w:tc>
          <w:tcPr>
            <w:tcW w:w="1440" w:type="dxa"/>
            <w:tcBorders>
              <w:bottom w:val="single" w:sz="4" w:space="0" w:color="auto"/>
            </w:tcBorders>
          </w:tcPr>
          <w:p w:rsidR="00971DAF" w:rsidRPr="00D5201B" w:rsidRDefault="00971DAF" w:rsidP="00600C1C">
            <w:pPr>
              <w:jc w:val="center"/>
              <w:rPr>
                <w:sz w:val="24"/>
                <w:szCs w:val="24"/>
                <w:vertAlign w:val="superscript"/>
              </w:rPr>
            </w:pPr>
            <w:r>
              <w:rPr>
                <w:sz w:val="24"/>
                <w:szCs w:val="24"/>
              </w:rPr>
              <w:t>6</w:t>
            </w:r>
            <w:r w:rsidR="00600C1C">
              <w:rPr>
                <w:sz w:val="24"/>
                <w:szCs w:val="24"/>
              </w:rPr>
              <w:t>8</w:t>
            </w:r>
            <w:r w:rsidR="002E6A5F">
              <w:rPr>
                <w:sz w:val="24"/>
                <w:szCs w:val="24"/>
                <w:vertAlign w:val="superscript"/>
              </w:rPr>
              <w:t>13</w:t>
            </w:r>
          </w:p>
        </w:tc>
        <w:tc>
          <w:tcPr>
            <w:tcW w:w="1350" w:type="dxa"/>
            <w:tcBorders>
              <w:bottom w:val="single" w:sz="4" w:space="0" w:color="auto"/>
            </w:tcBorders>
          </w:tcPr>
          <w:p w:rsidR="00971DAF" w:rsidRPr="00D5201B" w:rsidRDefault="00971DAF" w:rsidP="00E070B5">
            <w:pPr>
              <w:jc w:val="center"/>
              <w:rPr>
                <w:sz w:val="24"/>
                <w:szCs w:val="24"/>
                <w:vertAlign w:val="superscript"/>
              </w:rPr>
            </w:pPr>
            <w:r>
              <w:rPr>
                <w:sz w:val="24"/>
                <w:szCs w:val="24"/>
              </w:rPr>
              <w:t>688.76</w:t>
            </w:r>
            <w:r w:rsidR="002E6A5F">
              <w:rPr>
                <w:sz w:val="24"/>
                <w:szCs w:val="24"/>
                <w:vertAlign w:val="superscript"/>
              </w:rPr>
              <w:t>14</w:t>
            </w:r>
          </w:p>
        </w:tc>
        <w:tc>
          <w:tcPr>
            <w:tcW w:w="1620" w:type="dxa"/>
            <w:tcBorders>
              <w:bottom w:val="single" w:sz="4" w:space="0" w:color="auto"/>
              <w:right w:val="single" w:sz="4" w:space="0" w:color="auto"/>
            </w:tcBorders>
          </w:tcPr>
          <w:p w:rsidR="00971DAF" w:rsidRPr="00D5201B" w:rsidRDefault="00971DAF" w:rsidP="007A799E">
            <w:pPr>
              <w:jc w:val="center"/>
              <w:rPr>
                <w:sz w:val="24"/>
                <w:szCs w:val="24"/>
                <w:vertAlign w:val="superscript"/>
              </w:rPr>
            </w:pPr>
            <w:r>
              <w:rPr>
                <w:sz w:val="24"/>
                <w:szCs w:val="24"/>
              </w:rPr>
              <w:t>£</w:t>
            </w:r>
            <w:r w:rsidR="007A799E">
              <w:rPr>
                <w:sz w:val="24"/>
                <w:szCs w:val="24"/>
              </w:rPr>
              <w:t>67,143,648</w:t>
            </w:r>
            <w:r w:rsidR="002E6A5F">
              <w:rPr>
                <w:sz w:val="24"/>
                <w:szCs w:val="24"/>
                <w:vertAlign w:val="superscript"/>
              </w:rPr>
              <w:t>15</w:t>
            </w:r>
          </w:p>
        </w:tc>
        <w:tc>
          <w:tcPr>
            <w:tcW w:w="1170" w:type="dxa"/>
            <w:tcBorders>
              <w:bottom w:val="single" w:sz="4" w:space="0" w:color="auto"/>
              <w:right w:val="single" w:sz="4" w:space="0" w:color="auto"/>
            </w:tcBorders>
          </w:tcPr>
          <w:p w:rsidR="00971DAF" w:rsidRPr="00011F26" w:rsidRDefault="00971DAF" w:rsidP="00971DAF">
            <w:pPr>
              <w:jc w:val="center"/>
              <w:rPr>
                <w:sz w:val="24"/>
                <w:szCs w:val="24"/>
              </w:rPr>
            </w:pPr>
            <w:r>
              <w:rPr>
                <w:sz w:val="24"/>
                <w:szCs w:val="24"/>
              </w:rPr>
              <w:t>£</w:t>
            </w:r>
            <w:r w:rsidR="007A799E">
              <w:rPr>
                <w:sz w:val="24"/>
                <w:szCs w:val="24"/>
              </w:rPr>
              <w:t>24,371</w:t>
            </w:r>
          </w:p>
        </w:tc>
        <w:tc>
          <w:tcPr>
            <w:tcW w:w="1440" w:type="dxa"/>
            <w:tcBorders>
              <w:left w:val="single" w:sz="4" w:space="0" w:color="auto"/>
              <w:bottom w:val="single" w:sz="4" w:space="0" w:color="auto"/>
            </w:tcBorders>
          </w:tcPr>
          <w:p w:rsidR="00971DAF" w:rsidRPr="00011F26" w:rsidRDefault="00971DAF" w:rsidP="00971DAF">
            <w:pPr>
              <w:jc w:val="center"/>
              <w:rPr>
                <w:sz w:val="24"/>
                <w:szCs w:val="24"/>
              </w:rPr>
            </w:pPr>
            <w:r>
              <w:rPr>
                <w:sz w:val="24"/>
                <w:szCs w:val="24"/>
              </w:rPr>
              <w:t>100.0</w:t>
            </w:r>
          </w:p>
        </w:tc>
      </w:tr>
    </w:tbl>
    <w:p w:rsidR="00B67A90" w:rsidRDefault="00B67A90" w:rsidP="00543E29">
      <w:pPr>
        <w:spacing w:after="0" w:line="240" w:lineRule="auto"/>
        <w:jc w:val="center"/>
        <w:rPr>
          <w:rFonts w:ascii="Times New Roman" w:hAnsi="Times New Roman" w:cs="Times New Roman"/>
          <w:color w:val="000000"/>
          <w:spacing w:val="5"/>
          <w:sz w:val="24"/>
          <w:szCs w:val="24"/>
        </w:rPr>
      </w:pPr>
    </w:p>
    <w:p w:rsidR="00520468" w:rsidRPr="00520468" w:rsidRDefault="00520468" w:rsidP="003C60F6">
      <w:pPr>
        <w:spacing w:after="0" w:line="240" w:lineRule="auto"/>
        <w:rPr>
          <w:rFonts w:ascii="Times New Roman" w:hAnsi="Times New Roman" w:cs="Times New Roman"/>
          <w:color w:val="000000"/>
          <w:spacing w:val="5"/>
          <w:sz w:val="24"/>
          <w:szCs w:val="24"/>
        </w:rPr>
      </w:pPr>
      <w:r>
        <w:rPr>
          <w:rFonts w:ascii="Times New Roman" w:hAnsi="Times New Roman" w:cs="Times New Roman"/>
          <w:i/>
          <w:color w:val="000000"/>
          <w:spacing w:val="5"/>
          <w:sz w:val="24"/>
          <w:szCs w:val="24"/>
        </w:rPr>
        <w:t>Notes</w:t>
      </w:r>
      <w:r>
        <w:rPr>
          <w:rFonts w:ascii="Times New Roman" w:hAnsi="Times New Roman" w:cs="Times New Roman"/>
          <w:color w:val="000000"/>
          <w:spacing w:val="5"/>
          <w:sz w:val="24"/>
          <w:szCs w:val="24"/>
        </w:rPr>
        <w:t>:</w:t>
      </w:r>
    </w:p>
    <w:p w:rsidR="003C60F6" w:rsidRPr="00755997" w:rsidRDefault="003C60F6" w:rsidP="003C60F6">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vertAlign w:val="superscript"/>
        </w:rPr>
        <w:t>1</w:t>
      </w:r>
      <w:r>
        <w:rPr>
          <w:rFonts w:ascii="Times New Roman" w:hAnsi="Times New Roman" w:cs="Times New Roman"/>
          <w:color w:val="000000"/>
          <w:spacing w:val="5"/>
          <w:sz w:val="24"/>
          <w:szCs w:val="24"/>
        </w:rPr>
        <w:t>Although the School of Slavonic and East European Studies was awarded a research rating of three, it did not receive any QR Funding after 1993-94.</w:t>
      </w:r>
    </w:p>
    <w:p w:rsidR="003C60F6" w:rsidRPr="003C60F6" w:rsidRDefault="003C60F6" w:rsidP="003C60F6">
      <w:pPr>
        <w:spacing w:after="0" w:line="240" w:lineRule="auto"/>
        <w:rPr>
          <w:rFonts w:ascii="Times New Roman" w:hAnsi="Times New Roman" w:cs="Times New Roman"/>
          <w:color w:val="000000"/>
          <w:spacing w:val="5"/>
          <w:sz w:val="24"/>
          <w:szCs w:val="24"/>
        </w:rPr>
      </w:pPr>
    </w:p>
    <w:p w:rsidR="0077533B" w:rsidRDefault="003C60F6" w:rsidP="00D5201B">
      <w:pPr>
        <w:spacing w:after="0" w:line="240" w:lineRule="auto"/>
        <w:rPr>
          <w:rFonts w:ascii="Times New Roman" w:hAnsi="Times New Roman" w:cs="Times New Roman"/>
          <w:sz w:val="24"/>
          <w:szCs w:val="24"/>
        </w:rPr>
      </w:pPr>
      <w:r>
        <w:rPr>
          <w:rFonts w:ascii="Times New Roman" w:hAnsi="Times New Roman" w:cs="Times New Roman"/>
          <w:color w:val="000000"/>
          <w:spacing w:val="5"/>
          <w:sz w:val="24"/>
          <w:szCs w:val="24"/>
          <w:vertAlign w:val="superscript"/>
        </w:rPr>
        <w:lastRenderedPageBreak/>
        <w:t>2</w:t>
      </w:r>
      <w:r w:rsidR="00D5201B">
        <w:rPr>
          <w:rFonts w:ascii="Times New Roman" w:hAnsi="Times New Roman" w:cs="Times New Roman"/>
          <w:color w:val="000000"/>
          <w:spacing w:val="5"/>
          <w:sz w:val="24"/>
          <w:szCs w:val="24"/>
        </w:rPr>
        <w:t>Derived</w:t>
      </w:r>
      <w:r w:rsidR="00401904" w:rsidRPr="00401904">
        <w:rPr>
          <w:rFonts w:ascii="Times New Roman" w:hAnsi="Times New Roman" w:cs="Times New Roman"/>
          <w:sz w:val="24"/>
          <w:szCs w:val="24"/>
        </w:rPr>
        <w:t xml:space="preserve"> from economics student enrollment data</w:t>
      </w:r>
      <w:r w:rsidR="00401904">
        <w:rPr>
          <w:rFonts w:ascii="Times New Roman" w:hAnsi="Times New Roman" w:cs="Times New Roman"/>
          <w:sz w:val="24"/>
          <w:szCs w:val="24"/>
        </w:rPr>
        <w:t xml:space="preserve"> for 1994-95</w:t>
      </w:r>
      <w:r w:rsidR="00401904" w:rsidRPr="00401904">
        <w:rPr>
          <w:rFonts w:ascii="Times New Roman" w:hAnsi="Times New Roman" w:cs="Times New Roman"/>
          <w:sz w:val="24"/>
          <w:szCs w:val="24"/>
        </w:rPr>
        <w:t xml:space="preserve"> supplied by the Higher Education Statistical Agency</w:t>
      </w:r>
      <w:r w:rsidR="004D1F5B">
        <w:rPr>
          <w:rFonts w:ascii="Times New Roman" w:hAnsi="Times New Roman" w:cs="Times New Roman"/>
          <w:sz w:val="24"/>
          <w:szCs w:val="24"/>
        </w:rPr>
        <w:t xml:space="preserve"> – contact the author</w:t>
      </w:r>
      <w:r w:rsidR="00532F4A">
        <w:rPr>
          <w:rFonts w:ascii="Times New Roman" w:hAnsi="Times New Roman" w:cs="Times New Roman"/>
          <w:sz w:val="24"/>
          <w:szCs w:val="24"/>
        </w:rPr>
        <w:t xml:space="preserve"> (Lee)</w:t>
      </w:r>
      <w:r w:rsidR="004D1F5B">
        <w:rPr>
          <w:rFonts w:ascii="Times New Roman" w:hAnsi="Times New Roman" w:cs="Times New Roman"/>
          <w:sz w:val="24"/>
          <w:szCs w:val="24"/>
        </w:rPr>
        <w:t xml:space="preserve"> for details.</w:t>
      </w:r>
    </w:p>
    <w:p w:rsidR="00401904" w:rsidRDefault="003C60F6" w:rsidP="00D5201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FD2091">
        <w:rPr>
          <w:rFonts w:ascii="Times New Roman" w:hAnsi="Times New Roman" w:cs="Times New Roman"/>
          <w:sz w:val="24"/>
          <w:szCs w:val="24"/>
        </w:rPr>
        <w:t xml:space="preserve">Derived from the Research Assessment Exercise 1992 for economics:  </w:t>
      </w:r>
      <w:hyperlink r:id="rId13" w:history="1">
        <w:r w:rsidR="00FD2091" w:rsidRPr="00E73622">
          <w:rPr>
            <w:rStyle w:val="Hyperlink"/>
            <w:rFonts w:ascii="Times New Roman" w:hAnsi="Times New Roman" w:cs="Times New Roman"/>
            <w:sz w:val="24"/>
            <w:szCs w:val="24"/>
          </w:rPr>
          <w:t>http://www.rae.ac.uk</w:t>
        </w:r>
      </w:hyperlink>
      <w:r w:rsidR="00FD2091">
        <w:rPr>
          <w:rFonts w:ascii="Times New Roman" w:hAnsi="Times New Roman" w:cs="Times New Roman"/>
          <w:sz w:val="24"/>
          <w:szCs w:val="24"/>
        </w:rPr>
        <w:t xml:space="preserve">. </w:t>
      </w:r>
    </w:p>
    <w:p w:rsidR="0034097A" w:rsidRPr="0034097A" w:rsidRDefault="003C60F6" w:rsidP="00D5201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6F53DF">
        <w:rPr>
          <w:rFonts w:ascii="Times New Roman" w:hAnsi="Times New Roman" w:cs="Times New Roman"/>
          <w:sz w:val="24"/>
          <w:szCs w:val="24"/>
        </w:rPr>
        <w:t xml:space="preserve">Provided by the </w:t>
      </w:r>
      <w:r w:rsidR="00EB32FC">
        <w:rPr>
          <w:rFonts w:ascii="Times New Roman" w:hAnsi="Times New Roman" w:cs="Times New Roman"/>
          <w:sz w:val="24"/>
          <w:szCs w:val="24"/>
        </w:rPr>
        <w:t>HEFCE</w:t>
      </w:r>
      <w:r w:rsidR="007A1441">
        <w:rPr>
          <w:rFonts w:ascii="Times New Roman" w:hAnsi="Times New Roman" w:cs="Times New Roman"/>
          <w:sz w:val="24"/>
          <w:szCs w:val="24"/>
        </w:rPr>
        <w:t xml:space="preserve"> – contact the author</w:t>
      </w:r>
      <w:r w:rsidR="00532F4A">
        <w:rPr>
          <w:rFonts w:ascii="Times New Roman" w:hAnsi="Times New Roman" w:cs="Times New Roman"/>
          <w:sz w:val="24"/>
          <w:szCs w:val="24"/>
        </w:rPr>
        <w:t xml:space="preserve"> (Lee)</w:t>
      </w:r>
      <w:r w:rsidR="007A1441">
        <w:rPr>
          <w:rFonts w:ascii="Times New Roman" w:hAnsi="Times New Roman" w:cs="Times New Roman"/>
          <w:sz w:val="24"/>
          <w:szCs w:val="24"/>
        </w:rPr>
        <w:t xml:space="preserve"> for details.</w:t>
      </w:r>
    </w:p>
    <w:p w:rsidR="00401904" w:rsidRDefault="003C60F6" w:rsidP="00401904">
      <w:pPr>
        <w:spacing w:after="0" w:line="240" w:lineRule="auto"/>
        <w:rPr>
          <w:rFonts w:ascii="Times New Roman" w:hAnsi="Times New Roman" w:cs="Times New Roman"/>
          <w:sz w:val="24"/>
          <w:szCs w:val="24"/>
        </w:rPr>
      </w:pPr>
      <w:r>
        <w:rPr>
          <w:rFonts w:ascii="Times New Roman" w:hAnsi="Times New Roman" w:cs="Times New Roman"/>
          <w:color w:val="000000"/>
          <w:spacing w:val="5"/>
          <w:sz w:val="24"/>
          <w:szCs w:val="24"/>
          <w:vertAlign w:val="superscript"/>
        </w:rPr>
        <w:t>5</w:t>
      </w:r>
      <w:r w:rsidR="00401904">
        <w:rPr>
          <w:rFonts w:ascii="Times New Roman" w:hAnsi="Times New Roman" w:cs="Times New Roman"/>
          <w:color w:val="000000"/>
          <w:spacing w:val="5"/>
          <w:sz w:val="24"/>
          <w:szCs w:val="24"/>
        </w:rPr>
        <w:t>Derived</w:t>
      </w:r>
      <w:r w:rsidR="00401904" w:rsidRPr="00401904">
        <w:rPr>
          <w:rFonts w:ascii="Times New Roman" w:hAnsi="Times New Roman" w:cs="Times New Roman"/>
          <w:sz w:val="24"/>
          <w:szCs w:val="24"/>
        </w:rPr>
        <w:t xml:space="preserve"> from economics student enrollment data</w:t>
      </w:r>
      <w:r w:rsidR="00401904">
        <w:rPr>
          <w:rFonts w:ascii="Times New Roman" w:hAnsi="Times New Roman" w:cs="Times New Roman"/>
          <w:sz w:val="24"/>
          <w:szCs w:val="24"/>
        </w:rPr>
        <w:t xml:space="preserve"> for 1997-98</w:t>
      </w:r>
      <w:r w:rsidR="00401904" w:rsidRPr="00401904">
        <w:rPr>
          <w:rFonts w:ascii="Times New Roman" w:hAnsi="Times New Roman" w:cs="Times New Roman"/>
          <w:sz w:val="24"/>
          <w:szCs w:val="24"/>
        </w:rPr>
        <w:t xml:space="preserve"> supplied by the Higher Education Statistical Agency</w:t>
      </w:r>
      <w:r w:rsidR="007A1441">
        <w:rPr>
          <w:rFonts w:ascii="Times New Roman" w:hAnsi="Times New Roman" w:cs="Times New Roman"/>
          <w:sz w:val="24"/>
          <w:szCs w:val="24"/>
        </w:rPr>
        <w:t xml:space="preserve"> – contact the author</w:t>
      </w:r>
      <w:r w:rsidR="00532F4A">
        <w:rPr>
          <w:rFonts w:ascii="Times New Roman" w:hAnsi="Times New Roman" w:cs="Times New Roman"/>
          <w:sz w:val="24"/>
          <w:szCs w:val="24"/>
        </w:rPr>
        <w:t xml:space="preserve"> (Lee)</w:t>
      </w:r>
      <w:r w:rsidR="007A1441">
        <w:rPr>
          <w:rFonts w:ascii="Times New Roman" w:hAnsi="Times New Roman" w:cs="Times New Roman"/>
          <w:sz w:val="24"/>
          <w:szCs w:val="24"/>
        </w:rPr>
        <w:t xml:space="preserve"> for details.</w:t>
      </w:r>
    </w:p>
    <w:p w:rsidR="0034097A" w:rsidRPr="00FD2091" w:rsidRDefault="00EA5610" w:rsidP="0034097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34097A">
        <w:rPr>
          <w:rFonts w:ascii="Times New Roman" w:hAnsi="Times New Roman" w:cs="Times New Roman"/>
          <w:sz w:val="24"/>
          <w:szCs w:val="24"/>
        </w:rPr>
        <w:t xml:space="preserve"> </w:t>
      </w:r>
      <w:r>
        <w:rPr>
          <w:rFonts w:ascii="Times New Roman" w:hAnsi="Times New Roman" w:cs="Times New Roman"/>
          <w:sz w:val="24"/>
          <w:szCs w:val="24"/>
        </w:rPr>
        <w:t xml:space="preserve">Derived from HEFCE funding data:  </w:t>
      </w:r>
      <w:hyperlink r:id="rId14" w:history="1">
        <w:r w:rsidR="00FE7331" w:rsidRPr="00482D5B">
          <w:rPr>
            <w:rStyle w:val="Hyperlink"/>
            <w:rFonts w:ascii="Times New Roman" w:hAnsi="Times New Roman" w:cs="Times New Roman"/>
            <w:sz w:val="24"/>
            <w:szCs w:val="24"/>
          </w:rPr>
          <w:t>http://webarchive.nationalarchives.gov.uk/20100202100434/http:/hefce.ac.uk/research/funding/qrfunding/previous.asp</w:t>
        </w:r>
      </w:hyperlink>
      <w:r w:rsidR="00FE7331">
        <w:rPr>
          <w:rFonts w:ascii="Times New Roman" w:hAnsi="Times New Roman" w:cs="Times New Roman"/>
          <w:sz w:val="24"/>
          <w:szCs w:val="24"/>
        </w:rPr>
        <w:t xml:space="preserve">. </w:t>
      </w:r>
    </w:p>
    <w:p w:rsidR="00EB32FC" w:rsidRPr="0034097A" w:rsidRDefault="00EA5610" w:rsidP="00EB32F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sidR="00EB32FC">
        <w:rPr>
          <w:rFonts w:ascii="Times New Roman" w:hAnsi="Times New Roman" w:cs="Times New Roman"/>
          <w:sz w:val="24"/>
          <w:szCs w:val="24"/>
        </w:rPr>
        <w:t xml:space="preserve">Derived from HEFCE funding data: </w:t>
      </w:r>
      <w:r w:rsidR="00FE7331">
        <w:rPr>
          <w:rFonts w:ascii="Times New Roman" w:hAnsi="Times New Roman" w:cs="Times New Roman"/>
          <w:sz w:val="24"/>
          <w:szCs w:val="24"/>
        </w:rPr>
        <w:t xml:space="preserve"> </w:t>
      </w:r>
      <w:hyperlink r:id="rId15" w:history="1">
        <w:r w:rsidR="00FE7331" w:rsidRPr="00482D5B">
          <w:rPr>
            <w:rStyle w:val="Hyperlink"/>
            <w:rFonts w:ascii="Times New Roman" w:hAnsi="Times New Roman" w:cs="Times New Roman"/>
            <w:sz w:val="24"/>
            <w:szCs w:val="24"/>
          </w:rPr>
          <w:t>http://webarchive.nationalarchives.gov.uk/20100202100434/http:/hefce.ac.uk/research/funding/qrfunding/previous.asp</w:t>
        </w:r>
      </w:hyperlink>
      <w:r w:rsidR="00FE7331">
        <w:rPr>
          <w:rFonts w:ascii="Times New Roman" w:hAnsi="Times New Roman" w:cs="Times New Roman"/>
          <w:sz w:val="24"/>
          <w:szCs w:val="24"/>
        </w:rPr>
        <w:t xml:space="preserve">. </w:t>
      </w:r>
    </w:p>
    <w:p w:rsidR="00401904" w:rsidRDefault="00EA5610" w:rsidP="00401904">
      <w:pPr>
        <w:spacing w:after="0" w:line="240" w:lineRule="auto"/>
        <w:rPr>
          <w:rFonts w:ascii="Times New Roman" w:hAnsi="Times New Roman" w:cs="Times New Roman"/>
          <w:sz w:val="24"/>
          <w:szCs w:val="24"/>
        </w:rPr>
      </w:pPr>
      <w:r>
        <w:rPr>
          <w:rFonts w:ascii="Times New Roman" w:hAnsi="Times New Roman" w:cs="Times New Roman"/>
          <w:color w:val="000000"/>
          <w:spacing w:val="5"/>
          <w:sz w:val="24"/>
          <w:szCs w:val="24"/>
          <w:vertAlign w:val="superscript"/>
        </w:rPr>
        <w:t>8</w:t>
      </w:r>
      <w:r w:rsidR="00401904">
        <w:rPr>
          <w:rFonts w:ascii="Times New Roman" w:hAnsi="Times New Roman" w:cs="Times New Roman"/>
          <w:color w:val="000000"/>
          <w:spacing w:val="5"/>
          <w:sz w:val="24"/>
          <w:szCs w:val="24"/>
        </w:rPr>
        <w:t>Derived</w:t>
      </w:r>
      <w:r w:rsidR="00401904" w:rsidRPr="00401904">
        <w:rPr>
          <w:rFonts w:ascii="Times New Roman" w:hAnsi="Times New Roman" w:cs="Times New Roman"/>
          <w:sz w:val="24"/>
          <w:szCs w:val="24"/>
        </w:rPr>
        <w:t xml:space="preserve"> from economics student enrollment data</w:t>
      </w:r>
      <w:r w:rsidR="00401904">
        <w:rPr>
          <w:rFonts w:ascii="Times New Roman" w:hAnsi="Times New Roman" w:cs="Times New Roman"/>
          <w:sz w:val="24"/>
          <w:szCs w:val="24"/>
        </w:rPr>
        <w:t xml:space="preserve"> </w:t>
      </w:r>
      <w:r w:rsidR="00401904" w:rsidRPr="00401904">
        <w:rPr>
          <w:rFonts w:ascii="Times New Roman" w:hAnsi="Times New Roman" w:cs="Times New Roman"/>
          <w:sz w:val="24"/>
          <w:szCs w:val="24"/>
        </w:rPr>
        <w:t>supplied by the Higher Education Statistical Agency</w:t>
      </w:r>
      <w:r w:rsidR="007A1441">
        <w:rPr>
          <w:rFonts w:ascii="Times New Roman" w:hAnsi="Times New Roman" w:cs="Times New Roman"/>
          <w:sz w:val="24"/>
          <w:szCs w:val="24"/>
        </w:rPr>
        <w:t xml:space="preserve"> – contact the author</w:t>
      </w:r>
      <w:r w:rsidR="00532F4A">
        <w:rPr>
          <w:rFonts w:ascii="Times New Roman" w:hAnsi="Times New Roman" w:cs="Times New Roman"/>
          <w:sz w:val="24"/>
          <w:szCs w:val="24"/>
        </w:rPr>
        <w:t xml:space="preserve"> (Lee)</w:t>
      </w:r>
      <w:r w:rsidR="007A1441">
        <w:rPr>
          <w:rFonts w:ascii="Times New Roman" w:hAnsi="Times New Roman" w:cs="Times New Roman"/>
          <w:sz w:val="24"/>
          <w:szCs w:val="24"/>
        </w:rPr>
        <w:t xml:space="preserve"> for details.</w:t>
      </w:r>
    </w:p>
    <w:p w:rsidR="0034097A" w:rsidRDefault="00EA5610" w:rsidP="0034097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9</w:t>
      </w:r>
      <w:r>
        <w:rPr>
          <w:rFonts w:ascii="Times New Roman" w:hAnsi="Times New Roman" w:cs="Times New Roman"/>
          <w:sz w:val="24"/>
          <w:szCs w:val="24"/>
        </w:rPr>
        <w:t>Derived from HEFCE funding data:</w:t>
      </w:r>
      <w:r w:rsidR="00FE7331">
        <w:rPr>
          <w:rFonts w:ascii="Times New Roman" w:hAnsi="Times New Roman" w:cs="Times New Roman"/>
          <w:sz w:val="24"/>
          <w:szCs w:val="24"/>
        </w:rPr>
        <w:t xml:space="preserve">  </w:t>
      </w:r>
      <w:hyperlink r:id="rId16" w:history="1">
        <w:r w:rsidR="00FE7331" w:rsidRPr="00482D5B">
          <w:rPr>
            <w:rStyle w:val="Hyperlink"/>
            <w:rFonts w:ascii="Times New Roman" w:hAnsi="Times New Roman" w:cs="Times New Roman"/>
            <w:sz w:val="24"/>
            <w:szCs w:val="24"/>
          </w:rPr>
          <w:t>http://webarchive.nationalarchives.gov.uk/20100202100434/http:/hefce.ac.uk/research/funding/qrfunding/previous.asp</w:t>
        </w:r>
      </w:hyperlink>
      <w:r w:rsidR="00FE7331">
        <w:rPr>
          <w:rFonts w:ascii="Times New Roman" w:hAnsi="Times New Roman" w:cs="Times New Roman"/>
          <w:sz w:val="24"/>
          <w:szCs w:val="24"/>
        </w:rPr>
        <w:t xml:space="preserve">. </w:t>
      </w:r>
    </w:p>
    <w:p w:rsidR="002E6A5F" w:rsidRPr="002E6A5F" w:rsidRDefault="002E6A5F" w:rsidP="0034097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The eight universities with 3a research rating received QR funding for only 2002-03.</w:t>
      </w:r>
    </w:p>
    <w:p w:rsidR="00751A3E" w:rsidRDefault="00EA5610" w:rsidP="00EB32F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2E6A5F">
        <w:rPr>
          <w:rFonts w:ascii="Times New Roman" w:hAnsi="Times New Roman" w:cs="Times New Roman"/>
          <w:sz w:val="24"/>
          <w:szCs w:val="24"/>
          <w:vertAlign w:val="superscript"/>
        </w:rPr>
        <w:t>1</w:t>
      </w:r>
      <w:r w:rsidR="00EB32FC">
        <w:rPr>
          <w:rFonts w:ascii="Times New Roman" w:hAnsi="Times New Roman" w:cs="Times New Roman"/>
          <w:sz w:val="24"/>
          <w:szCs w:val="24"/>
        </w:rPr>
        <w:t>Derived from HEFCE funding data:</w:t>
      </w:r>
      <w:r w:rsidR="00FE7331">
        <w:rPr>
          <w:rFonts w:ascii="Times New Roman" w:hAnsi="Times New Roman" w:cs="Times New Roman"/>
          <w:sz w:val="24"/>
          <w:szCs w:val="24"/>
        </w:rPr>
        <w:t xml:space="preserve">  </w:t>
      </w:r>
      <w:hyperlink r:id="rId17" w:history="1">
        <w:r w:rsidR="00FE7331" w:rsidRPr="00482D5B">
          <w:rPr>
            <w:rStyle w:val="Hyperlink"/>
            <w:rFonts w:ascii="Times New Roman" w:hAnsi="Times New Roman" w:cs="Times New Roman"/>
            <w:sz w:val="24"/>
            <w:szCs w:val="24"/>
          </w:rPr>
          <w:t>http://webarchive.nationalarchives.gov.uk/20100202100434/http:/hefce.ac.uk/research/funding/qrfunding/previous.asp</w:t>
        </w:r>
      </w:hyperlink>
      <w:r w:rsidR="00FE7331">
        <w:rPr>
          <w:rFonts w:ascii="Times New Roman" w:hAnsi="Times New Roman" w:cs="Times New Roman"/>
          <w:sz w:val="24"/>
          <w:szCs w:val="24"/>
        </w:rPr>
        <w:t xml:space="preserve">. </w:t>
      </w:r>
    </w:p>
    <w:p w:rsidR="00EB32FC" w:rsidRPr="0034097A" w:rsidRDefault="002E6A5F" w:rsidP="00EB32F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12</w:t>
      </w:r>
      <w:r w:rsidR="00751A3E">
        <w:rPr>
          <w:rFonts w:ascii="Times New Roman" w:hAnsi="Times New Roman" w:cs="Times New Roman"/>
          <w:sz w:val="24"/>
          <w:szCs w:val="24"/>
        </w:rPr>
        <w:t xml:space="preserve">The research rating scores for the 2008 RAE are derived by multiplying the percentage of research activity </w:t>
      </w:r>
      <w:r w:rsidR="0066310C">
        <w:rPr>
          <w:rFonts w:ascii="Times New Roman" w:hAnsi="Times New Roman" w:cs="Times New Roman"/>
          <w:sz w:val="24"/>
          <w:szCs w:val="24"/>
        </w:rPr>
        <w:t>by its</w:t>
      </w:r>
      <w:r w:rsidR="00751A3E">
        <w:rPr>
          <w:rFonts w:ascii="Times New Roman" w:hAnsi="Times New Roman" w:cs="Times New Roman"/>
          <w:sz w:val="24"/>
          <w:szCs w:val="24"/>
        </w:rPr>
        <w:t xml:space="preserve"> </w:t>
      </w:r>
      <w:r w:rsidR="0066310C">
        <w:rPr>
          <w:rFonts w:ascii="Times New Roman" w:hAnsi="Times New Roman" w:cs="Times New Roman"/>
          <w:sz w:val="24"/>
          <w:szCs w:val="24"/>
        </w:rPr>
        <w:t xml:space="preserve">corresponding </w:t>
      </w:r>
      <w:r w:rsidR="00751A3E">
        <w:rPr>
          <w:rFonts w:ascii="Times New Roman" w:hAnsi="Times New Roman" w:cs="Times New Roman"/>
          <w:sz w:val="24"/>
          <w:szCs w:val="24"/>
        </w:rPr>
        <w:t>quality level</w:t>
      </w:r>
      <w:r w:rsidR="0066310C">
        <w:rPr>
          <w:rFonts w:ascii="Times New Roman" w:hAnsi="Times New Roman" w:cs="Times New Roman"/>
          <w:sz w:val="24"/>
          <w:szCs w:val="24"/>
        </w:rPr>
        <w:t xml:space="preserve"> and then summing.  For example, for </w:t>
      </w:r>
      <w:proofErr w:type="spellStart"/>
      <w:r w:rsidR="0066310C">
        <w:rPr>
          <w:rFonts w:ascii="Times New Roman" w:hAnsi="Times New Roman" w:cs="Times New Roman"/>
          <w:sz w:val="24"/>
          <w:szCs w:val="24"/>
        </w:rPr>
        <w:t>Bir</w:t>
      </w:r>
      <w:r w:rsidR="00B967E8">
        <w:rPr>
          <w:rFonts w:ascii="Times New Roman" w:hAnsi="Times New Roman" w:cs="Times New Roman"/>
          <w:sz w:val="24"/>
          <w:szCs w:val="24"/>
        </w:rPr>
        <w:t>k</w:t>
      </w:r>
      <w:r w:rsidR="0066310C">
        <w:rPr>
          <w:rFonts w:ascii="Times New Roman" w:hAnsi="Times New Roman" w:cs="Times New Roman"/>
          <w:sz w:val="24"/>
          <w:szCs w:val="24"/>
        </w:rPr>
        <w:t>beck</w:t>
      </w:r>
      <w:proofErr w:type="spellEnd"/>
      <w:r w:rsidR="0066310C">
        <w:rPr>
          <w:rFonts w:ascii="Times New Roman" w:hAnsi="Times New Roman" w:cs="Times New Roman"/>
          <w:sz w:val="24"/>
          <w:szCs w:val="24"/>
        </w:rPr>
        <w:t xml:space="preserve"> College, it is the following:  (.2</w:t>
      </w:r>
      <w:proofErr w:type="gramStart"/>
      <w:r w:rsidR="0066310C">
        <w:rPr>
          <w:rFonts w:ascii="Times New Roman" w:hAnsi="Times New Roman" w:cs="Times New Roman"/>
          <w:sz w:val="24"/>
          <w:szCs w:val="24"/>
        </w:rPr>
        <w:t>)(</w:t>
      </w:r>
      <w:proofErr w:type="gramEnd"/>
      <w:r w:rsidR="0066310C">
        <w:rPr>
          <w:rFonts w:ascii="Times New Roman" w:hAnsi="Times New Roman" w:cs="Times New Roman"/>
          <w:sz w:val="24"/>
          <w:szCs w:val="24"/>
        </w:rPr>
        <w:t>4) + (.5)(3) + (.25)(2) + (.05)(1) = 2.85.</w:t>
      </w:r>
      <w:r w:rsidR="00EB32FC">
        <w:rPr>
          <w:rFonts w:ascii="Times New Roman" w:hAnsi="Times New Roman" w:cs="Times New Roman"/>
          <w:sz w:val="24"/>
          <w:szCs w:val="24"/>
        </w:rPr>
        <w:t xml:space="preserve"> </w:t>
      </w:r>
    </w:p>
    <w:p w:rsidR="00401904" w:rsidRPr="00401904" w:rsidRDefault="002E6A5F" w:rsidP="00401904">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vertAlign w:val="superscript"/>
        </w:rPr>
        <w:t>13</w:t>
      </w:r>
      <w:r w:rsidR="00401904">
        <w:rPr>
          <w:rFonts w:ascii="Times New Roman" w:hAnsi="Times New Roman" w:cs="Times New Roman"/>
          <w:color w:val="000000"/>
          <w:spacing w:val="5"/>
          <w:sz w:val="24"/>
          <w:szCs w:val="24"/>
        </w:rPr>
        <w:t>Derived</w:t>
      </w:r>
      <w:r w:rsidR="00401904" w:rsidRPr="00401904">
        <w:rPr>
          <w:rFonts w:ascii="Times New Roman" w:hAnsi="Times New Roman" w:cs="Times New Roman"/>
          <w:sz w:val="24"/>
          <w:szCs w:val="24"/>
        </w:rPr>
        <w:t xml:space="preserve"> from economics student enrollment data</w:t>
      </w:r>
      <w:r w:rsidR="00401904">
        <w:rPr>
          <w:rFonts w:ascii="Times New Roman" w:hAnsi="Times New Roman" w:cs="Times New Roman"/>
          <w:sz w:val="24"/>
          <w:szCs w:val="24"/>
        </w:rPr>
        <w:t xml:space="preserve"> </w:t>
      </w:r>
      <w:r w:rsidR="00401904" w:rsidRPr="00401904">
        <w:rPr>
          <w:rFonts w:ascii="Times New Roman" w:hAnsi="Times New Roman" w:cs="Times New Roman"/>
          <w:sz w:val="24"/>
          <w:szCs w:val="24"/>
        </w:rPr>
        <w:t>supplied by the Higher Education Statistical Agency</w:t>
      </w:r>
      <w:r w:rsidR="007A1441">
        <w:rPr>
          <w:rFonts w:ascii="Times New Roman" w:hAnsi="Times New Roman" w:cs="Times New Roman"/>
          <w:sz w:val="24"/>
          <w:szCs w:val="24"/>
        </w:rPr>
        <w:t xml:space="preserve"> – contact the author</w:t>
      </w:r>
      <w:r w:rsidR="00532F4A">
        <w:rPr>
          <w:rFonts w:ascii="Times New Roman" w:hAnsi="Times New Roman" w:cs="Times New Roman"/>
          <w:sz w:val="24"/>
          <w:szCs w:val="24"/>
        </w:rPr>
        <w:t xml:space="preserve"> (Lee)</w:t>
      </w:r>
      <w:r w:rsidR="007A1441">
        <w:rPr>
          <w:rFonts w:ascii="Times New Roman" w:hAnsi="Times New Roman" w:cs="Times New Roman"/>
          <w:sz w:val="24"/>
          <w:szCs w:val="24"/>
        </w:rPr>
        <w:t xml:space="preserve"> for details.</w:t>
      </w:r>
    </w:p>
    <w:p w:rsidR="0034097A" w:rsidRPr="00FD2091" w:rsidRDefault="002E6A5F" w:rsidP="0034097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14</w:t>
      </w:r>
      <w:r w:rsidR="0034097A">
        <w:rPr>
          <w:rFonts w:ascii="Times New Roman" w:hAnsi="Times New Roman" w:cs="Times New Roman"/>
          <w:sz w:val="24"/>
          <w:szCs w:val="24"/>
        </w:rPr>
        <w:t xml:space="preserve">Derived from the Research Assessment Exercise 2008 for economics:  </w:t>
      </w:r>
      <w:hyperlink r:id="rId18" w:history="1">
        <w:r w:rsidR="0034097A" w:rsidRPr="00E73622">
          <w:rPr>
            <w:rStyle w:val="Hyperlink"/>
            <w:rFonts w:ascii="Times New Roman" w:hAnsi="Times New Roman" w:cs="Times New Roman"/>
            <w:sz w:val="24"/>
            <w:szCs w:val="24"/>
          </w:rPr>
          <w:t>http://www.rae.ac.uk</w:t>
        </w:r>
      </w:hyperlink>
      <w:r w:rsidR="0034097A">
        <w:rPr>
          <w:rFonts w:ascii="Times New Roman" w:hAnsi="Times New Roman" w:cs="Times New Roman"/>
          <w:sz w:val="24"/>
          <w:szCs w:val="24"/>
        </w:rPr>
        <w:t xml:space="preserve">. </w:t>
      </w:r>
    </w:p>
    <w:p w:rsidR="005E0EBD" w:rsidRPr="0034097A" w:rsidRDefault="00751A3E" w:rsidP="00C33B20">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2E6A5F">
        <w:rPr>
          <w:rFonts w:ascii="Times New Roman" w:hAnsi="Times New Roman" w:cs="Times New Roman"/>
          <w:sz w:val="24"/>
          <w:szCs w:val="24"/>
          <w:vertAlign w:val="superscript"/>
        </w:rPr>
        <w:t>5</w:t>
      </w:r>
      <w:r w:rsidR="00EB32FC">
        <w:rPr>
          <w:rFonts w:ascii="Times New Roman" w:hAnsi="Times New Roman" w:cs="Times New Roman"/>
          <w:sz w:val="24"/>
          <w:szCs w:val="24"/>
        </w:rPr>
        <w:t xml:space="preserve">Derived from HEFCE funding data:  </w:t>
      </w:r>
      <w:hyperlink r:id="rId19" w:history="1">
        <w:r w:rsidR="00C33B20" w:rsidRPr="00482D5B">
          <w:rPr>
            <w:rStyle w:val="Hyperlink"/>
            <w:rFonts w:ascii="Times New Roman" w:hAnsi="Times New Roman" w:cs="Times New Roman"/>
            <w:sz w:val="24"/>
            <w:szCs w:val="24"/>
          </w:rPr>
          <w:t>http://www.hefce.ac.uk/data/</w:t>
        </w:r>
      </w:hyperlink>
      <w:r w:rsidR="00C33B20">
        <w:rPr>
          <w:rFonts w:ascii="Times New Roman" w:hAnsi="Times New Roman" w:cs="Times New Roman"/>
          <w:sz w:val="24"/>
          <w:szCs w:val="24"/>
        </w:rPr>
        <w:t xml:space="preserve">. </w:t>
      </w:r>
    </w:p>
    <w:p w:rsidR="00401904" w:rsidRPr="00401904" w:rsidRDefault="00401904" w:rsidP="00401904">
      <w:pPr>
        <w:spacing w:after="0" w:line="240" w:lineRule="auto"/>
        <w:rPr>
          <w:rFonts w:ascii="Times New Roman" w:hAnsi="Times New Roman" w:cs="Times New Roman"/>
          <w:color w:val="000000"/>
          <w:spacing w:val="5"/>
          <w:sz w:val="24"/>
          <w:szCs w:val="24"/>
        </w:rPr>
      </w:pPr>
    </w:p>
    <w:p w:rsidR="00401904" w:rsidRPr="00401904" w:rsidRDefault="00401904" w:rsidP="00D5201B">
      <w:pPr>
        <w:spacing w:after="0" w:line="240" w:lineRule="auto"/>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77533B" w:rsidRDefault="0077533B"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595F57" w:rsidRDefault="00595F57" w:rsidP="00543E29">
      <w:pPr>
        <w:spacing w:after="0" w:line="240" w:lineRule="auto"/>
        <w:jc w:val="center"/>
        <w:rPr>
          <w:rFonts w:ascii="Times New Roman" w:hAnsi="Times New Roman" w:cs="Times New Roman"/>
          <w:color w:val="000000"/>
          <w:spacing w:val="5"/>
          <w:sz w:val="24"/>
          <w:szCs w:val="24"/>
        </w:rPr>
      </w:pPr>
    </w:p>
    <w:p w:rsidR="002F6680" w:rsidRDefault="002F6680" w:rsidP="00543E29">
      <w:pPr>
        <w:spacing w:after="0" w:line="240" w:lineRule="auto"/>
        <w:jc w:val="center"/>
        <w:rPr>
          <w:rFonts w:ascii="Times New Roman" w:hAnsi="Times New Roman" w:cs="Times New Roman"/>
          <w:color w:val="000000"/>
          <w:spacing w:val="5"/>
          <w:sz w:val="24"/>
          <w:szCs w:val="24"/>
        </w:rPr>
      </w:pPr>
    </w:p>
    <w:p w:rsidR="002F6680" w:rsidRPr="008E1954" w:rsidRDefault="002F6680" w:rsidP="002F6680">
      <w:pPr>
        <w:jc w:val="center"/>
        <w:rPr>
          <w:rFonts w:ascii="Times New Roman" w:hAnsi="Times New Roman" w:cs="Times New Roman"/>
          <w:sz w:val="24"/>
          <w:szCs w:val="24"/>
        </w:rPr>
      </w:pPr>
      <w:r w:rsidRPr="008E1954">
        <w:rPr>
          <w:rFonts w:ascii="Times New Roman" w:hAnsi="Times New Roman" w:cs="Times New Roman"/>
          <w:sz w:val="24"/>
          <w:szCs w:val="24"/>
        </w:rPr>
        <w:lastRenderedPageBreak/>
        <w:t>APPENDIX I</w:t>
      </w:r>
      <w:r>
        <w:rPr>
          <w:rFonts w:ascii="Times New Roman" w:hAnsi="Times New Roman" w:cs="Times New Roman"/>
          <w:sz w:val="24"/>
          <w:szCs w:val="24"/>
        </w:rPr>
        <w:t>II</w:t>
      </w:r>
    </w:p>
    <w:p w:rsidR="002F6680" w:rsidRPr="008E1954" w:rsidRDefault="002F6680" w:rsidP="002F6680">
      <w:pPr>
        <w:jc w:val="center"/>
        <w:rPr>
          <w:rFonts w:ascii="Times New Roman" w:hAnsi="Times New Roman" w:cs="Times New Roman"/>
          <w:sz w:val="24"/>
          <w:szCs w:val="24"/>
        </w:rPr>
      </w:pPr>
      <w:r w:rsidRPr="008E1954">
        <w:rPr>
          <w:rFonts w:ascii="Times New Roman" w:hAnsi="Times New Roman" w:cs="Times New Roman"/>
          <w:sz w:val="24"/>
          <w:szCs w:val="24"/>
        </w:rPr>
        <w:t>New Universities and RAE</w:t>
      </w:r>
    </w:p>
    <w:tbl>
      <w:tblPr>
        <w:tblStyle w:val="TableGrid"/>
        <w:tblW w:w="9900" w:type="dxa"/>
        <w:tblInd w:w="-702" w:type="dxa"/>
        <w:tblLook w:val="04A0" w:firstRow="1" w:lastRow="0" w:firstColumn="1" w:lastColumn="0" w:noHBand="0" w:noVBand="1"/>
      </w:tblPr>
      <w:tblGrid>
        <w:gridCol w:w="2625"/>
        <w:gridCol w:w="1605"/>
        <w:gridCol w:w="1800"/>
        <w:gridCol w:w="1890"/>
        <w:gridCol w:w="1980"/>
      </w:tblGrid>
      <w:tr w:rsidR="002F6680" w:rsidTr="00172BFD">
        <w:trPr>
          <w:trHeight w:val="288"/>
        </w:trPr>
        <w:tc>
          <w:tcPr>
            <w:tcW w:w="2625" w:type="dxa"/>
            <w:tcBorders>
              <w:top w:val="single" w:sz="4" w:space="0" w:color="auto"/>
              <w:left w:val="single" w:sz="4" w:space="0" w:color="auto"/>
              <w:bottom w:val="single" w:sz="4" w:space="0" w:color="auto"/>
              <w:right w:val="nil"/>
            </w:tcBorders>
          </w:tcPr>
          <w:p w:rsidR="002F6680" w:rsidRPr="008E1954" w:rsidRDefault="002F6680" w:rsidP="00172BFD">
            <w:pPr>
              <w:rPr>
                <w:b/>
                <w:sz w:val="24"/>
                <w:szCs w:val="24"/>
              </w:rPr>
            </w:pPr>
            <w:r w:rsidRPr="008E1954">
              <w:rPr>
                <w:b/>
                <w:sz w:val="24"/>
                <w:szCs w:val="24"/>
              </w:rPr>
              <w:t>University</w:t>
            </w:r>
          </w:p>
        </w:tc>
        <w:tc>
          <w:tcPr>
            <w:tcW w:w="1605" w:type="dxa"/>
            <w:tcBorders>
              <w:top w:val="single" w:sz="4" w:space="0" w:color="auto"/>
              <w:left w:val="nil"/>
              <w:bottom w:val="single" w:sz="4" w:space="0" w:color="auto"/>
              <w:right w:val="nil"/>
            </w:tcBorders>
            <w:vAlign w:val="center"/>
          </w:tcPr>
          <w:p w:rsidR="002F6680" w:rsidRPr="008E1954" w:rsidRDefault="002F6680" w:rsidP="00172BFD">
            <w:pPr>
              <w:jc w:val="center"/>
              <w:rPr>
                <w:b/>
                <w:sz w:val="24"/>
                <w:szCs w:val="24"/>
              </w:rPr>
            </w:pPr>
            <w:r w:rsidRPr="008E1954">
              <w:rPr>
                <w:b/>
                <w:sz w:val="24"/>
                <w:szCs w:val="24"/>
              </w:rPr>
              <w:t>1992</w:t>
            </w:r>
          </w:p>
        </w:tc>
        <w:tc>
          <w:tcPr>
            <w:tcW w:w="1800" w:type="dxa"/>
            <w:tcBorders>
              <w:top w:val="single" w:sz="4" w:space="0" w:color="auto"/>
              <w:left w:val="nil"/>
              <w:bottom w:val="single" w:sz="4" w:space="0" w:color="auto"/>
              <w:right w:val="nil"/>
            </w:tcBorders>
            <w:vAlign w:val="center"/>
          </w:tcPr>
          <w:p w:rsidR="002F6680" w:rsidRPr="008E1954" w:rsidRDefault="002F6680" w:rsidP="00172BFD">
            <w:pPr>
              <w:jc w:val="center"/>
              <w:rPr>
                <w:b/>
                <w:sz w:val="24"/>
                <w:szCs w:val="24"/>
              </w:rPr>
            </w:pPr>
            <w:r w:rsidRPr="008E1954">
              <w:rPr>
                <w:b/>
                <w:sz w:val="24"/>
                <w:szCs w:val="24"/>
              </w:rPr>
              <w:t>1996</w:t>
            </w:r>
          </w:p>
        </w:tc>
        <w:tc>
          <w:tcPr>
            <w:tcW w:w="1890" w:type="dxa"/>
            <w:tcBorders>
              <w:top w:val="single" w:sz="4" w:space="0" w:color="auto"/>
              <w:left w:val="nil"/>
              <w:bottom w:val="single" w:sz="4" w:space="0" w:color="auto"/>
              <w:right w:val="nil"/>
            </w:tcBorders>
            <w:vAlign w:val="center"/>
          </w:tcPr>
          <w:p w:rsidR="002F6680" w:rsidRPr="008E1954" w:rsidRDefault="002F6680" w:rsidP="00172BFD">
            <w:pPr>
              <w:jc w:val="center"/>
              <w:rPr>
                <w:b/>
                <w:sz w:val="24"/>
                <w:szCs w:val="24"/>
              </w:rPr>
            </w:pPr>
            <w:r w:rsidRPr="008E1954">
              <w:rPr>
                <w:b/>
                <w:sz w:val="24"/>
                <w:szCs w:val="24"/>
              </w:rPr>
              <w:t>2001</w:t>
            </w:r>
          </w:p>
        </w:tc>
        <w:tc>
          <w:tcPr>
            <w:tcW w:w="1980" w:type="dxa"/>
            <w:tcBorders>
              <w:top w:val="single" w:sz="4" w:space="0" w:color="auto"/>
              <w:left w:val="nil"/>
              <w:bottom w:val="single" w:sz="4" w:space="0" w:color="auto"/>
              <w:right w:val="single" w:sz="4" w:space="0" w:color="auto"/>
            </w:tcBorders>
            <w:vAlign w:val="center"/>
          </w:tcPr>
          <w:p w:rsidR="002F6680" w:rsidRPr="008E1954" w:rsidRDefault="002F6680" w:rsidP="00172BFD">
            <w:pPr>
              <w:jc w:val="center"/>
              <w:rPr>
                <w:b/>
                <w:sz w:val="24"/>
                <w:szCs w:val="24"/>
              </w:rPr>
            </w:pPr>
            <w:r w:rsidRPr="008E1954">
              <w:rPr>
                <w:b/>
                <w:sz w:val="24"/>
                <w:szCs w:val="24"/>
              </w:rPr>
              <w:t>2008¹</w:t>
            </w:r>
          </w:p>
        </w:tc>
      </w:tr>
      <w:tr w:rsidR="002F6680" w:rsidTr="00172BFD">
        <w:trPr>
          <w:trHeight w:val="576"/>
        </w:trPr>
        <w:tc>
          <w:tcPr>
            <w:tcW w:w="2625" w:type="dxa"/>
            <w:tcBorders>
              <w:top w:val="single" w:sz="4" w:space="0" w:color="auto"/>
            </w:tcBorders>
          </w:tcPr>
          <w:p w:rsidR="002F6680" w:rsidRPr="00F87567" w:rsidRDefault="002F6680" w:rsidP="00172BFD">
            <w:pPr>
              <w:rPr>
                <w:sz w:val="24"/>
                <w:szCs w:val="24"/>
              </w:rPr>
            </w:pPr>
            <w:r>
              <w:rPr>
                <w:sz w:val="24"/>
                <w:szCs w:val="24"/>
              </w:rPr>
              <w:t>Buckinghamshire College of Higher Education</w:t>
            </w:r>
          </w:p>
        </w:tc>
        <w:tc>
          <w:tcPr>
            <w:tcW w:w="1605" w:type="dxa"/>
            <w:tcBorders>
              <w:top w:val="single" w:sz="4" w:space="0" w:color="auto"/>
            </w:tcBorders>
            <w:vAlign w:val="center"/>
          </w:tcPr>
          <w:p w:rsidR="002F6680" w:rsidRPr="00F87567" w:rsidRDefault="002F6680" w:rsidP="00172BFD">
            <w:pPr>
              <w:jc w:val="center"/>
              <w:rPr>
                <w:sz w:val="24"/>
                <w:szCs w:val="24"/>
              </w:rPr>
            </w:pPr>
            <w:r w:rsidRPr="00F87567">
              <w:rPr>
                <w:sz w:val="24"/>
                <w:szCs w:val="24"/>
              </w:rPr>
              <w:t>1</w:t>
            </w:r>
          </w:p>
        </w:tc>
        <w:tc>
          <w:tcPr>
            <w:tcW w:w="1800" w:type="dxa"/>
            <w:tcBorders>
              <w:top w:val="single" w:sz="4" w:space="0" w:color="auto"/>
            </w:tcBorders>
            <w:vAlign w:val="center"/>
          </w:tcPr>
          <w:p w:rsidR="002F6680" w:rsidRPr="00F87567" w:rsidRDefault="002F6680" w:rsidP="00172BFD">
            <w:pPr>
              <w:jc w:val="center"/>
              <w:rPr>
                <w:sz w:val="24"/>
                <w:szCs w:val="24"/>
              </w:rPr>
            </w:pPr>
          </w:p>
        </w:tc>
        <w:tc>
          <w:tcPr>
            <w:tcW w:w="1890" w:type="dxa"/>
            <w:tcBorders>
              <w:top w:val="single" w:sz="4" w:space="0" w:color="auto"/>
            </w:tcBorders>
            <w:vAlign w:val="center"/>
          </w:tcPr>
          <w:p w:rsidR="002F6680" w:rsidRPr="00F87567" w:rsidRDefault="002F6680" w:rsidP="00172BFD">
            <w:pPr>
              <w:jc w:val="center"/>
              <w:rPr>
                <w:sz w:val="24"/>
                <w:szCs w:val="24"/>
              </w:rPr>
            </w:pPr>
          </w:p>
        </w:tc>
        <w:tc>
          <w:tcPr>
            <w:tcW w:w="1980" w:type="dxa"/>
            <w:tcBorders>
              <w:top w:val="single" w:sz="4" w:space="0" w:color="auto"/>
            </w:tcBorders>
            <w:vAlign w:val="center"/>
          </w:tcPr>
          <w:p w:rsidR="002F6680" w:rsidRPr="00F87567" w:rsidRDefault="002F6680" w:rsidP="00172BFD">
            <w:pPr>
              <w:jc w:val="center"/>
              <w:rPr>
                <w:sz w:val="24"/>
                <w:szCs w:val="24"/>
              </w:rPr>
            </w:pPr>
          </w:p>
        </w:tc>
      </w:tr>
      <w:tr w:rsidR="002F6680" w:rsidTr="00172BFD">
        <w:trPr>
          <w:trHeight w:val="576"/>
        </w:trPr>
        <w:tc>
          <w:tcPr>
            <w:tcW w:w="2625" w:type="dxa"/>
          </w:tcPr>
          <w:p w:rsidR="002F6680" w:rsidRPr="00F87567" w:rsidRDefault="002F6680" w:rsidP="00172BFD">
            <w:pPr>
              <w:rPr>
                <w:sz w:val="24"/>
                <w:szCs w:val="24"/>
              </w:rPr>
            </w:pPr>
            <w:r w:rsidRPr="00F87567">
              <w:rPr>
                <w:sz w:val="24"/>
                <w:szCs w:val="24"/>
              </w:rPr>
              <w:t>University of Central Lancashire</w:t>
            </w:r>
          </w:p>
        </w:tc>
        <w:tc>
          <w:tcPr>
            <w:tcW w:w="1605" w:type="dxa"/>
            <w:vAlign w:val="center"/>
          </w:tcPr>
          <w:p w:rsidR="002F6680" w:rsidRPr="00F87567" w:rsidRDefault="002F6680" w:rsidP="00172BFD">
            <w:pPr>
              <w:jc w:val="center"/>
              <w:rPr>
                <w:sz w:val="24"/>
                <w:szCs w:val="24"/>
              </w:rPr>
            </w:pPr>
            <w:r w:rsidRPr="00F87567">
              <w:rPr>
                <w:sz w:val="24"/>
                <w:szCs w:val="24"/>
              </w:rPr>
              <w:t>1</w:t>
            </w:r>
          </w:p>
        </w:tc>
        <w:tc>
          <w:tcPr>
            <w:tcW w:w="1800" w:type="dxa"/>
            <w:vAlign w:val="center"/>
          </w:tcPr>
          <w:p w:rsidR="002F6680" w:rsidRPr="00F87567" w:rsidRDefault="002F6680" w:rsidP="00172BFD">
            <w:pPr>
              <w:jc w:val="center"/>
              <w:rPr>
                <w:sz w:val="24"/>
                <w:szCs w:val="24"/>
              </w:rPr>
            </w:pPr>
          </w:p>
        </w:tc>
        <w:tc>
          <w:tcPr>
            <w:tcW w:w="1890" w:type="dxa"/>
            <w:vAlign w:val="center"/>
          </w:tcPr>
          <w:p w:rsidR="002F6680" w:rsidRPr="00F87567" w:rsidRDefault="002F6680" w:rsidP="00172BFD">
            <w:pPr>
              <w:jc w:val="center"/>
              <w:rPr>
                <w:sz w:val="24"/>
                <w:szCs w:val="24"/>
              </w:rPr>
            </w:pPr>
          </w:p>
        </w:tc>
        <w:tc>
          <w:tcPr>
            <w:tcW w:w="1980" w:type="dxa"/>
            <w:vAlign w:val="center"/>
          </w:tcPr>
          <w:p w:rsidR="002F6680" w:rsidRPr="00F87567" w:rsidRDefault="002F6680" w:rsidP="00172BFD">
            <w:pPr>
              <w:jc w:val="center"/>
              <w:rPr>
                <w:sz w:val="24"/>
                <w:szCs w:val="24"/>
              </w:rPr>
            </w:pPr>
          </w:p>
        </w:tc>
      </w:tr>
      <w:tr w:rsidR="002F6680" w:rsidTr="00172BFD">
        <w:trPr>
          <w:trHeight w:val="422"/>
        </w:trPr>
        <w:tc>
          <w:tcPr>
            <w:tcW w:w="2625" w:type="dxa"/>
          </w:tcPr>
          <w:p w:rsidR="002F6680" w:rsidRPr="00F87567" w:rsidRDefault="002F6680" w:rsidP="00172BFD">
            <w:pPr>
              <w:rPr>
                <w:sz w:val="24"/>
                <w:szCs w:val="24"/>
              </w:rPr>
            </w:pPr>
            <w:r w:rsidRPr="00F87567">
              <w:rPr>
                <w:sz w:val="24"/>
                <w:szCs w:val="24"/>
              </w:rPr>
              <w:t>De Montfort University</w:t>
            </w:r>
          </w:p>
        </w:tc>
        <w:tc>
          <w:tcPr>
            <w:tcW w:w="1605" w:type="dxa"/>
            <w:vAlign w:val="center"/>
          </w:tcPr>
          <w:p w:rsidR="002F6680" w:rsidRPr="00F87567" w:rsidRDefault="002F6680" w:rsidP="00172BFD">
            <w:pPr>
              <w:jc w:val="center"/>
              <w:rPr>
                <w:sz w:val="24"/>
                <w:szCs w:val="24"/>
              </w:rPr>
            </w:pPr>
            <w:r w:rsidRPr="00F87567">
              <w:rPr>
                <w:sz w:val="24"/>
                <w:szCs w:val="24"/>
              </w:rPr>
              <w:t>3</w:t>
            </w:r>
          </w:p>
        </w:tc>
        <w:tc>
          <w:tcPr>
            <w:tcW w:w="1800" w:type="dxa"/>
            <w:vAlign w:val="center"/>
          </w:tcPr>
          <w:p w:rsidR="002F6680" w:rsidRPr="00F87567" w:rsidRDefault="002F6680" w:rsidP="00172BFD">
            <w:pPr>
              <w:jc w:val="center"/>
              <w:rPr>
                <w:sz w:val="24"/>
                <w:szCs w:val="24"/>
              </w:rPr>
            </w:pPr>
            <w:r w:rsidRPr="00F87567">
              <w:rPr>
                <w:sz w:val="24"/>
                <w:szCs w:val="24"/>
              </w:rPr>
              <w:t>3b</w:t>
            </w:r>
          </w:p>
        </w:tc>
        <w:tc>
          <w:tcPr>
            <w:tcW w:w="1890" w:type="dxa"/>
            <w:vAlign w:val="center"/>
          </w:tcPr>
          <w:p w:rsidR="002F6680" w:rsidRPr="00F87567" w:rsidRDefault="002F6680" w:rsidP="00172BFD">
            <w:pPr>
              <w:jc w:val="center"/>
              <w:rPr>
                <w:sz w:val="24"/>
                <w:szCs w:val="24"/>
              </w:rPr>
            </w:pPr>
          </w:p>
        </w:tc>
        <w:tc>
          <w:tcPr>
            <w:tcW w:w="1980" w:type="dxa"/>
            <w:vAlign w:val="center"/>
          </w:tcPr>
          <w:p w:rsidR="002F6680" w:rsidRPr="00F87567" w:rsidRDefault="002F6680" w:rsidP="00172BFD">
            <w:pPr>
              <w:jc w:val="center"/>
              <w:rPr>
                <w:sz w:val="24"/>
                <w:szCs w:val="24"/>
              </w:rPr>
            </w:pPr>
          </w:p>
        </w:tc>
      </w:tr>
      <w:tr w:rsidR="002F6680" w:rsidTr="00172BFD">
        <w:trPr>
          <w:trHeight w:val="576"/>
        </w:trPr>
        <w:tc>
          <w:tcPr>
            <w:tcW w:w="2625" w:type="dxa"/>
          </w:tcPr>
          <w:p w:rsidR="002F6680" w:rsidRPr="00F87567" w:rsidRDefault="002F6680" w:rsidP="00172BFD">
            <w:pPr>
              <w:rPr>
                <w:sz w:val="24"/>
                <w:szCs w:val="24"/>
              </w:rPr>
            </w:pPr>
            <w:r w:rsidRPr="00F87567">
              <w:rPr>
                <w:sz w:val="24"/>
                <w:szCs w:val="24"/>
              </w:rPr>
              <w:t>University of East London</w:t>
            </w:r>
          </w:p>
        </w:tc>
        <w:tc>
          <w:tcPr>
            <w:tcW w:w="1605" w:type="dxa"/>
            <w:vAlign w:val="center"/>
          </w:tcPr>
          <w:p w:rsidR="002F6680" w:rsidRPr="00F87567" w:rsidRDefault="002F6680" w:rsidP="00172BFD">
            <w:pPr>
              <w:jc w:val="center"/>
              <w:rPr>
                <w:sz w:val="24"/>
                <w:szCs w:val="24"/>
              </w:rPr>
            </w:pPr>
            <w:r w:rsidRPr="00F87567">
              <w:rPr>
                <w:sz w:val="24"/>
                <w:szCs w:val="24"/>
              </w:rPr>
              <w:t>2</w:t>
            </w:r>
          </w:p>
        </w:tc>
        <w:tc>
          <w:tcPr>
            <w:tcW w:w="1800" w:type="dxa"/>
            <w:vAlign w:val="center"/>
          </w:tcPr>
          <w:p w:rsidR="002F6680" w:rsidRPr="00F87567" w:rsidRDefault="002F6680" w:rsidP="00172BFD">
            <w:pPr>
              <w:jc w:val="center"/>
              <w:rPr>
                <w:sz w:val="24"/>
                <w:szCs w:val="24"/>
              </w:rPr>
            </w:pPr>
            <w:r w:rsidRPr="00F87567">
              <w:rPr>
                <w:sz w:val="24"/>
                <w:szCs w:val="24"/>
              </w:rPr>
              <w:t>3a</w:t>
            </w:r>
          </w:p>
        </w:tc>
        <w:tc>
          <w:tcPr>
            <w:tcW w:w="1890" w:type="dxa"/>
            <w:vAlign w:val="center"/>
          </w:tcPr>
          <w:p w:rsidR="002F6680" w:rsidRPr="00F87567" w:rsidRDefault="002F6680" w:rsidP="00172BFD">
            <w:pPr>
              <w:jc w:val="center"/>
              <w:rPr>
                <w:sz w:val="24"/>
                <w:szCs w:val="24"/>
              </w:rPr>
            </w:pPr>
            <w:r w:rsidRPr="00F87567">
              <w:rPr>
                <w:sz w:val="24"/>
                <w:szCs w:val="24"/>
              </w:rPr>
              <w:t>3a</w:t>
            </w:r>
          </w:p>
        </w:tc>
        <w:tc>
          <w:tcPr>
            <w:tcW w:w="1980" w:type="dxa"/>
            <w:vAlign w:val="center"/>
          </w:tcPr>
          <w:p w:rsidR="002F6680" w:rsidRPr="00F87567" w:rsidRDefault="002F6680" w:rsidP="00172BFD">
            <w:pPr>
              <w:jc w:val="center"/>
              <w:rPr>
                <w:sz w:val="24"/>
                <w:szCs w:val="24"/>
              </w:rPr>
            </w:pPr>
          </w:p>
        </w:tc>
      </w:tr>
      <w:tr w:rsidR="002F6680" w:rsidTr="00172BFD">
        <w:trPr>
          <w:trHeight w:val="288"/>
        </w:trPr>
        <w:tc>
          <w:tcPr>
            <w:tcW w:w="2625" w:type="dxa"/>
          </w:tcPr>
          <w:p w:rsidR="002F6680" w:rsidRPr="00F87567" w:rsidRDefault="002F6680" w:rsidP="00172BFD">
            <w:pPr>
              <w:rPr>
                <w:sz w:val="24"/>
                <w:szCs w:val="24"/>
              </w:rPr>
            </w:pPr>
            <w:r w:rsidRPr="00F87567">
              <w:rPr>
                <w:sz w:val="24"/>
                <w:szCs w:val="24"/>
              </w:rPr>
              <w:t>Kingston University</w:t>
            </w:r>
          </w:p>
        </w:tc>
        <w:tc>
          <w:tcPr>
            <w:tcW w:w="1605" w:type="dxa"/>
            <w:vAlign w:val="center"/>
          </w:tcPr>
          <w:p w:rsidR="002F6680" w:rsidRPr="00F87567" w:rsidRDefault="002F6680" w:rsidP="00172BFD">
            <w:pPr>
              <w:jc w:val="center"/>
              <w:rPr>
                <w:sz w:val="24"/>
                <w:szCs w:val="24"/>
              </w:rPr>
            </w:pPr>
            <w:r w:rsidRPr="00F87567">
              <w:rPr>
                <w:sz w:val="24"/>
                <w:szCs w:val="24"/>
              </w:rPr>
              <w:t>2</w:t>
            </w:r>
          </w:p>
        </w:tc>
        <w:tc>
          <w:tcPr>
            <w:tcW w:w="1800" w:type="dxa"/>
            <w:vAlign w:val="center"/>
          </w:tcPr>
          <w:p w:rsidR="002F6680" w:rsidRPr="00F87567" w:rsidRDefault="002F6680" w:rsidP="00172BFD">
            <w:pPr>
              <w:jc w:val="center"/>
              <w:rPr>
                <w:sz w:val="24"/>
                <w:szCs w:val="24"/>
              </w:rPr>
            </w:pPr>
          </w:p>
        </w:tc>
        <w:tc>
          <w:tcPr>
            <w:tcW w:w="1890" w:type="dxa"/>
            <w:vAlign w:val="center"/>
          </w:tcPr>
          <w:p w:rsidR="002F6680" w:rsidRPr="00F87567" w:rsidRDefault="002F6680" w:rsidP="00172BFD">
            <w:pPr>
              <w:jc w:val="center"/>
              <w:rPr>
                <w:sz w:val="24"/>
                <w:szCs w:val="24"/>
              </w:rPr>
            </w:pPr>
          </w:p>
        </w:tc>
        <w:tc>
          <w:tcPr>
            <w:tcW w:w="1980" w:type="dxa"/>
            <w:vAlign w:val="center"/>
          </w:tcPr>
          <w:p w:rsidR="002F6680" w:rsidRPr="00F87567" w:rsidRDefault="0066310C" w:rsidP="00172BFD">
            <w:pPr>
              <w:jc w:val="center"/>
              <w:rPr>
                <w:sz w:val="24"/>
                <w:szCs w:val="24"/>
              </w:rPr>
            </w:pPr>
            <w:r>
              <w:rPr>
                <w:sz w:val="24"/>
                <w:szCs w:val="24"/>
              </w:rPr>
              <w:t>2.00</w:t>
            </w:r>
          </w:p>
        </w:tc>
      </w:tr>
      <w:tr w:rsidR="002F6680" w:rsidTr="00172BFD">
        <w:trPr>
          <w:trHeight w:val="595"/>
        </w:trPr>
        <w:tc>
          <w:tcPr>
            <w:tcW w:w="2625" w:type="dxa"/>
          </w:tcPr>
          <w:p w:rsidR="002F6680" w:rsidRPr="00F87567" w:rsidRDefault="002F6680" w:rsidP="00172BFD">
            <w:pPr>
              <w:rPr>
                <w:sz w:val="24"/>
                <w:szCs w:val="24"/>
              </w:rPr>
            </w:pPr>
            <w:r w:rsidRPr="00F87567">
              <w:rPr>
                <w:sz w:val="24"/>
                <w:szCs w:val="24"/>
              </w:rPr>
              <w:t>London Guildhall University</w:t>
            </w:r>
            <w:r w:rsidR="00117E1A">
              <w:rPr>
                <w:sz w:val="24"/>
                <w:szCs w:val="24"/>
              </w:rPr>
              <w:t>/London Metropolitan University</w:t>
            </w:r>
          </w:p>
        </w:tc>
        <w:tc>
          <w:tcPr>
            <w:tcW w:w="1605" w:type="dxa"/>
            <w:vAlign w:val="center"/>
          </w:tcPr>
          <w:p w:rsidR="002F6680" w:rsidRPr="00F87567" w:rsidRDefault="002F6680" w:rsidP="00172BFD">
            <w:pPr>
              <w:jc w:val="center"/>
              <w:rPr>
                <w:sz w:val="24"/>
                <w:szCs w:val="24"/>
              </w:rPr>
            </w:pPr>
            <w:r w:rsidRPr="00F87567">
              <w:rPr>
                <w:sz w:val="24"/>
                <w:szCs w:val="24"/>
              </w:rPr>
              <w:t>2</w:t>
            </w:r>
          </w:p>
        </w:tc>
        <w:tc>
          <w:tcPr>
            <w:tcW w:w="1800" w:type="dxa"/>
            <w:vAlign w:val="center"/>
          </w:tcPr>
          <w:p w:rsidR="002F6680" w:rsidRPr="00F87567" w:rsidRDefault="002F6680" w:rsidP="00172BFD">
            <w:pPr>
              <w:jc w:val="center"/>
              <w:rPr>
                <w:sz w:val="24"/>
                <w:szCs w:val="24"/>
              </w:rPr>
            </w:pPr>
            <w:r w:rsidRPr="00F87567">
              <w:rPr>
                <w:sz w:val="24"/>
                <w:szCs w:val="24"/>
              </w:rPr>
              <w:t>3b</w:t>
            </w:r>
          </w:p>
        </w:tc>
        <w:tc>
          <w:tcPr>
            <w:tcW w:w="1890" w:type="dxa"/>
            <w:vAlign w:val="center"/>
          </w:tcPr>
          <w:p w:rsidR="002F6680" w:rsidRPr="00F87567" w:rsidRDefault="002F6680" w:rsidP="00172BFD">
            <w:pPr>
              <w:jc w:val="center"/>
              <w:rPr>
                <w:sz w:val="24"/>
                <w:szCs w:val="24"/>
              </w:rPr>
            </w:pPr>
            <w:r w:rsidRPr="00F87567">
              <w:rPr>
                <w:sz w:val="24"/>
                <w:szCs w:val="24"/>
              </w:rPr>
              <w:t>3a</w:t>
            </w:r>
          </w:p>
        </w:tc>
        <w:tc>
          <w:tcPr>
            <w:tcW w:w="1980" w:type="dxa"/>
            <w:vAlign w:val="center"/>
          </w:tcPr>
          <w:p w:rsidR="002F6680" w:rsidRPr="00F87567" w:rsidRDefault="00117E1A" w:rsidP="00172BFD">
            <w:pPr>
              <w:jc w:val="center"/>
              <w:rPr>
                <w:sz w:val="24"/>
                <w:szCs w:val="24"/>
              </w:rPr>
            </w:pPr>
            <w:r>
              <w:rPr>
                <w:sz w:val="24"/>
                <w:szCs w:val="24"/>
              </w:rPr>
              <w:t>2.25</w:t>
            </w:r>
          </w:p>
        </w:tc>
      </w:tr>
      <w:tr w:rsidR="002F6680" w:rsidTr="00172BFD">
        <w:trPr>
          <w:trHeight w:val="674"/>
        </w:trPr>
        <w:tc>
          <w:tcPr>
            <w:tcW w:w="2625" w:type="dxa"/>
          </w:tcPr>
          <w:p w:rsidR="002F6680" w:rsidRPr="00F87567" w:rsidRDefault="002F6680" w:rsidP="00172BFD">
            <w:pPr>
              <w:rPr>
                <w:sz w:val="24"/>
                <w:szCs w:val="24"/>
              </w:rPr>
            </w:pPr>
            <w:r w:rsidRPr="00F87567">
              <w:rPr>
                <w:sz w:val="24"/>
                <w:szCs w:val="24"/>
              </w:rPr>
              <w:t>Manchester Metropolitan University</w:t>
            </w:r>
          </w:p>
        </w:tc>
        <w:tc>
          <w:tcPr>
            <w:tcW w:w="1605" w:type="dxa"/>
            <w:vAlign w:val="center"/>
          </w:tcPr>
          <w:p w:rsidR="002F6680" w:rsidRPr="00F87567" w:rsidRDefault="002F6680" w:rsidP="00172BFD">
            <w:pPr>
              <w:jc w:val="center"/>
              <w:rPr>
                <w:sz w:val="24"/>
                <w:szCs w:val="24"/>
              </w:rPr>
            </w:pPr>
            <w:r w:rsidRPr="00F87567">
              <w:rPr>
                <w:sz w:val="24"/>
                <w:szCs w:val="24"/>
              </w:rPr>
              <w:t>2</w:t>
            </w:r>
          </w:p>
        </w:tc>
        <w:tc>
          <w:tcPr>
            <w:tcW w:w="1800" w:type="dxa"/>
            <w:vAlign w:val="center"/>
          </w:tcPr>
          <w:p w:rsidR="002F6680" w:rsidRPr="00F87567" w:rsidRDefault="002F6680" w:rsidP="00172BFD">
            <w:pPr>
              <w:jc w:val="center"/>
              <w:rPr>
                <w:sz w:val="24"/>
                <w:szCs w:val="24"/>
              </w:rPr>
            </w:pPr>
            <w:r w:rsidRPr="00F87567">
              <w:rPr>
                <w:sz w:val="24"/>
                <w:szCs w:val="24"/>
              </w:rPr>
              <w:t>3a</w:t>
            </w:r>
          </w:p>
        </w:tc>
        <w:tc>
          <w:tcPr>
            <w:tcW w:w="1890" w:type="dxa"/>
            <w:vAlign w:val="center"/>
          </w:tcPr>
          <w:p w:rsidR="002F6680" w:rsidRPr="00F87567" w:rsidRDefault="002F6680" w:rsidP="00172BFD">
            <w:pPr>
              <w:jc w:val="center"/>
              <w:rPr>
                <w:sz w:val="24"/>
                <w:szCs w:val="24"/>
              </w:rPr>
            </w:pPr>
            <w:r w:rsidRPr="00F87567">
              <w:rPr>
                <w:sz w:val="24"/>
                <w:szCs w:val="24"/>
              </w:rPr>
              <w:t>3a</w:t>
            </w:r>
          </w:p>
        </w:tc>
        <w:tc>
          <w:tcPr>
            <w:tcW w:w="1980" w:type="dxa"/>
            <w:vAlign w:val="center"/>
          </w:tcPr>
          <w:p w:rsidR="002F6680" w:rsidRPr="00F87567" w:rsidRDefault="00117E1A" w:rsidP="00172BFD">
            <w:pPr>
              <w:jc w:val="center"/>
              <w:rPr>
                <w:sz w:val="24"/>
                <w:szCs w:val="24"/>
              </w:rPr>
            </w:pPr>
            <w:r>
              <w:rPr>
                <w:sz w:val="24"/>
                <w:szCs w:val="24"/>
              </w:rPr>
              <w:t>1.70</w:t>
            </w:r>
          </w:p>
        </w:tc>
      </w:tr>
      <w:tr w:rsidR="002F6680" w:rsidTr="00172BFD">
        <w:trPr>
          <w:trHeight w:val="865"/>
        </w:trPr>
        <w:tc>
          <w:tcPr>
            <w:tcW w:w="2625" w:type="dxa"/>
          </w:tcPr>
          <w:p w:rsidR="002F6680" w:rsidRPr="00F87567" w:rsidRDefault="002F6680" w:rsidP="00172BFD">
            <w:pPr>
              <w:rPr>
                <w:sz w:val="24"/>
                <w:szCs w:val="24"/>
              </w:rPr>
            </w:pPr>
            <w:r w:rsidRPr="00F87567">
              <w:rPr>
                <w:sz w:val="24"/>
                <w:szCs w:val="24"/>
              </w:rPr>
              <w:t xml:space="preserve">University of </w:t>
            </w:r>
            <w:proofErr w:type="spellStart"/>
            <w:r w:rsidRPr="00F87567">
              <w:rPr>
                <w:sz w:val="24"/>
                <w:szCs w:val="24"/>
              </w:rPr>
              <w:t>Northumbria</w:t>
            </w:r>
            <w:proofErr w:type="spellEnd"/>
            <w:r w:rsidRPr="00F87567">
              <w:rPr>
                <w:sz w:val="24"/>
                <w:szCs w:val="24"/>
              </w:rPr>
              <w:t xml:space="preserve"> at Newcastle</w:t>
            </w:r>
          </w:p>
        </w:tc>
        <w:tc>
          <w:tcPr>
            <w:tcW w:w="1605" w:type="dxa"/>
            <w:vAlign w:val="center"/>
          </w:tcPr>
          <w:p w:rsidR="002F6680" w:rsidRPr="00F87567" w:rsidRDefault="002F6680" w:rsidP="00172BFD">
            <w:pPr>
              <w:jc w:val="center"/>
              <w:rPr>
                <w:sz w:val="24"/>
                <w:szCs w:val="24"/>
              </w:rPr>
            </w:pPr>
            <w:r w:rsidRPr="00F87567">
              <w:rPr>
                <w:sz w:val="24"/>
                <w:szCs w:val="24"/>
              </w:rPr>
              <w:t>2</w:t>
            </w:r>
          </w:p>
        </w:tc>
        <w:tc>
          <w:tcPr>
            <w:tcW w:w="1800" w:type="dxa"/>
            <w:vAlign w:val="center"/>
          </w:tcPr>
          <w:p w:rsidR="002F6680" w:rsidRPr="00F87567" w:rsidRDefault="002F6680" w:rsidP="00172BFD">
            <w:pPr>
              <w:jc w:val="center"/>
              <w:rPr>
                <w:sz w:val="24"/>
                <w:szCs w:val="24"/>
              </w:rPr>
            </w:pPr>
            <w:r w:rsidRPr="00F87567">
              <w:rPr>
                <w:sz w:val="24"/>
                <w:szCs w:val="24"/>
              </w:rPr>
              <w:t>2</w:t>
            </w:r>
          </w:p>
        </w:tc>
        <w:tc>
          <w:tcPr>
            <w:tcW w:w="1890" w:type="dxa"/>
            <w:vAlign w:val="center"/>
          </w:tcPr>
          <w:p w:rsidR="002F6680" w:rsidRPr="00F87567" w:rsidRDefault="002F6680" w:rsidP="00172BFD">
            <w:pPr>
              <w:jc w:val="center"/>
              <w:rPr>
                <w:sz w:val="24"/>
                <w:szCs w:val="24"/>
              </w:rPr>
            </w:pPr>
            <w:r w:rsidRPr="00F87567">
              <w:rPr>
                <w:sz w:val="24"/>
                <w:szCs w:val="24"/>
              </w:rPr>
              <w:t>3b</w:t>
            </w:r>
          </w:p>
        </w:tc>
        <w:tc>
          <w:tcPr>
            <w:tcW w:w="1980" w:type="dxa"/>
            <w:vAlign w:val="center"/>
          </w:tcPr>
          <w:p w:rsidR="002F6680" w:rsidRPr="00F87567" w:rsidRDefault="002F6680" w:rsidP="00172BFD">
            <w:pPr>
              <w:jc w:val="center"/>
              <w:rPr>
                <w:sz w:val="24"/>
                <w:szCs w:val="24"/>
              </w:rPr>
            </w:pPr>
          </w:p>
        </w:tc>
      </w:tr>
      <w:tr w:rsidR="002F6680" w:rsidTr="00172BFD">
        <w:trPr>
          <w:trHeight w:val="595"/>
        </w:trPr>
        <w:tc>
          <w:tcPr>
            <w:tcW w:w="2625" w:type="dxa"/>
          </w:tcPr>
          <w:p w:rsidR="002F6680" w:rsidRPr="00F87567" w:rsidRDefault="002F6680" w:rsidP="00172BFD">
            <w:pPr>
              <w:rPr>
                <w:sz w:val="24"/>
                <w:szCs w:val="24"/>
              </w:rPr>
            </w:pPr>
            <w:r w:rsidRPr="00F87567">
              <w:rPr>
                <w:sz w:val="24"/>
                <w:szCs w:val="24"/>
              </w:rPr>
              <w:t>Nottingham Trent University</w:t>
            </w:r>
          </w:p>
        </w:tc>
        <w:tc>
          <w:tcPr>
            <w:tcW w:w="1605" w:type="dxa"/>
            <w:vAlign w:val="center"/>
          </w:tcPr>
          <w:p w:rsidR="002F6680" w:rsidRPr="00F87567" w:rsidRDefault="002F6680" w:rsidP="00172BFD">
            <w:pPr>
              <w:jc w:val="center"/>
              <w:rPr>
                <w:sz w:val="24"/>
                <w:szCs w:val="24"/>
              </w:rPr>
            </w:pPr>
            <w:r w:rsidRPr="00F87567">
              <w:rPr>
                <w:sz w:val="24"/>
                <w:szCs w:val="24"/>
              </w:rPr>
              <w:t>1</w:t>
            </w:r>
          </w:p>
        </w:tc>
        <w:tc>
          <w:tcPr>
            <w:tcW w:w="1800" w:type="dxa"/>
            <w:vAlign w:val="center"/>
          </w:tcPr>
          <w:p w:rsidR="002F6680" w:rsidRPr="00F87567" w:rsidRDefault="002F6680" w:rsidP="00172BFD">
            <w:pPr>
              <w:jc w:val="center"/>
              <w:rPr>
                <w:sz w:val="24"/>
                <w:szCs w:val="24"/>
              </w:rPr>
            </w:pPr>
            <w:r w:rsidRPr="00F87567">
              <w:rPr>
                <w:sz w:val="24"/>
                <w:szCs w:val="24"/>
              </w:rPr>
              <w:t>2</w:t>
            </w:r>
          </w:p>
        </w:tc>
        <w:tc>
          <w:tcPr>
            <w:tcW w:w="1890" w:type="dxa"/>
            <w:vAlign w:val="center"/>
          </w:tcPr>
          <w:p w:rsidR="002F6680" w:rsidRPr="00F87567" w:rsidRDefault="002F6680" w:rsidP="00172BFD">
            <w:pPr>
              <w:jc w:val="center"/>
              <w:rPr>
                <w:sz w:val="24"/>
                <w:szCs w:val="24"/>
              </w:rPr>
            </w:pPr>
          </w:p>
        </w:tc>
        <w:tc>
          <w:tcPr>
            <w:tcW w:w="1980" w:type="dxa"/>
            <w:vAlign w:val="center"/>
          </w:tcPr>
          <w:p w:rsidR="002F6680" w:rsidRPr="00F87567" w:rsidRDefault="002F6680" w:rsidP="00172BFD">
            <w:pPr>
              <w:jc w:val="center"/>
              <w:rPr>
                <w:sz w:val="24"/>
                <w:szCs w:val="24"/>
              </w:rPr>
            </w:pPr>
          </w:p>
        </w:tc>
      </w:tr>
      <w:tr w:rsidR="002F6680" w:rsidTr="00172BFD">
        <w:trPr>
          <w:trHeight w:val="576"/>
        </w:trPr>
        <w:tc>
          <w:tcPr>
            <w:tcW w:w="2625" w:type="dxa"/>
          </w:tcPr>
          <w:p w:rsidR="002F6680" w:rsidRPr="00F87567" w:rsidRDefault="002F6680" w:rsidP="00172BFD">
            <w:pPr>
              <w:rPr>
                <w:sz w:val="24"/>
                <w:szCs w:val="24"/>
              </w:rPr>
            </w:pPr>
            <w:r w:rsidRPr="00F87567">
              <w:rPr>
                <w:sz w:val="24"/>
                <w:szCs w:val="24"/>
              </w:rPr>
              <w:t>University of Portsmouth</w:t>
            </w:r>
          </w:p>
        </w:tc>
        <w:tc>
          <w:tcPr>
            <w:tcW w:w="1605" w:type="dxa"/>
            <w:vAlign w:val="center"/>
          </w:tcPr>
          <w:p w:rsidR="002F6680" w:rsidRPr="00F87567" w:rsidRDefault="002F6680" w:rsidP="00172BFD">
            <w:pPr>
              <w:jc w:val="center"/>
              <w:rPr>
                <w:sz w:val="24"/>
                <w:szCs w:val="24"/>
              </w:rPr>
            </w:pPr>
            <w:r w:rsidRPr="00F87567">
              <w:rPr>
                <w:sz w:val="24"/>
                <w:szCs w:val="24"/>
              </w:rPr>
              <w:t>2</w:t>
            </w:r>
          </w:p>
        </w:tc>
        <w:tc>
          <w:tcPr>
            <w:tcW w:w="1800" w:type="dxa"/>
            <w:vAlign w:val="center"/>
          </w:tcPr>
          <w:p w:rsidR="002F6680" w:rsidRPr="00F87567" w:rsidRDefault="002F6680" w:rsidP="00172BFD">
            <w:pPr>
              <w:jc w:val="center"/>
              <w:rPr>
                <w:sz w:val="24"/>
                <w:szCs w:val="24"/>
              </w:rPr>
            </w:pPr>
            <w:r w:rsidRPr="00F87567">
              <w:rPr>
                <w:sz w:val="24"/>
                <w:szCs w:val="24"/>
              </w:rPr>
              <w:t>3a</w:t>
            </w:r>
          </w:p>
        </w:tc>
        <w:tc>
          <w:tcPr>
            <w:tcW w:w="1890" w:type="dxa"/>
            <w:vAlign w:val="center"/>
          </w:tcPr>
          <w:p w:rsidR="002F6680" w:rsidRPr="00F87567" w:rsidRDefault="002F6680" w:rsidP="00172BFD">
            <w:pPr>
              <w:jc w:val="center"/>
              <w:rPr>
                <w:sz w:val="24"/>
                <w:szCs w:val="24"/>
              </w:rPr>
            </w:pPr>
          </w:p>
        </w:tc>
        <w:tc>
          <w:tcPr>
            <w:tcW w:w="1980" w:type="dxa"/>
            <w:vAlign w:val="center"/>
          </w:tcPr>
          <w:p w:rsidR="002F6680" w:rsidRPr="00F87567" w:rsidRDefault="002F6680" w:rsidP="00172BFD">
            <w:pPr>
              <w:jc w:val="center"/>
              <w:rPr>
                <w:sz w:val="24"/>
                <w:szCs w:val="24"/>
              </w:rPr>
            </w:pPr>
          </w:p>
        </w:tc>
      </w:tr>
      <w:tr w:rsidR="002F6680" w:rsidTr="00172BFD">
        <w:trPr>
          <w:trHeight w:val="449"/>
        </w:trPr>
        <w:tc>
          <w:tcPr>
            <w:tcW w:w="2625" w:type="dxa"/>
          </w:tcPr>
          <w:p w:rsidR="002F6680" w:rsidRPr="00F87567" w:rsidRDefault="002F6680" w:rsidP="00172BFD">
            <w:pPr>
              <w:rPr>
                <w:sz w:val="24"/>
                <w:szCs w:val="24"/>
              </w:rPr>
            </w:pPr>
            <w:r w:rsidRPr="00F87567">
              <w:rPr>
                <w:sz w:val="24"/>
                <w:szCs w:val="24"/>
              </w:rPr>
              <w:t>Staffordshire University</w:t>
            </w:r>
          </w:p>
        </w:tc>
        <w:tc>
          <w:tcPr>
            <w:tcW w:w="1605" w:type="dxa"/>
            <w:vAlign w:val="center"/>
          </w:tcPr>
          <w:p w:rsidR="002F6680" w:rsidRPr="00F87567" w:rsidRDefault="002F6680" w:rsidP="00172BFD">
            <w:pPr>
              <w:jc w:val="center"/>
              <w:rPr>
                <w:sz w:val="24"/>
                <w:szCs w:val="24"/>
              </w:rPr>
            </w:pPr>
            <w:r w:rsidRPr="00F87567">
              <w:rPr>
                <w:sz w:val="24"/>
                <w:szCs w:val="24"/>
              </w:rPr>
              <w:t>2</w:t>
            </w:r>
          </w:p>
        </w:tc>
        <w:tc>
          <w:tcPr>
            <w:tcW w:w="1800" w:type="dxa"/>
            <w:vAlign w:val="center"/>
          </w:tcPr>
          <w:p w:rsidR="002F6680" w:rsidRPr="00F87567" w:rsidRDefault="002F6680" w:rsidP="00172BFD">
            <w:pPr>
              <w:jc w:val="center"/>
              <w:rPr>
                <w:sz w:val="24"/>
                <w:szCs w:val="24"/>
              </w:rPr>
            </w:pPr>
            <w:r w:rsidRPr="00F87567">
              <w:rPr>
                <w:sz w:val="24"/>
                <w:szCs w:val="24"/>
              </w:rPr>
              <w:t>2</w:t>
            </w:r>
          </w:p>
        </w:tc>
        <w:tc>
          <w:tcPr>
            <w:tcW w:w="1890" w:type="dxa"/>
            <w:vAlign w:val="center"/>
          </w:tcPr>
          <w:p w:rsidR="002F6680" w:rsidRPr="00F87567" w:rsidRDefault="002F6680" w:rsidP="00172BFD">
            <w:pPr>
              <w:jc w:val="center"/>
              <w:rPr>
                <w:sz w:val="24"/>
                <w:szCs w:val="24"/>
              </w:rPr>
            </w:pPr>
          </w:p>
        </w:tc>
        <w:tc>
          <w:tcPr>
            <w:tcW w:w="1980" w:type="dxa"/>
            <w:vAlign w:val="center"/>
          </w:tcPr>
          <w:p w:rsidR="002F6680" w:rsidRPr="00F87567" w:rsidRDefault="002F6680" w:rsidP="00172BFD">
            <w:pPr>
              <w:jc w:val="center"/>
              <w:rPr>
                <w:sz w:val="24"/>
                <w:szCs w:val="24"/>
              </w:rPr>
            </w:pPr>
          </w:p>
        </w:tc>
      </w:tr>
      <w:tr w:rsidR="002F6680" w:rsidTr="00172BFD">
        <w:trPr>
          <w:trHeight w:val="576"/>
        </w:trPr>
        <w:tc>
          <w:tcPr>
            <w:tcW w:w="2625" w:type="dxa"/>
            <w:tcBorders>
              <w:bottom w:val="single" w:sz="4" w:space="0" w:color="auto"/>
            </w:tcBorders>
          </w:tcPr>
          <w:p w:rsidR="002F6680" w:rsidRPr="00F87567" w:rsidRDefault="002F6680" w:rsidP="00172BFD">
            <w:pPr>
              <w:rPr>
                <w:sz w:val="24"/>
                <w:szCs w:val="24"/>
              </w:rPr>
            </w:pPr>
            <w:r w:rsidRPr="00F87567">
              <w:rPr>
                <w:sz w:val="24"/>
                <w:szCs w:val="24"/>
              </w:rPr>
              <w:t>Thames Valley University</w:t>
            </w:r>
          </w:p>
        </w:tc>
        <w:tc>
          <w:tcPr>
            <w:tcW w:w="1605" w:type="dxa"/>
            <w:tcBorders>
              <w:bottom w:val="single" w:sz="4" w:space="0" w:color="auto"/>
            </w:tcBorders>
            <w:vAlign w:val="center"/>
          </w:tcPr>
          <w:p w:rsidR="002F6680" w:rsidRPr="00F87567" w:rsidRDefault="002F6680" w:rsidP="00172BFD">
            <w:pPr>
              <w:jc w:val="center"/>
              <w:rPr>
                <w:sz w:val="24"/>
                <w:szCs w:val="24"/>
              </w:rPr>
            </w:pPr>
            <w:r w:rsidRPr="00F87567">
              <w:rPr>
                <w:sz w:val="24"/>
                <w:szCs w:val="24"/>
              </w:rPr>
              <w:t>1</w:t>
            </w:r>
          </w:p>
        </w:tc>
        <w:tc>
          <w:tcPr>
            <w:tcW w:w="1800" w:type="dxa"/>
            <w:tcBorders>
              <w:bottom w:val="single" w:sz="4" w:space="0" w:color="auto"/>
            </w:tcBorders>
            <w:vAlign w:val="center"/>
          </w:tcPr>
          <w:p w:rsidR="002F6680" w:rsidRPr="00F87567" w:rsidRDefault="002F6680" w:rsidP="00172BFD">
            <w:pPr>
              <w:jc w:val="center"/>
              <w:rPr>
                <w:sz w:val="24"/>
                <w:szCs w:val="24"/>
              </w:rPr>
            </w:pPr>
          </w:p>
        </w:tc>
        <w:tc>
          <w:tcPr>
            <w:tcW w:w="1890" w:type="dxa"/>
            <w:tcBorders>
              <w:bottom w:val="single" w:sz="4" w:space="0" w:color="auto"/>
            </w:tcBorders>
            <w:vAlign w:val="center"/>
          </w:tcPr>
          <w:p w:rsidR="002F6680" w:rsidRPr="00F87567" w:rsidRDefault="002F6680" w:rsidP="00172BFD">
            <w:pPr>
              <w:jc w:val="center"/>
              <w:rPr>
                <w:sz w:val="24"/>
                <w:szCs w:val="24"/>
              </w:rPr>
            </w:pPr>
          </w:p>
        </w:tc>
        <w:tc>
          <w:tcPr>
            <w:tcW w:w="1980" w:type="dxa"/>
            <w:tcBorders>
              <w:bottom w:val="single" w:sz="4" w:space="0" w:color="auto"/>
            </w:tcBorders>
            <w:vAlign w:val="center"/>
          </w:tcPr>
          <w:p w:rsidR="002F6680" w:rsidRPr="00F87567" w:rsidRDefault="002F6680" w:rsidP="00172BFD">
            <w:pPr>
              <w:jc w:val="center"/>
              <w:rPr>
                <w:sz w:val="24"/>
                <w:szCs w:val="24"/>
              </w:rPr>
            </w:pPr>
          </w:p>
        </w:tc>
      </w:tr>
      <w:tr w:rsidR="002F6680" w:rsidRPr="00F87567" w:rsidTr="00172BFD">
        <w:trPr>
          <w:trHeight w:val="288"/>
        </w:trPr>
        <w:tc>
          <w:tcPr>
            <w:tcW w:w="2625" w:type="dxa"/>
            <w:tcBorders>
              <w:top w:val="single" w:sz="4" w:space="0" w:color="auto"/>
              <w:left w:val="nil"/>
              <w:bottom w:val="single" w:sz="4" w:space="0" w:color="auto"/>
              <w:right w:val="nil"/>
            </w:tcBorders>
          </w:tcPr>
          <w:p w:rsidR="002F6680" w:rsidRPr="00F87567" w:rsidRDefault="002F6680" w:rsidP="00172BFD">
            <w:pPr>
              <w:rPr>
                <w:b/>
                <w:sz w:val="24"/>
                <w:szCs w:val="24"/>
              </w:rPr>
            </w:pPr>
          </w:p>
        </w:tc>
        <w:tc>
          <w:tcPr>
            <w:tcW w:w="1605" w:type="dxa"/>
            <w:tcBorders>
              <w:top w:val="single" w:sz="4" w:space="0" w:color="auto"/>
              <w:left w:val="nil"/>
              <w:bottom w:val="single" w:sz="4" w:space="0" w:color="auto"/>
              <w:right w:val="nil"/>
            </w:tcBorders>
            <w:vAlign w:val="center"/>
          </w:tcPr>
          <w:p w:rsidR="002F6680" w:rsidRDefault="002F6680" w:rsidP="00EA5610">
            <w:pPr>
              <w:jc w:val="center"/>
              <w:rPr>
                <w:b/>
                <w:sz w:val="24"/>
                <w:szCs w:val="24"/>
              </w:rPr>
            </w:pPr>
            <w:r w:rsidRPr="00F87567">
              <w:rPr>
                <w:b/>
                <w:sz w:val="24"/>
                <w:szCs w:val="24"/>
              </w:rPr>
              <w:t>1994-</w:t>
            </w:r>
            <w:r w:rsidR="00EA5610">
              <w:rPr>
                <w:b/>
                <w:sz w:val="24"/>
                <w:szCs w:val="24"/>
              </w:rPr>
              <w:t>6</w:t>
            </w:r>
            <w:r w:rsidRPr="00F87567">
              <w:rPr>
                <w:b/>
                <w:sz w:val="24"/>
                <w:szCs w:val="24"/>
              </w:rPr>
              <w:t>5</w:t>
            </w:r>
            <w:r w:rsidR="00EA5610">
              <w:rPr>
                <w:b/>
                <w:sz w:val="24"/>
                <w:szCs w:val="24"/>
              </w:rPr>
              <w:t xml:space="preserve"> to</w:t>
            </w:r>
          </w:p>
          <w:p w:rsidR="00EA5610" w:rsidRPr="00F87567" w:rsidRDefault="00EA5610" w:rsidP="00EA5610">
            <w:pPr>
              <w:jc w:val="center"/>
              <w:rPr>
                <w:b/>
                <w:sz w:val="24"/>
                <w:szCs w:val="24"/>
              </w:rPr>
            </w:pPr>
            <w:r>
              <w:rPr>
                <w:b/>
                <w:sz w:val="24"/>
                <w:szCs w:val="24"/>
              </w:rPr>
              <w:t>1996-97</w:t>
            </w:r>
          </w:p>
        </w:tc>
        <w:tc>
          <w:tcPr>
            <w:tcW w:w="1800" w:type="dxa"/>
            <w:tcBorders>
              <w:top w:val="single" w:sz="4" w:space="0" w:color="auto"/>
              <w:left w:val="nil"/>
              <w:bottom w:val="single" w:sz="4" w:space="0" w:color="auto"/>
              <w:right w:val="nil"/>
            </w:tcBorders>
            <w:vAlign w:val="center"/>
          </w:tcPr>
          <w:p w:rsidR="002F6680" w:rsidRDefault="002F6680" w:rsidP="00172BFD">
            <w:pPr>
              <w:jc w:val="center"/>
              <w:rPr>
                <w:b/>
                <w:sz w:val="24"/>
                <w:szCs w:val="24"/>
              </w:rPr>
            </w:pPr>
            <w:r w:rsidRPr="00F87567">
              <w:rPr>
                <w:b/>
                <w:sz w:val="24"/>
                <w:szCs w:val="24"/>
              </w:rPr>
              <w:t>1997-98</w:t>
            </w:r>
            <w:r w:rsidR="00EA5610">
              <w:rPr>
                <w:b/>
                <w:sz w:val="24"/>
                <w:szCs w:val="24"/>
              </w:rPr>
              <w:t xml:space="preserve"> to</w:t>
            </w:r>
          </w:p>
          <w:p w:rsidR="00EA5610" w:rsidRPr="00F87567" w:rsidRDefault="00EA5610" w:rsidP="00172BFD">
            <w:pPr>
              <w:jc w:val="center"/>
              <w:rPr>
                <w:b/>
                <w:sz w:val="24"/>
                <w:szCs w:val="24"/>
              </w:rPr>
            </w:pPr>
            <w:r>
              <w:rPr>
                <w:b/>
                <w:sz w:val="24"/>
                <w:szCs w:val="24"/>
              </w:rPr>
              <w:t>2001-02</w:t>
            </w:r>
          </w:p>
        </w:tc>
        <w:tc>
          <w:tcPr>
            <w:tcW w:w="1890" w:type="dxa"/>
            <w:tcBorders>
              <w:top w:val="single" w:sz="4" w:space="0" w:color="auto"/>
              <w:left w:val="nil"/>
              <w:bottom w:val="single" w:sz="4" w:space="0" w:color="auto"/>
              <w:right w:val="nil"/>
            </w:tcBorders>
            <w:vAlign w:val="center"/>
          </w:tcPr>
          <w:p w:rsidR="00EA5610" w:rsidRDefault="002F6680" w:rsidP="00EA5610">
            <w:pPr>
              <w:jc w:val="center"/>
              <w:rPr>
                <w:b/>
                <w:sz w:val="24"/>
                <w:szCs w:val="24"/>
              </w:rPr>
            </w:pPr>
            <w:r w:rsidRPr="00F87567">
              <w:rPr>
                <w:b/>
                <w:sz w:val="24"/>
                <w:szCs w:val="24"/>
              </w:rPr>
              <w:t>200</w:t>
            </w:r>
            <w:r w:rsidR="00EA5610">
              <w:rPr>
                <w:b/>
                <w:sz w:val="24"/>
                <w:szCs w:val="24"/>
              </w:rPr>
              <w:t>2</w:t>
            </w:r>
            <w:r w:rsidRPr="00F87567">
              <w:rPr>
                <w:b/>
                <w:sz w:val="24"/>
                <w:szCs w:val="24"/>
              </w:rPr>
              <w:t>-0</w:t>
            </w:r>
            <w:r w:rsidR="00EA5610">
              <w:rPr>
                <w:b/>
                <w:sz w:val="24"/>
                <w:szCs w:val="24"/>
              </w:rPr>
              <w:t>3 to</w:t>
            </w:r>
          </w:p>
          <w:p w:rsidR="002F6680" w:rsidRPr="00F87567" w:rsidRDefault="00EA5610" w:rsidP="00EA5610">
            <w:pPr>
              <w:jc w:val="center"/>
              <w:rPr>
                <w:b/>
                <w:sz w:val="24"/>
                <w:szCs w:val="24"/>
              </w:rPr>
            </w:pPr>
            <w:r>
              <w:rPr>
                <w:b/>
                <w:sz w:val="24"/>
                <w:szCs w:val="24"/>
              </w:rPr>
              <w:t xml:space="preserve">2008-09 </w:t>
            </w:r>
          </w:p>
        </w:tc>
        <w:tc>
          <w:tcPr>
            <w:tcW w:w="1980" w:type="dxa"/>
            <w:tcBorders>
              <w:top w:val="single" w:sz="4" w:space="0" w:color="auto"/>
              <w:left w:val="nil"/>
              <w:bottom w:val="single" w:sz="4" w:space="0" w:color="auto"/>
              <w:right w:val="nil"/>
            </w:tcBorders>
            <w:vAlign w:val="center"/>
          </w:tcPr>
          <w:p w:rsidR="00EA538E" w:rsidRDefault="002F6680" w:rsidP="00EA5610">
            <w:pPr>
              <w:jc w:val="center"/>
              <w:rPr>
                <w:b/>
                <w:sz w:val="24"/>
                <w:szCs w:val="24"/>
              </w:rPr>
            </w:pPr>
            <w:r>
              <w:rPr>
                <w:b/>
                <w:sz w:val="24"/>
                <w:szCs w:val="24"/>
              </w:rPr>
              <w:t>2009-10</w:t>
            </w:r>
            <w:r w:rsidR="00EA5610">
              <w:rPr>
                <w:b/>
                <w:sz w:val="24"/>
                <w:szCs w:val="24"/>
              </w:rPr>
              <w:t xml:space="preserve"> to </w:t>
            </w:r>
          </w:p>
          <w:p w:rsidR="00EA5610" w:rsidRPr="00F87567" w:rsidRDefault="00EA5610" w:rsidP="00EA5610">
            <w:pPr>
              <w:jc w:val="center"/>
              <w:rPr>
                <w:b/>
                <w:sz w:val="24"/>
                <w:szCs w:val="24"/>
              </w:rPr>
            </w:pPr>
            <w:r>
              <w:rPr>
                <w:b/>
                <w:sz w:val="24"/>
                <w:szCs w:val="24"/>
              </w:rPr>
              <w:t>2012-13</w:t>
            </w:r>
          </w:p>
        </w:tc>
      </w:tr>
      <w:tr w:rsidR="002F6680" w:rsidTr="00172BFD">
        <w:trPr>
          <w:trHeight w:val="683"/>
        </w:trPr>
        <w:tc>
          <w:tcPr>
            <w:tcW w:w="2625" w:type="dxa"/>
            <w:tcBorders>
              <w:top w:val="single" w:sz="4" w:space="0" w:color="auto"/>
            </w:tcBorders>
          </w:tcPr>
          <w:p w:rsidR="002F6680" w:rsidRPr="00F87567" w:rsidRDefault="002F6680" w:rsidP="002F6680">
            <w:pPr>
              <w:rPr>
                <w:sz w:val="24"/>
                <w:szCs w:val="24"/>
              </w:rPr>
            </w:pPr>
            <w:r w:rsidRPr="00F87567">
              <w:rPr>
                <w:sz w:val="24"/>
                <w:szCs w:val="24"/>
              </w:rPr>
              <w:t>Total Amount of Q</w:t>
            </w:r>
            <w:r>
              <w:rPr>
                <w:sz w:val="24"/>
                <w:szCs w:val="24"/>
              </w:rPr>
              <w:t>R</w:t>
            </w:r>
            <w:r w:rsidRPr="00F87567">
              <w:rPr>
                <w:sz w:val="24"/>
                <w:szCs w:val="24"/>
              </w:rPr>
              <w:t xml:space="preserve"> Funding</w:t>
            </w:r>
          </w:p>
        </w:tc>
        <w:tc>
          <w:tcPr>
            <w:tcW w:w="1605" w:type="dxa"/>
            <w:tcBorders>
              <w:top w:val="single" w:sz="4" w:space="0" w:color="auto"/>
            </w:tcBorders>
            <w:vAlign w:val="center"/>
          </w:tcPr>
          <w:p w:rsidR="002F6680" w:rsidRPr="00F87567" w:rsidRDefault="002F6680" w:rsidP="002F6680">
            <w:pPr>
              <w:jc w:val="center"/>
              <w:rPr>
                <w:sz w:val="24"/>
                <w:szCs w:val="24"/>
              </w:rPr>
            </w:pPr>
            <w:r w:rsidRPr="00F87567">
              <w:rPr>
                <w:sz w:val="24"/>
                <w:szCs w:val="24"/>
              </w:rPr>
              <w:t>£</w:t>
            </w:r>
          </w:p>
        </w:tc>
        <w:tc>
          <w:tcPr>
            <w:tcW w:w="1800" w:type="dxa"/>
            <w:tcBorders>
              <w:top w:val="single" w:sz="4" w:space="0" w:color="auto"/>
            </w:tcBorders>
            <w:vAlign w:val="center"/>
          </w:tcPr>
          <w:p w:rsidR="002F6680" w:rsidRPr="00F87567" w:rsidRDefault="002F6680" w:rsidP="002F6680">
            <w:pPr>
              <w:jc w:val="center"/>
              <w:rPr>
                <w:sz w:val="24"/>
                <w:szCs w:val="24"/>
              </w:rPr>
            </w:pPr>
            <w:r w:rsidRPr="00F87567">
              <w:rPr>
                <w:sz w:val="24"/>
                <w:szCs w:val="24"/>
              </w:rPr>
              <w:t>£</w:t>
            </w:r>
          </w:p>
        </w:tc>
        <w:tc>
          <w:tcPr>
            <w:tcW w:w="1890" w:type="dxa"/>
            <w:tcBorders>
              <w:top w:val="single" w:sz="4" w:space="0" w:color="auto"/>
            </w:tcBorders>
            <w:vAlign w:val="center"/>
          </w:tcPr>
          <w:p w:rsidR="002F6680" w:rsidRPr="00F87567" w:rsidRDefault="002F6680" w:rsidP="002F6680">
            <w:pPr>
              <w:jc w:val="center"/>
              <w:rPr>
                <w:sz w:val="24"/>
                <w:szCs w:val="24"/>
              </w:rPr>
            </w:pPr>
            <w:r w:rsidRPr="00F87567">
              <w:rPr>
                <w:sz w:val="24"/>
                <w:szCs w:val="24"/>
              </w:rPr>
              <w:t>£</w:t>
            </w:r>
          </w:p>
        </w:tc>
        <w:tc>
          <w:tcPr>
            <w:tcW w:w="1980" w:type="dxa"/>
            <w:tcBorders>
              <w:top w:val="single" w:sz="4" w:space="0" w:color="auto"/>
            </w:tcBorders>
            <w:vAlign w:val="center"/>
          </w:tcPr>
          <w:p w:rsidR="002F6680" w:rsidRPr="00F87567" w:rsidRDefault="002F6680" w:rsidP="002F6680">
            <w:pPr>
              <w:jc w:val="center"/>
              <w:rPr>
                <w:sz w:val="24"/>
                <w:szCs w:val="24"/>
              </w:rPr>
            </w:pPr>
            <w:r w:rsidRPr="00F87567">
              <w:rPr>
                <w:sz w:val="24"/>
                <w:szCs w:val="24"/>
              </w:rPr>
              <w:t>£</w:t>
            </w:r>
          </w:p>
        </w:tc>
      </w:tr>
      <w:tr w:rsidR="002F6680" w:rsidTr="00172BFD">
        <w:trPr>
          <w:trHeight w:val="881"/>
        </w:trPr>
        <w:tc>
          <w:tcPr>
            <w:tcW w:w="2625" w:type="dxa"/>
          </w:tcPr>
          <w:p w:rsidR="002F6680" w:rsidRPr="00F87567" w:rsidRDefault="002F6680" w:rsidP="002F6680">
            <w:pPr>
              <w:rPr>
                <w:sz w:val="24"/>
                <w:szCs w:val="24"/>
              </w:rPr>
            </w:pPr>
            <w:r w:rsidRPr="00F87567">
              <w:rPr>
                <w:sz w:val="24"/>
                <w:szCs w:val="24"/>
              </w:rPr>
              <w:t>Total Amount of Q</w:t>
            </w:r>
            <w:r>
              <w:rPr>
                <w:sz w:val="24"/>
                <w:szCs w:val="24"/>
              </w:rPr>
              <w:t>R</w:t>
            </w:r>
            <w:r w:rsidRPr="00F87567">
              <w:rPr>
                <w:sz w:val="24"/>
                <w:szCs w:val="24"/>
              </w:rPr>
              <w:t xml:space="preserve"> Funding for New Universities</w:t>
            </w:r>
          </w:p>
        </w:tc>
        <w:tc>
          <w:tcPr>
            <w:tcW w:w="1605" w:type="dxa"/>
            <w:vAlign w:val="center"/>
          </w:tcPr>
          <w:p w:rsidR="002F6680" w:rsidRPr="00F87567" w:rsidRDefault="00EA5610" w:rsidP="00172BFD">
            <w:pPr>
              <w:jc w:val="center"/>
              <w:rPr>
                <w:sz w:val="24"/>
                <w:szCs w:val="24"/>
              </w:rPr>
            </w:pPr>
            <w:r>
              <w:rPr>
                <w:sz w:val="24"/>
                <w:szCs w:val="24"/>
              </w:rPr>
              <w:t>£1,631,006</w:t>
            </w:r>
          </w:p>
        </w:tc>
        <w:tc>
          <w:tcPr>
            <w:tcW w:w="1800" w:type="dxa"/>
            <w:vAlign w:val="center"/>
          </w:tcPr>
          <w:p w:rsidR="002F6680" w:rsidRPr="00F87567" w:rsidRDefault="00EA5610" w:rsidP="00172BFD">
            <w:pPr>
              <w:jc w:val="center"/>
              <w:rPr>
                <w:sz w:val="24"/>
                <w:szCs w:val="24"/>
              </w:rPr>
            </w:pPr>
            <w:r>
              <w:rPr>
                <w:sz w:val="24"/>
                <w:szCs w:val="24"/>
              </w:rPr>
              <w:t>£1,514,041</w:t>
            </w:r>
          </w:p>
        </w:tc>
        <w:tc>
          <w:tcPr>
            <w:tcW w:w="1890" w:type="dxa"/>
            <w:vAlign w:val="center"/>
          </w:tcPr>
          <w:p w:rsidR="002F6680" w:rsidRPr="00F87567" w:rsidRDefault="00EA5610" w:rsidP="00172BFD">
            <w:pPr>
              <w:jc w:val="center"/>
              <w:rPr>
                <w:sz w:val="24"/>
                <w:szCs w:val="24"/>
              </w:rPr>
            </w:pPr>
            <w:r>
              <w:rPr>
                <w:sz w:val="24"/>
                <w:szCs w:val="24"/>
              </w:rPr>
              <w:t>£77,619</w:t>
            </w:r>
          </w:p>
        </w:tc>
        <w:tc>
          <w:tcPr>
            <w:tcW w:w="1980" w:type="dxa"/>
            <w:vAlign w:val="center"/>
          </w:tcPr>
          <w:p w:rsidR="002F6680" w:rsidRPr="00F87567" w:rsidRDefault="002F6680" w:rsidP="002F6680">
            <w:pPr>
              <w:jc w:val="center"/>
              <w:rPr>
                <w:sz w:val="24"/>
                <w:szCs w:val="24"/>
              </w:rPr>
            </w:pPr>
            <w:r w:rsidRPr="00F87567">
              <w:rPr>
                <w:sz w:val="24"/>
                <w:szCs w:val="24"/>
              </w:rPr>
              <w:t>£</w:t>
            </w:r>
            <w:r w:rsidR="00EA538E">
              <w:rPr>
                <w:sz w:val="24"/>
                <w:szCs w:val="24"/>
              </w:rPr>
              <w:t>431,472</w:t>
            </w:r>
          </w:p>
        </w:tc>
      </w:tr>
      <w:tr w:rsidR="002F6680" w:rsidTr="00172BFD">
        <w:trPr>
          <w:trHeight w:val="883"/>
        </w:trPr>
        <w:tc>
          <w:tcPr>
            <w:tcW w:w="2625" w:type="dxa"/>
          </w:tcPr>
          <w:p w:rsidR="002F6680" w:rsidRPr="00F87567" w:rsidRDefault="002F6680" w:rsidP="002F6680">
            <w:pPr>
              <w:rPr>
                <w:sz w:val="24"/>
                <w:szCs w:val="24"/>
              </w:rPr>
            </w:pPr>
            <w:r w:rsidRPr="00F87567">
              <w:rPr>
                <w:sz w:val="24"/>
                <w:szCs w:val="24"/>
              </w:rPr>
              <w:t>Percentage of Q</w:t>
            </w:r>
            <w:r>
              <w:rPr>
                <w:sz w:val="24"/>
                <w:szCs w:val="24"/>
              </w:rPr>
              <w:t>R</w:t>
            </w:r>
            <w:r w:rsidRPr="00F87567">
              <w:rPr>
                <w:sz w:val="24"/>
                <w:szCs w:val="24"/>
              </w:rPr>
              <w:t xml:space="preserve"> Funding for New Universities</w:t>
            </w:r>
          </w:p>
        </w:tc>
        <w:tc>
          <w:tcPr>
            <w:tcW w:w="1605" w:type="dxa"/>
            <w:vAlign w:val="center"/>
          </w:tcPr>
          <w:p w:rsidR="002F6680" w:rsidRPr="00F87567" w:rsidRDefault="00755997" w:rsidP="00172BFD">
            <w:pPr>
              <w:jc w:val="center"/>
              <w:rPr>
                <w:sz w:val="24"/>
                <w:szCs w:val="24"/>
              </w:rPr>
            </w:pPr>
            <w:r>
              <w:rPr>
                <w:sz w:val="24"/>
                <w:szCs w:val="24"/>
              </w:rPr>
              <w:t>3.2</w:t>
            </w:r>
          </w:p>
        </w:tc>
        <w:tc>
          <w:tcPr>
            <w:tcW w:w="1800" w:type="dxa"/>
            <w:vAlign w:val="center"/>
          </w:tcPr>
          <w:p w:rsidR="002F6680" w:rsidRPr="00F87567" w:rsidRDefault="00EA5610" w:rsidP="00172BFD">
            <w:pPr>
              <w:jc w:val="center"/>
              <w:rPr>
                <w:sz w:val="24"/>
                <w:szCs w:val="24"/>
              </w:rPr>
            </w:pPr>
            <w:r>
              <w:rPr>
                <w:sz w:val="24"/>
                <w:szCs w:val="24"/>
              </w:rPr>
              <w:t>2.7</w:t>
            </w:r>
          </w:p>
        </w:tc>
        <w:tc>
          <w:tcPr>
            <w:tcW w:w="1890" w:type="dxa"/>
            <w:vAlign w:val="center"/>
          </w:tcPr>
          <w:p w:rsidR="002F6680" w:rsidRPr="00F87567" w:rsidRDefault="00EA5610" w:rsidP="00172BFD">
            <w:pPr>
              <w:jc w:val="center"/>
              <w:rPr>
                <w:sz w:val="24"/>
                <w:szCs w:val="24"/>
              </w:rPr>
            </w:pPr>
            <w:r>
              <w:rPr>
                <w:sz w:val="24"/>
                <w:szCs w:val="24"/>
              </w:rPr>
              <w:t>0.1</w:t>
            </w:r>
          </w:p>
        </w:tc>
        <w:tc>
          <w:tcPr>
            <w:tcW w:w="1980" w:type="dxa"/>
            <w:vAlign w:val="center"/>
          </w:tcPr>
          <w:p w:rsidR="002F6680" w:rsidRPr="00F87567" w:rsidRDefault="00EA538E" w:rsidP="00172BFD">
            <w:pPr>
              <w:jc w:val="center"/>
              <w:rPr>
                <w:sz w:val="24"/>
                <w:szCs w:val="24"/>
              </w:rPr>
            </w:pPr>
            <w:r>
              <w:rPr>
                <w:sz w:val="24"/>
                <w:szCs w:val="24"/>
              </w:rPr>
              <w:t>0.6</w:t>
            </w:r>
          </w:p>
        </w:tc>
      </w:tr>
    </w:tbl>
    <w:p w:rsidR="002F6680" w:rsidRDefault="002F6680" w:rsidP="00174E35">
      <w:pPr>
        <w:spacing w:after="0" w:line="240" w:lineRule="auto"/>
      </w:pPr>
    </w:p>
    <w:p w:rsidR="00520468" w:rsidRPr="00520468" w:rsidRDefault="00520468" w:rsidP="00174E35">
      <w:pPr>
        <w:spacing w:after="0" w:line="240" w:lineRule="auto"/>
        <w:rPr>
          <w:rFonts w:ascii="Times New Roman" w:hAnsi="Times New Roman" w:cs="Times New Roman"/>
          <w:sz w:val="24"/>
          <w:szCs w:val="24"/>
        </w:rPr>
      </w:pPr>
      <w:r>
        <w:rPr>
          <w:rFonts w:ascii="Times New Roman" w:hAnsi="Times New Roman" w:cs="Times New Roman"/>
          <w:i/>
          <w:sz w:val="24"/>
          <w:szCs w:val="24"/>
        </w:rPr>
        <w:t>Notes</w:t>
      </w:r>
      <w:r>
        <w:rPr>
          <w:rFonts w:ascii="Times New Roman" w:hAnsi="Times New Roman" w:cs="Times New Roman"/>
          <w:sz w:val="24"/>
          <w:szCs w:val="24"/>
        </w:rPr>
        <w:t>:</w:t>
      </w:r>
    </w:p>
    <w:p w:rsidR="002F6680" w:rsidRDefault="00117E1A" w:rsidP="00174E35">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The research rating scores for the 2008 RAE are derived by multiplying the percentage of research activity by its corresponding</w:t>
      </w:r>
      <w:r w:rsidR="00EA538E">
        <w:rPr>
          <w:rFonts w:ascii="Times New Roman" w:hAnsi="Times New Roman" w:cs="Times New Roman"/>
          <w:sz w:val="24"/>
          <w:szCs w:val="24"/>
        </w:rPr>
        <w:t xml:space="preserve"> quality level and then summing—see Appendix IV</w:t>
      </w:r>
    </w:p>
    <w:p w:rsidR="00C12898" w:rsidRPr="005F7956" w:rsidRDefault="00C12898" w:rsidP="00C12898">
      <w:pPr>
        <w:spacing w:after="0" w:line="240" w:lineRule="auto"/>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lastRenderedPageBreak/>
        <w:t>APPENDIX IV</w:t>
      </w:r>
    </w:p>
    <w:p w:rsidR="00C12898" w:rsidRPr="005F7956" w:rsidRDefault="00C12898" w:rsidP="00C12898">
      <w:pPr>
        <w:pStyle w:val="Header"/>
        <w:jc w:val="center"/>
        <w:rPr>
          <w:rFonts w:ascii="Times New Roman" w:hAnsi="Times New Roman" w:cs="Times New Roman"/>
          <w:sz w:val="24"/>
          <w:szCs w:val="24"/>
        </w:rPr>
      </w:pPr>
    </w:p>
    <w:p w:rsidR="00C12898" w:rsidRDefault="00C12898" w:rsidP="00C12898">
      <w:pPr>
        <w:pStyle w:val="Header"/>
        <w:tabs>
          <w:tab w:val="clear" w:pos="4680"/>
          <w:tab w:val="clear" w:pos="9360"/>
        </w:tabs>
        <w:jc w:val="center"/>
        <w:rPr>
          <w:rFonts w:ascii="Times New Roman" w:hAnsi="Times New Roman" w:cs="Times New Roman"/>
          <w:sz w:val="24"/>
          <w:szCs w:val="24"/>
        </w:rPr>
      </w:pPr>
      <w:r w:rsidRPr="005F7956">
        <w:rPr>
          <w:rFonts w:ascii="Times New Roman" w:hAnsi="Times New Roman" w:cs="Times New Roman"/>
          <w:sz w:val="24"/>
          <w:szCs w:val="24"/>
        </w:rPr>
        <w:t>Proportion of Diamond List Publications in RAE-Submi</w:t>
      </w:r>
      <w:r>
        <w:rPr>
          <w:rFonts w:ascii="Times New Roman" w:hAnsi="Times New Roman" w:cs="Times New Roman"/>
          <w:sz w:val="24"/>
          <w:szCs w:val="24"/>
        </w:rPr>
        <w:t>ssions</w:t>
      </w:r>
      <w:r w:rsidRPr="005F7956">
        <w:rPr>
          <w:rFonts w:ascii="Times New Roman" w:hAnsi="Times New Roman" w:cs="Times New Roman"/>
          <w:sz w:val="24"/>
          <w:szCs w:val="24"/>
        </w:rPr>
        <w:t xml:space="preserve"> in </w:t>
      </w:r>
      <w:r>
        <w:rPr>
          <w:rFonts w:ascii="Times New Roman" w:hAnsi="Times New Roman" w:cs="Times New Roman"/>
          <w:sz w:val="24"/>
          <w:szCs w:val="24"/>
        </w:rPr>
        <w:t xml:space="preserve">1992, </w:t>
      </w:r>
      <w:r w:rsidRPr="005F7956">
        <w:rPr>
          <w:rFonts w:ascii="Times New Roman" w:hAnsi="Times New Roman" w:cs="Times New Roman"/>
          <w:sz w:val="24"/>
          <w:szCs w:val="24"/>
        </w:rPr>
        <w:t>2001 and 2008</w:t>
      </w:r>
    </w:p>
    <w:p w:rsidR="00C12898" w:rsidRPr="005F7956" w:rsidRDefault="00C12898" w:rsidP="00C12898">
      <w:pPr>
        <w:pStyle w:val="Header"/>
        <w:tabs>
          <w:tab w:val="clear" w:pos="4680"/>
          <w:tab w:val="clear" w:pos="9360"/>
        </w:tabs>
        <w:jc w:val="center"/>
        <w:rPr>
          <w:rFonts w:ascii="Times New Roman" w:hAnsi="Times New Roman" w:cs="Times New Roman"/>
          <w:sz w:val="24"/>
          <w:szCs w:val="24"/>
        </w:rPr>
      </w:pPr>
      <w:r>
        <w:rPr>
          <w:rFonts w:ascii="Times New Roman" w:hAnsi="Times New Roman" w:cs="Times New Roman"/>
          <w:sz w:val="24"/>
          <w:szCs w:val="24"/>
        </w:rPr>
        <w:tab/>
      </w:r>
    </w:p>
    <w:tbl>
      <w:tblPr>
        <w:tblStyle w:val="TableGrid"/>
        <w:tblW w:w="10170" w:type="dxa"/>
        <w:tblInd w:w="-702" w:type="dxa"/>
        <w:tblLook w:val="04A0" w:firstRow="1" w:lastRow="0" w:firstColumn="1" w:lastColumn="0" w:noHBand="0" w:noVBand="1"/>
      </w:tblPr>
      <w:tblGrid>
        <w:gridCol w:w="2503"/>
        <w:gridCol w:w="1096"/>
        <w:gridCol w:w="1505"/>
        <w:gridCol w:w="1096"/>
        <w:gridCol w:w="1437"/>
        <w:gridCol w:w="1096"/>
        <w:gridCol w:w="1437"/>
      </w:tblGrid>
      <w:tr w:rsidR="00C12898" w:rsidRPr="00AF460F" w:rsidTr="00B967E8">
        <w:trPr>
          <w:trHeight w:val="1157"/>
        </w:trPr>
        <w:tc>
          <w:tcPr>
            <w:tcW w:w="2503" w:type="dxa"/>
          </w:tcPr>
          <w:p w:rsidR="00C12898" w:rsidRPr="00AF460F" w:rsidRDefault="00C12898" w:rsidP="00B967E8">
            <w:pPr>
              <w:rPr>
                <w:sz w:val="24"/>
                <w:szCs w:val="24"/>
              </w:rPr>
            </w:pPr>
            <w:r w:rsidRPr="00AF460F">
              <w:rPr>
                <w:sz w:val="24"/>
                <w:szCs w:val="24"/>
              </w:rPr>
              <w:t>Name</w:t>
            </w:r>
          </w:p>
        </w:tc>
        <w:tc>
          <w:tcPr>
            <w:tcW w:w="1096" w:type="dxa"/>
          </w:tcPr>
          <w:p w:rsidR="00C12898" w:rsidRDefault="00C12898" w:rsidP="00B967E8">
            <w:pPr>
              <w:jc w:val="center"/>
              <w:rPr>
                <w:sz w:val="24"/>
                <w:szCs w:val="24"/>
              </w:rPr>
            </w:pPr>
            <w:r>
              <w:rPr>
                <w:sz w:val="24"/>
                <w:szCs w:val="24"/>
              </w:rPr>
              <w:t>1992</w:t>
            </w:r>
          </w:p>
          <w:p w:rsidR="00C12898" w:rsidRDefault="00C12898" w:rsidP="00B967E8">
            <w:pPr>
              <w:jc w:val="center"/>
              <w:rPr>
                <w:sz w:val="24"/>
                <w:szCs w:val="24"/>
              </w:rPr>
            </w:pPr>
            <w:r>
              <w:rPr>
                <w:sz w:val="24"/>
                <w:szCs w:val="24"/>
              </w:rPr>
              <w:t>Research</w:t>
            </w:r>
          </w:p>
          <w:p w:rsidR="00C12898" w:rsidRPr="00174E35" w:rsidRDefault="00C12898" w:rsidP="00B967E8">
            <w:pPr>
              <w:jc w:val="center"/>
              <w:rPr>
                <w:sz w:val="24"/>
                <w:szCs w:val="24"/>
                <w:vertAlign w:val="superscript"/>
              </w:rPr>
            </w:pPr>
            <w:r>
              <w:rPr>
                <w:sz w:val="24"/>
                <w:szCs w:val="24"/>
              </w:rPr>
              <w:t>Ratings</w:t>
            </w:r>
            <w:r>
              <w:rPr>
                <w:sz w:val="24"/>
                <w:szCs w:val="24"/>
                <w:vertAlign w:val="superscript"/>
              </w:rPr>
              <w:t>1</w:t>
            </w:r>
          </w:p>
        </w:tc>
        <w:tc>
          <w:tcPr>
            <w:tcW w:w="1505" w:type="dxa"/>
          </w:tcPr>
          <w:p w:rsidR="00C12898" w:rsidRDefault="00C12898" w:rsidP="00B967E8">
            <w:pPr>
              <w:jc w:val="center"/>
              <w:rPr>
                <w:sz w:val="24"/>
                <w:szCs w:val="24"/>
              </w:rPr>
            </w:pPr>
            <w:r w:rsidRPr="00AF460F">
              <w:rPr>
                <w:sz w:val="24"/>
                <w:szCs w:val="24"/>
              </w:rPr>
              <w:t>Diamond List Publication</w:t>
            </w:r>
            <w:r>
              <w:rPr>
                <w:sz w:val="24"/>
                <w:szCs w:val="24"/>
              </w:rPr>
              <w:t>s</w:t>
            </w:r>
            <w:r w:rsidRPr="00AF460F">
              <w:rPr>
                <w:sz w:val="24"/>
                <w:szCs w:val="24"/>
              </w:rPr>
              <w:t xml:space="preserve"> in </w:t>
            </w:r>
            <w:r>
              <w:rPr>
                <w:sz w:val="24"/>
                <w:szCs w:val="24"/>
              </w:rPr>
              <w:t>T</w:t>
            </w:r>
            <w:r w:rsidRPr="00AF460F">
              <w:rPr>
                <w:sz w:val="24"/>
                <w:szCs w:val="24"/>
              </w:rPr>
              <w:t xml:space="preserve">otal RAE </w:t>
            </w:r>
            <w:r>
              <w:rPr>
                <w:sz w:val="24"/>
                <w:szCs w:val="24"/>
              </w:rPr>
              <w:t>Submissions</w:t>
            </w:r>
            <w:r w:rsidRPr="00AF460F">
              <w:rPr>
                <w:sz w:val="24"/>
                <w:szCs w:val="24"/>
              </w:rPr>
              <w:t xml:space="preserve"> </w:t>
            </w:r>
            <w:r>
              <w:rPr>
                <w:sz w:val="24"/>
                <w:szCs w:val="24"/>
              </w:rPr>
              <w:t>1992</w:t>
            </w:r>
            <w:r w:rsidRPr="00AF460F">
              <w:rPr>
                <w:sz w:val="24"/>
                <w:szCs w:val="24"/>
              </w:rPr>
              <w:t xml:space="preserve"> (%)</w:t>
            </w:r>
          </w:p>
        </w:tc>
        <w:tc>
          <w:tcPr>
            <w:tcW w:w="1096" w:type="dxa"/>
          </w:tcPr>
          <w:p w:rsidR="00C12898" w:rsidRDefault="00C12898" w:rsidP="00B967E8">
            <w:pPr>
              <w:jc w:val="center"/>
              <w:rPr>
                <w:sz w:val="24"/>
                <w:szCs w:val="24"/>
              </w:rPr>
            </w:pPr>
            <w:r>
              <w:rPr>
                <w:sz w:val="24"/>
                <w:szCs w:val="24"/>
              </w:rPr>
              <w:t>2001</w:t>
            </w:r>
          </w:p>
          <w:p w:rsidR="00C12898" w:rsidRPr="00AF460F" w:rsidRDefault="00C12898" w:rsidP="00B967E8">
            <w:pPr>
              <w:jc w:val="center"/>
              <w:rPr>
                <w:sz w:val="24"/>
                <w:szCs w:val="24"/>
              </w:rPr>
            </w:pPr>
            <w:r>
              <w:rPr>
                <w:sz w:val="24"/>
                <w:szCs w:val="24"/>
              </w:rPr>
              <w:t>Research Ratings</w:t>
            </w:r>
          </w:p>
        </w:tc>
        <w:tc>
          <w:tcPr>
            <w:tcW w:w="1437" w:type="dxa"/>
          </w:tcPr>
          <w:p w:rsidR="00C12898" w:rsidRPr="00AF460F" w:rsidRDefault="00C12898" w:rsidP="00B967E8">
            <w:pPr>
              <w:jc w:val="center"/>
              <w:rPr>
                <w:sz w:val="24"/>
                <w:szCs w:val="24"/>
              </w:rPr>
            </w:pPr>
            <w:r w:rsidRPr="00AF460F">
              <w:rPr>
                <w:sz w:val="24"/>
                <w:szCs w:val="24"/>
              </w:rPr>
              <w:t xml:space="preserve">Diamond List Publication in total RAE </w:t>
            </w:r>
            <w:r>
              <w:rPr>
                <w:sz w:val="24"/>
                <w:szCs w:val="24"/>
              </w:rPr>
              <w:t>Submissions</w:t>
            </w:r>
            <w:r w:rsidRPr="00AF460F">
              <w:rPr>
                <w:sz w:val="24"/>
                <w:szCs w:val="24"/>
              </w:rPr>
              <w:t xml:space="preserve"> 2001 (%)</w:t>
            </w:r>
          </w:p>
        </w:tc>
        <w:tc>
          <w:tcPr>
            <w:tcW w:w="1096" w:type="dxa"/>
          </w:tcPr>
          <w:p w:rsidR="00C12898" w:rsidRDefault="00C12898" w:rsidP="00B967E8">
            <w:pPr>
              <w:jc w:val="center"/>
              <w:rPr>
                <w:sz w:val="24"/>
                <w:szCs w:val="24"/>
              </w:rPr>
            </w:pPr>
            <w:r>
              <w:rPr>
                <w:sz w:val="24"/>
                <w:szCs w:val="24"/>
              </w:rPr>
              <w:t>2008</w:t>
            </w:r>
          </w:p>
          <w:p w:rsidR="00C12898" w:rsidRPr="001B1944" w:rsidRDefault="00C12898" w:rsidP="00B967E8">
            <w:pPr>
              <w:jc w:val="center"/>
              <w:rPr>
                <w:sz w:val="24"/>
                <w:szCs w:val="24"/>
                <w:vertAlign w:val="superscript"/>
              </w:rPr>
            </w:pPr>
            <w:r>
              <w:rPr>
                <w:sz w:val="24"/>
                <w:szCs w:val="24"/>
              </w:rPr>
              <w:t>Research Ratings</w:t>
            </w:r>
            <w:r>
              <w:rPr>
                <w:sz w:val="24"/>
                <w:szCs w:val="24"/>
                <w:vertAlign w:val="superscript"/>
              </w:rPr>
              <w:t>2</w:t>
            </w:r>
          </w:p>
        </w:tc>
        <w:tc>
          <w:tcPr>
            <w:tcW w:w="1437" w:type="dxa"/>
          </w:tcPr>
          <w:p w:rsidR="00C12898" w:rsidRPr="00AF460F" w:rsidRDefault="00C12898" w:rsidP="00B967E8">
            <w:pPr>
              <w:jc w:val="center"/>
              <w:rPr>
                <w:sz w:val="24"/>
                <w:szCs w:val="24"/>
              </w:rPr>
            </w:pPr>
            <w:r w:rsidRPr="00AF460F">
              <w:rPr>
                <w:sz w:val="24"/>
                <w:szCs w:val="24"/>
              </w:rPr>
              <w:t xml:space="preserve">Diamond List Publication in total RAE </w:t>
            </w:r>
            <w:r>
              <w:rPr>
                <w:sz w:val="24"/>
                <w:szCs w:val="24"/>
              </w:rPr>
              <w:t>Submissions</w:t>
            </w:r>
            <w:r w:rsidRPr="00AF460F">
              <w:rPr>
                <w:sz w:val="24"/>
                <w:szCs w:val="24"/>
              </w:rPr>
              <w:t xml:space="preserve"> 2008 (%)</w:t>
            </w:r>
          </w:p>
        </w:tc>
      </w:tr>
      <w:tr w:rsidR="00C12898" w:rsidRPr="00AF460F" w:rsidTr="00B967E8">
        <w:trPr>
          <w:trHeight w:val="586"/>
        </w:trPr>
        <w:tc>
          <w:tcPr>
            <w:tcW w:w="2503" w:type="dxa"/>
          </w:tcPr>
          <w:p w:rsidR="00C12898" w:rsidRPr="00AF460F" w:rsidRDefault="00C12898" w:rsidP="00B967E8">
            <w:pPr>
              <w:ind w:left="-18"/>
              <w:rPr>
                <w:sz w:val="24"/>
                <w:szCs w:val="24"/>
              </w:rPr>
            </w:pPr>
            <w:r w:rsidRPr="00AF460F">
              <w:rPr>
                <w:sz w:val="24"/>
                <w:szCs w:val="24"/>
              </w:rPr>
              <w:t>London School of Economics and Political Science</w:t>
            </w:r>
          </w:p>
        </w:tc>
        <w:tc>
          <w:tcPr>
            <w:tcW w:w="1096" w:type="dxa"/>
          </w:tcPr>
          <w:p w:rsidR="00C12898" w:rsidRPr="00AF460F" w:rsidRDefault="00C12898" w:rsidP="00B967E8">
            <w:pPr>
              <w:jc w:val="center"/>
              <w:rPr>
                <w:sz w:val="24"/>
                <w:szCs w:val="24"/>
              </w:rPr>
            </w:pPr>
            <w:r>
              <w:rPr>
                <w:sz w:val="24"/>
                <w:szCs w:val="24"/>
              </w:rPr>
              <w:t>5</w:t>
            </w:r>
          </w:p>
        </w:tc>
        <w:tc>
          <w:tcPr>
            <w:tcW w:w="1505" w:type="dxa"/>
          </w:tcPr>
          <w:p w:rsidR="00C12898" w:rsidRPr="00AF460F" w:rsidRDefault="00C12898" w:rsidP="00B967E8">
            <w:pPr>
              <w:jc w:val="center"/>
              <w:rPr>
                <w:sz w:val="24"/>
                <w:szCs w:val="24"/>
              </w:rPr>
            </w:pPr>
            <w:r>
              <w:rPr>
                <w:sz w:val="24"/>
                <w:szCs w:val="24"/>
              </w:rPr>
              <w:t>26</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34</w:t>
            </w:r>
          </w:p>
        </w:tc>
        <w:tc>
          <w:tcPr>
            <w:tcW w:w="1096" w:type="dxa"/>
          </w:tcPr>
          <w:p w:rsidR="00C12898" w:rsidRPr="00AF460F" w:rsidRDefault="00C12898" w:rsidP="00B967E8">
            <w:pPr>
              <w:jc w:val="center"/>
              <w:rPr>
                <w:sz w:val="24"/>
                <w:szCs w:val="24"/>
              </w:rPr>
            </w:pPr>
            <w:r>
              <w:rPr>
                <w:sz w:val="24"/>
                <w:szCs w:val="24"/>
              </w:rPr>
              <w:t>3.55</w:t>
            </w:r>
          </w:p>
        </w:tc>
        <w:tc>
          <w:tcPr>
            <w:tcW w:w="1437" w:type="dxa"/>
          </w:tcPr>
          <w:p w:rsidR="00C12898" w:rsidRPr="00AF460F" w:rsidRDefault="00C12898" w:rsidP="00B967E8">
            <w:pPr>
              <w:jc w:val="center"/>
              <w:rPr>
                <w:sz w:val="24"/>
                <w:szCs w:val="24"/>
              </w:rPr>
            </w:pPr>
            <w:r w:rsidRPr="00AF460F">
              <w:rPr>
                <w:sz w:val="24"/>
                <w:szCs w:val="24"/>
              </w:rPr>
              <w:t>58</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t>University College London</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46</w:t>
            </w:r>
          </w:p>
        </w:tc>
        <w:tc>
          <w:tcPr>
            <w:tcW w:w="1096" w:type="dxa"/>
          </w:tcPr>
          <w:p w:rsidR="00C12898" w:rsidRPr="00AF460F" w:rsidRDefault="00C12898" w:rsidP="00B967E8">
            <w:pPr>
              <w:jc w:val="center"/>
              <w:rPr>
                <w:sz w:val="24"/>
                <w:szCs w:val="24"/>
              </w:rPr>
            </w:pPr>
            <w:r>
              <w:rPr>
                <w:sz w:val="24"/>
                <w:szCs w:val="24"/>
              </w:rPr>
              <w:t>3.50</w:t>
            </w:r>
          </w:p>
        </w:tc>
        <w:tc>
          <w:tcPr>
            <w:tcW w:w="1437" w:type="dxa"/>
          </w:tcPr>
          <w:p w:rsidR="00C12898" w:rsidRPr="00AF460F" w:rsidRDefault="00C12898" w:rsidP="00B967E8">
            <w:pPr>
              <w:jc w:val="center"/>
              <w:rPr>
                <w:sz w:val="24"/>
                <w:szCs w:val="24"/>
              </w:rPr>
            </w:pPr>
            <w:r w:rsidRPr="00AF460F">
              <w:rPr>
                <w:sz w:val="24"/>
                <w:szCs w:val="24"/>
              </w:rPr>
              <w:t>57</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Warwick</w:t>
            </w:r>
          </w:p>
        </w:tc>
        <w:tc>
          <w:tcPr>
            <w:tcW w:w="1096" w:type="dxa"/>
          </w:tcPr>
          <w:p w:rsidR="00C12898" w:rsidRPr="00AF460F" w:rsidRDefault="00C12898" w:rsidP="00B967E8">
            <w:pPr>
              <w:jc w:val="center"/>
              <w:rPr>
                <w:sz w:val="24"/>
                <w:szCs w:val="24"/>
              </w:rPr>
            </w:pPr>
            <w:r>
              <w:rPr>
                <w:sz w:val="24"/>
                <w:szCs w:val="24"/>
              </w:rPr>
              <w:t>5</w:t>
            </w:r>
          </w:p>
        </w:tc>
        <w:tc>
          <w:tcPr>
            <w:tcW w:w="1505" w:type="dxa"/>
          </w:tcPr>
          <w:p w:rsidR="00C12898" w:rsidRPr="00AF460F" w:rsidRDefault="00C12898" w:rsidP="00B967E8">
            <w:pPr>
              <w:jc w:val="center"/>
              <w:rPr>
                <w:sz w:val="24"/>
                <w:szCs w:val="24"/>
              </w:rPr>
            </w:pPr>
            <w:r>
              <w:rPr>
                <w:sz w:val="24"/>
                <w:szCs w:val="24"/>
              </w:rPr>
              <w:t>28</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41</w:t>
            </w:r>
          </w:p>
        </w:tc>
        <w:tc>
          <w:tcPr>
            <w:tcW w:w="1096" w:type="dxa"/>
          </w:tcPr>
          <w:p w:rsidR="00C12898" w:rsidRPr="00AF460F" w:rsidRDefault="00C12898" w:rsidP="00B967E8">
            <w:pPr>
              <w:jc w:val="center"/>
              <w:rPr>
                <w:sz w:val="24"/>
                <w:szCs w:val="24"/>
              </w:rPr>
            </w:pPr>
            <w:r>
              <w:rPr>
                <w:sz w:val="24"/>
                <w:szCs w:val="24"/>
              </w:rPr>
              <w:t>3.35</w:t>
            </w:r>
          </w:p>
        </w:tc>
        <w:tc>
          <w:tcPr>
            <w:tcW w:w="1437" w:type="dxa"/>
          </w:tcPr>
          <w:p w:rsidR="00C12898" w:rsidRPr="00AF460F" w:rsidRDefault="00C12898" w:rsidP="00B967E8">
            <w:pPr>
              <w:jc w:val="center"/>
              <w:rPr>
                <w:sz w:val="24"/>
                <w:szCs w:val="24"/>
              </w:rPr>
            </w:pPr>
            <w:r w:rsidRPr="00AF460F">
              <w:rPr>
                <w:sz w:val="24"/>
                <w:szCs w:val="24"/>
              </w:rPr>
              <w:t>4</w:t>
            </w:r>
            <w:r>
              <w:rPr>
                <w:sz w:val="24"/>
                <w:szCs w:val="24"/>
              </w:rPr>
              <w:t>1</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t>University of Oxford</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21</w:t>
            </w:r>
          </w:p>
        </w:tc>
        <w:tc>
          <w:tcPr>
            <w:tcW w:w="1096" w:type="dxa"/>
          </w:tcPr>
          <w:p w:rsidR="00C12898" w:rsidRPr="00AF460F" w:rsidRDefault="00C12898" w:rsidP="00B967E8">
            <w:pPr>
              <w:jc w:val="center"/>
              <w:rPr>
                <w:sz w:val="24"/>
                <w:szCs w:val="24"/>
              </w:rPr>
            </w:pPr>
            <w:r>
              <w:rPr>
                <w:sz w:val="24"/>
                <w:szCs w:val="24"/>
              </w:rPr>
              <w:t>3.35</w:t>
            </w:r>
          </w:p>
        </w:tc>
        <w:tc>
          <w:tcPr>
            <w:tcW w:w="1437" w:type="dxa"/>
          </w:tcPr>
          <w:p w:rsidR="00C12898" w:rsidRPr="00AF460F" w:rsidRDefault="00C12898" w:rsidP="00B967E8">
            <w:pPr>
              <w:jc w:val="center"/>
              <w:rPr>
                <w:sz w:val="24"/>
                <w:szCs w:val="24"/>
              </w:rPr>
            </w:pPr>
            <w:r w:rsidRPr="00AF460F">
              <w:rPr>
                <w:sz w:val="24"/>
                <w:szCs w:val="24"/>
              </w:rPr>
              <w:t>3</w:t>
            </w:r>
            <w:r>
              <w:rPr>
                <w:sz w:val="24"/>
                <w:szCs w:val="24"/>
              </w:rPr>
              <w:t>4</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Essex</w:t>
            </w:r>
          </w:p>
        </w:tc>
        <w:tc>
          <w:tcPr>
            <w:tcW w:w="1096" w:type="dxa"/>
          </w:tcPr>
          <w:p w:rsidR="00C12898" w:rsidRPr="00AF460F" w:rsidRDefault="00C12898" w:rsidP="00B967E8">
            <w:pPr>
              <w:jc w:val="center"/>
              <w:rPr>
                <w:sz w:val="24"/>
                <w:szCs w:val="24"/>
              </w:rPr>
            </w:pPr>
            <w:r>
              <w:rPr>
                <w:sz w:val="24"/>
                <w:szCs w:val="24"/>
              </w:rPr>
              <w:t>5</w:t>
            </w:r>
          </w:p>
        </w:tc>
        <w:tc>
          <w:tcPr>
            <w:tcW w:w="1505" w:type="dxa"/>
          </w:tcPr>
          <w:p w:rsidR="00C12898" w:rsidRPr="00AF460F" w:rsidRDefault="00C12898" w:rsidP="00B967E8">
            <w:pPr>
              <w:jc w:val="center"/>
              <w:rPr>
                <w:sz w:val="24"/>
                <w:szCs w:val="24"/>
              </w:rPr>
            </w:pPr>
            <w:r>
              <w:rPr>
                <w:sz w:val="24"/>
                <w:szCs w:val="24"/>
              </w:rPr>
              <w:t>42</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54</w:t>
            </w:r>
          </w:p>
        </w:tc>
        <w:tc>
          <w:tcPr>
            <w:tcW w:w="1096" w:type="dxa"/>
          </w:tcPr>
          <w:p w:rsidR="00C12898" w:rsidRPr="00AF460F" w:rsidRDefault="00C12898" w:rsidP="00B967E8">
            <w:pPr>
              <w:jc w:val="center"/>
              <w:rPr>
                <w:sz w:val="24"/>
                <w:szCs w:val="24"/>
              </w:rPr>
            </w:pPr>
            <w:r>
              <w:rPr>
                <w:sz w:val="24"/>
                <w:szCs w:val="24"/>
              </w:rPr>
              <w:t>3.35</w:t>
            </w:r>
          </w:p>
        </w:tc>
        <w:tc>
          <w:tcPr>
            <w:tcW w:w="1437" w:type="dxa"/>
          </w:tcPr>
          <w:p w:rsidR="00C12898" w:rsidRPr="00AF460F" w:rsidRDefault="00C12898" w:rsidP="00B967E8">
            <w:pPr>
              <w:jc w:val="center"/>
              <w:rPr>
                <w:sz w:val="24"/>
                <w:szCs w:val="24"/>
              </w:rPr>
            </w:pPr>
            <w:r w:rsidRPr="00AF460F">
              <w:rPr>
                <w:sz w:val="24"/>
                <w:szCs w:val="24"/>
              </w:rPr>
              <w:t>45</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Nottingham</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35</w:t>
            </w:r>
          </w:p>
        </w:tc>
        <w:tc>
          <w:tcPr>
            <w:tcW w:w="1096" w:type="dxa"/>
          </w:tcPr>
          <w:p w:rsidR="00C12898" w:rsidRPr="00AF460F" w:rsidRDefault="00C12898" w:rsidP="00B967E8">
            <w:pPr>
              <w:jc w:val="center"/>
              <w:rPr>
                <w:sz w:val="24"/>
                <w:szCs w:val="24"/>
              </w:rPr>
            </w:pPr>
            <w:r>
              <w:rPr>
                <w:sz w:val="24"/>
                <w:szCs w:val="24"/>
              </w:rPr>
              <w:t>3.15</w:t>
            </w:r>
          </w:p>
        </w:tc>
        <w:tc>
          <w:tcPr>
            <w:tcW w:w="1437" w:type="dxa"/>
          </w:tcPr>
          <w:p w:rsidR="00C12898" w:rsidRPr="00AF460F" w:rsidRDefault="00C12898" w:rsidP="00B967E8">
            <w:pPr>
              <w:jc w:val="center"/>
              <w:rPr>
                <w:sz w:val="24"/>
                <w:szCs w:val="24"/>
              </w:rPr>
            </w:pPr>
            <w:r w:rsidRPr="00AF460F">
              <w:rPr>
                <w:sz w:val="24"/>
                <w:szCs w:val="24"/>
              </w:rPr>
              <w:t>36</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t>University of Bristol</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31</w:t>
            </w:r>
          </w:p>
        </w:tc>
        <w:tc>
          <w:tcPr>
            <w:tcW w:w="1096" w:type="dxa"/>
          </w:tcPr>
          <w:p w:rsidR="00C12898" w:rsidRPr="00AF460F" w:rsidRDefault="00C12898" w:rsidP="00B967E8">
            <w:pPr>
              <w:jc w:val="center"/>
              <w:rPr>
                <w:sz w:val="24"/>
                <w:szCs w:val="24"/>
              </w:rPr>
            </w:pPr>
            <w:r>
              <w:rPr>
                <w:sz w:val="24"/>
                <w:szCs w:val="24"/>
              </w:rPr>
              <w:t>3.15</w:t>
            </w:r>
          </w:p>
        </w:tc>
        <w:tc>
          <w:tcPr>
            <w:tcW w:w="1437" w:type="dxa"/>
          </w:tcPr>
          <w:p w:rsidR="00C12898" w:rsidRPr="00AF460F" w:rsidRDefault="00C12898" w:rsidP="00B967E8">
            <w:pPr>
              <w:jc w:val="center"/>
              <w:rPr>
                <w:sz w:val="24"/>
                <w:szCs w:val="24"/>
              </w:rPr>
            </w:pPr>
            <w:r w:rsidRPr="00AF460F">
              <w:rPr>
                <w:sz w:val="24"/>
                <w:szCs w:val="24"/>
              </w:rPr>
              <w:t>3</w:t>
            </w:r>
            <w:r>
              <w:rPr>
                <w:sz w:val="24"/>
                <w:szCs w:val="24"/>
              </w:rPr>
              <w:t>7</w:t>
            </w:r>
          </w:p>
        </w:tc>
      </w:tr>
      <w:tr w:rsidR="00C12898" w:rsidRPr="00AF460F" w:rsidTr="00B967E8">
        <w:trPr>
          <w:trHeight w:val="586"/>
        </w:trPr>
        <w:tc>
          <w:tcPr>
            <w:tcW w:w="2503" w:type="dxa"/>
          </w:tcPr>
          <w:p w:rsidR="00C12898" w:rsidRPr="00AF460F" w:rsidRDefault="00C12898" w:rsidP="00B967E8">
            <w:pPr>
              <w:rPr>
                <w:sz w:val="24"/>
                <w:szCs w:val="24"/>
              </w:rPr>
            </w:pPr>
            <w:r w:rsidRPr="00AF460F">
              <w:rPr>
                <w:sz w:val="24"/>
                <w:szCs w:val="24"/>
              </w:rPr>
              <w:t>Queen Mary and Westfield College</w:t>
            </w:r>
          </w:p>
        </w:tc>
        <w:tc>
          <w:tcPr>
            <w:tcW w:w="1096" w:type="dxa"/>
          </w:tcPr>
          <w:p w:rsidR="00C12898" w:rsidRPr="00AF460F" w:rsidRDefault="00C12898" w:rsidP="00B967E8">
            <w:pPr>
              <w:jc w:val="center"/>
              <w:rPr>
                <w:sz w:val="24"/>
                <w:szCs w:val="24"/>
              </w:rPr>
            </w:pPr>
            <w:r>
              <w:rPr>
                <w:sz w:val="24"/>
                <w:szCs w:val="24"/>
              </w:rPr>
              <w:t>4</w:t>
            </w:r>
          </w:p>
        </w:tc>
        <w:tc>
          <w:tcPr>
            <w:tcW w:w="1505" w:type="dxa"/>
          </w:tcPr>
          <w:p w:rsidR="00C12898" w:rsidRPr="00AF460F" w:rsidRDefault="00C12898" w:rsidP="00B967E8">
            <w:pPr>
              <w:jc w:val="center"/>
              <w:rPr>
                <w:sz w:val="24"/>
                <w:szCs w:val="24"/>
              </w:rPr>
            </w:pPr>
            <w:r>
              <w:rPr>
                <w:sz w:val="24"/>
                <w:szCs w:val="24"/>
              </w:rPr>
              <w:t>18</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39</w:t>
            </w:r>
          </w:p>
        </w:tc>
        <w:tc>
          <w:tcPr>
            <w:tcW w:w="1096" w:type="dxa"/>
          </w:tcPr>
          <w:p w:rsidR="00C12898" w:rsidRPr="00AF460F" w:rsidRDefault="00C12898" w:rsidP="00B967E8">
            <w:pPr>
              <w:jc w:val="center"/>
              <w:rPr>
                <w:sz w:val="24"/>
                <w:szCs w:val="24"/>
              </w:rPr>
            </w:pPr>
            <w:r>
              <w:rPr>
                <w:sz w:val="24"/>
                <w:szCs w:val="24"/>
              </w:rPr>
              <w:t>3.15</w:t>
            </w:r>
          </w:p>
        </w:tc>
        <w:tc>
          <w:tcPr>
            <w:tcW w:w="1437" w:type="dxa"/>
          </w:tcPr>
          <w:p w:rsidR="00C12898" w:rsidRPr="00AF460F" w:rsidRDefault="00C12898" w:rsidP="00B967E8">
            <w:pPr>
              <w:jc w:val="center"/>
              <w:rPr>
                <w:sz w:val="24"/>
                <w:szCs w:val="24"/>
              </w:rPr>
            </w:pPr>
            <w:r w:rsidRPr="00AF460F">
              <w:rPr>
                <w:sz w:val="24"/>
                <w:szCs w:val="24"/>
              </w:rPr>
              <w:t>4</w:t>
            </w:r>
            <w:r>
              <w:rPr>
                <w:sz w:val="24"/>
                <w:szCs w:val="24"/>
              </w:rPr>
              <w:t>2</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t>University of Cambridge</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22</w:t>
            </w:r>
          </w:p>
        </w:tc>
        <w:tc>
          <w:tcPr>
            <w:tcW w:w="1096" w:type="dxa"/>
          </w:tcPr>
          <w:p w:rsidR="00C12898" w:rsidRPr="00AF460F" w:rsidRDefault="00C12898" w:rsidP="00B967E8">
            <w:pPr>
              <w:jc w:val="center"/>
              <w:rPr>
                <w:sz w:val="24"/>
                <w:szCs w:val="24"/>
              </w:rPr>
            </w:pPr>
            <w:r>
              <w:rPr>
                <w:sz w:val="24"/>
                <w:szCs w:val="24"/>
              </w:rPr>
              <w:t>3.05</w:t>
            </w:r>
          </w:p>
        </w:tc>
        <w:tc>
          <w:tcPr>
            <w:tcW w:w="1437" w:type="dxa"/>
          </w:tcPr>
          <w:p w:rsidR="00C12898" w:rsidRPr="00AF460F" w:rsidRDefault="00C12898" w:rsidP="00B967E8">
            <w:pPr>
              <w:jc w:val="center"/>
              <w:rPr>
                <w:sz w:val="24"/>
                <w:szCs w:val="24"/>
              </w:rPr>
            </w:pPr>
            <w:r w:rsidRPr="00AF460F">
              <w:rPr>
                <w:sz w:val="24"/>
                <w:szCs w:val="24"/>
              </w:rPr>
              <w:t>2</w:t>
            </w:r>
            <w:r>
              <w:rPr>
                <w:sz w:val="24"/>
                <w:szCs w:val="24"/>
              </w:rPr>
              <w:t>8</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Manchester</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19</w:t>
            </w:r>
          </w:p>
        </w:tc>
        <w:tc>
          <w:tcPr>
            <w:tcW w:w="1096" w:type="dxa"/>
          </w:tcPr>
          <w:p w:rsidR="00C12898" w:rsidRPr="00AF460F" w:rsidRDefault="00C12898" w:rsidP="00B967E8">
            <w:pPr>
              <w:jc w:val="center"/>
              <w:rPr>
                <w:sz w:val="24"/>
                <w:szCs w:val="24"/>
              </w:rPr>
            </w:pPr>
            <w:r>
              <w:rPr>
                <w:sz w:val="24"/>
                <w:szCs w:val="24"/>
              </w:rPr>
              <w:t>3.05</w:t>
            </w:r>
          </w:p>
        </w:tc>
        <w:tc>
          <w:tcPr>
            <w:tcW w:w="1437" w:type="dxa"/>
          </w:tcPr>
          <w:p w:rsidR="00C12898" w:rsidRPr="00AF460F" w:rsidRDefault="00C12898" w:rsidP="00B967E8">
            <w:pPr>
              <w:jc w:val="center"/>
              <w:rPr>
                <w:sz w:val="24"/>
                <w:szCs w:val="24"/>
              </w:rPr>
            </w:pPr>
            <w:r w:rsidRPr="00AF460F">
              <w:rPr>
                <w:sz w:val="24"/>
                <w:szCs w:val="24"/>
              </w:rPr>
              <w:t>2</w:t>
            </w:r>
            <w:r>
              <w:rPr>
                <w:sz w:val="24"/>
                <w:szCs w:val="24"/>
              </w:rPr>
              <w:t>1</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Southampton</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27</w:t>
            </w:r>
          </w:p>
        </w:tc>
        <w:tc>
          <w:tcPr>
            <w:tcW w:w="1096" w:type="dxa"/>
          </w:tcPr>
          <w:p w:rsidR="00C12898" w:rsidRPr="00AF460F" w:rsidRDefault="00C12898" w:rsidP="00B967E8">
            <w:pPr>
              <w:jc w:val="center"/>
              <w:rPr>
                <w:sz w:val="24"/>
                <w:szCs w:val="24"/>
              </w:rPr>
            </w:pPr>
            <w:r>
              <w:rPr>
                <w:sz w:val="24"/>
                <w:szCs w:val="24"/>
              </w:rPr>
              <w:t>3.00</w:t>
            </w:r>
          </w:p>
        </w:tc>
        <w:tc>
          <w:tcPr>
            <w:tcW w:w="1437" w:type="dxa"/>
          </w:tcPr>
          <w:p w:rsidR="00C12898" w:rsidRPr="00AF460F" w:rsidRDefault="00C12898" w:rsidP="00B967E8">
            <w:pPr>
              <w:jc w:val="center"/>
              <w:rPr>
                <w:sz w:val="24"/>
                <w:szCs w:val="24"/>
              </w:rPr>
            </w:pPr>
            <w:r w:rsidRPr="00AF460F">
              <w:rPr>
                <w:sz w:val="24"/>
                <w:szCs w:val="24"/>
              </w:rPr>
              <w:t>27</w:t>
            </w:r>
          </w:p>
        </w:tc>
      </w:tr>
      <w:tr w:rsidR="00C12898" w:rsidRPr="00AF460F" w:rsidTr="00B967E8">
        <w:trPr>
          <w:trHeight w:val="570"/>
        </w:trPr>
        <w:tc>
          <w:tcPr>
            <w:tcW w:w="2503" w:type="dxa"/>
          </w:tcPr>
          <w:p w:rsidR="00C12898" w:rsidRPr="00AF460F" w:rsidRDefault="00C12898" w:rsidP="00B967E8">
            <w:pPr>
              <w:rPr>
                <w:sz w:val="24"/>
                <w:szCs w:val="24"/>
              </w:rPr>
            </w:pPr>
            <w:r w:rsidRPr="00AF460F">
              <w:rPr>
                <w:sz w:val="24"/>
                <w:szCs w:val="24"/>
              </w:rPr>
              <w:t>Royal Holloway and Bedford New College</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49</w:t>
            </w:r>
          </w:p>
        </w:tc>
        <w:tc>
          <w:tcPr>
            <w:tcW w:w="1096" w:type="dxa"/>
          </w:tcPr>
          <w:p w:rsidR="00C12898" w:rsidRPr="00AF460F" w:rsidRDefault="00C12898" w:rsidP="00B967E8">
            <w:pPr>
              <w:jc w:val="center"/>
              <w:rPr>
                <w:sz w:val="24"/>
                <w:szCs w:val="24"/>
              </w:rPr>
            </w:pPr>
            <w:r>
              <w:rPr>
                <w:sz w:val="24"/>
                <w:szCs w:val="24"/>
              </w:rPr>
              <w:t>3.00</w:t>
            </w:r>
          </w:p>
        </w:tc>
        <w:tc>
          <w:tcPr>
            <w:tcW w:w="1437" w:type="dxa"/>
          </w:tcPr>
          <w:p w:rsidR="00C12898" w:rsidRPr="00AF460F" w:rsidRDefault="00C12898" w:rsidP="00B967E8">
            <w:pPr>
              <w:jc w:val="center"/>
              <w:rPr>
                <w:sz w:val="24"/>
                <w:szCs w:val="24"/>
              </w:rPr>
            </w:pPr>
            <w:r w:rsidRPr="00AF460F">
              <w:rPr>
                <w:sz w:val="24"/>
                <w:szCs w:val="24"/>
              </w:rPr>
              <w:t>42</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Exeter</w:t>
            </w:r>
          </w:p>
        </w:tc>
        <w:tc>
          <w:tcPr>
            <w:tcW w:w="1096" w:type="dxa"/>
          </w:tcPr>
          <w:p w:rsidR="00C12898" w:rsidRPr="00AF460F" w:rsidRDefault="00C12898" w:rsidP="00B967E8">
            <w:pPr>
              <w:jc w:val="center"/>
              <w:rPr>
                <w:sz w:val="24"/>
                <w:szCs w:val="24"/>
              </w:rPr>
            </w:pPr>
            <w:r>
              <w:rPr>
                <w:sz w:val="24"/>
                <w:szCs w:val="24"/>
              </w:rPr>
              <w:t>4</w:t>
            </w:r>
          </w:p>
        </w:tc>
        <w:tc>
          <w:tcPr>
            <w:tcW w:w="1505" w:type="dxa"/>
          </w:tcPr>
          <w:p w:rsidR="00C12898" w:rsidRPr="00AF460F" w:rsidRDefault="00C12898" w:rsidP="00B967E8">
            <w:pPr>
              <w:jc w:val="center"/>
              <w:rPr>
                <w:sz w:val="24"/>
                <w:szCs w:val="24"/>
              </w:rPr>
            </w:pPr>
            <w:r>
              <w:rPr>
                <w:sz w:val="24"/>
                <w:szCs w:val="24"/>
              </w:rPr>
              <w:t>23</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52</w:t>
            </w:r>
          </w:p>
        </w:tc>
        <w:tc>
          <w:tcPr>
            <w:tcW w:w="1096" w:type="dxa"/>
          </w:tcPr>
          <w:p w:rsidR="00C12898" w:rsidRPr="00AF460F" w:rsidRDefault="00C12898" w:rsidP="00B967E8">
            <w:pPr>
              <w:jc w:val="center"/>
              <w:rPr>
                <w:sz w:val="24"/>
                <w:szCs w:val="24"/>
              </w:rPr>
            </w:pPr>
            <w:r>
              <w:rPr>
                <w:sz w:val="24"/>
                <w:szCs w:val="24"/>
              </w:rPr>
              <w:t>2.95</w:t>
            </w:r>
          </w:p>
        </w:tc>
        <w:tc>
          <w:tcPr>
            <w:tcW w:w="1437" w:type="dxa"/>
          </w:tcPr>
          <w:p w:rsidR="00C12898" w:rsidRPr="00AF460F" w:rsidRDefault="00C12898" w:rsidP="00B967E8">
            <w:pPr>
              <w:jc w:val="center"/>
              <w:rPr>
                <w:sz w:val="24"/>
                <w:szCs w:val="24"/>
              </w:rPr>
            </w:pPr>
            <w:r w:rsidRPr="00AF460F">
              <w:rPr>
                <w:sz w:val="24"/>
                <w:szCs w:val="24"/>
              </w:rPr>
              <w:t>39</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t>University of Leicester</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29</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34</w:t>
            </w:r>
          </w:p>
        </w:tc>
        <w:tc>
          <w:tcPr>
            <w:tcW w:w="1096" w:type="dxa"/>
          </w:tcPr>
          <w:p w:rsidR="00C12898" w:rsidRPr="00AF460F" w:rsidRDefault="00C12898" w:rsidP="00B967E8">
            <w:pPr>
              <w:jc w:val="center"/>
              <w:rPr>
                <w:sz w:val="24"/>
                <w:szCs w:val="24"/>
              </w:rPr>
            </w:pPr>
            <w:r>
              <w:rPr>
                <w:sz w:val="24"/>
                <w:szCs w:val="24"/>
              </w:rPr>
              <w:t>2.90</w:t>
            </w:r>
          </w:p>
        </w:tc>
        <w:tc>
          <w:tcPr>
            <w:tcW w:w="1437" w:type="dxa"/>
          </w:tcPr>
          <w:p w:rsidR="00C12898" w:rsidRPr="00AF460F" w:rsidRDefault="00C12898" w:rsidP="00B967E8">
            <w:pPr>
              <w:jc w:val="center"/>
              <w:rPr>
                <w:sz w:val="24"/>
                <w:szCs w:val="24"/>
              </w:rPr>
            </w:pPr>
            <w:r w:rsidRPr="00AF460F">
              <w:rPr>
                <w:sz w:val="24"/>
                <w:szCs w:val="24"/>
              </w:rPr>
              <w:t>2</w:t>
            </w:r>
            <w:r>
              <w:rPr>
                <w:sz w:val="24"/>
                <w:szCs w:val="24"/>
              </w:rPr>
              <w:t>5</w:t>
            </w: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Kent</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17</w:t>
            </w:r>
          </w:p>
        </w:tc>
        <w:tc>
          <w:tcPr>
            <w:tcW w:w="1096" w:type="dxa"/>
          </w:tcPr>
          <w:p w:rsidR="00C12898" w:rsidRPr="00AF460F" w:rsidRDefault="00C12898" w:rsidP="00B967E8">
            <w:pPr>
              <w:jc w:val="center"/>
              <w:rPr>
                <w:sz w:val="24"/>
                <w:szCs w:val="24"/>
              </w:rPr>
            </w:pPr>
            <w:r>
              <w:rPr>
                <w:sz w:val="24"/>
                <w:szCs w:val="24"/>
              </w:rPr>
              <w:t>2.90</w:t>
            </w:r>
          </w:p>
        </w:tc>
        <w:tc>
          <w:tcPr>
            <w:tcW w:w="1437" w:type="dxa"/>
          </w:tcPr>
          <w:p w:rsidR="00C12898" w:rsidRPr="00AF460F" w:rsidRDefault="00C12898" w:rsidP="00B967E8">
            <w:pPr>
              <w:jc w:val="center"/>
              <w:rPr>
                <w:sz w:val="24"/>
                <w:szCs w:val="24"/>
              </w:rPr>
            </w:pPr>
            <w:r w:rsidRPr="00AF460F">
              <w:rPr>
                <w:sz w:val="24"/>
                <w:szCs w:val="24"/>
              </w:rPr>
              <w:t>21</w:t>
            </w:r>
          </w:p>
        </w:tc>
      </w:tr>
      <w:tr w:rsidR="00C12898" w:rsidRPr="00AF460F" w:rsidTr="00B967E8">
        <w:trPr>
          <w:trHeight w:val="570"/>
        </w:trPr>
        <w:tc>
          <w:tcPr>
            <w:tcW w:w="2503" w:type="dxa"/>
          </w:tcPr>
          <w:p w:rsidR="00C12898" w:rsidRPr="00AF460F" w:rsidRDefault="00C12898" w:rsidP="00B967E8">
            <w:pPr>
              <w:rPr>
                <w:sz w:val="24"/>
                <w:szCs w:val="24"/>
              </w:rPr>
            </w:pPr>
            <w:proofErr w:type="spellStart"/>
            <w:r w:rsidRPr="00AF460F">
              <w:rPr>
                <w:sz w:val="24"/>
                <w:szCs w:val="24"/>
              </w:rPr>
              <w:t>Birkbeck</w:t>
            </w:r>
            <w:proofErr w:type="spellEnd"/>
            <w:r w:rsidRPr="00AF460F">
              <w:rPr>
                <w:sz w:val="24"/>
                <w:szCs w:val="24"/>
              </w:rPr>
              <w:t xml:space="preserve"> College</w:t>
            </w:r>
          </w:p>
        </w:tc>
        <w:tc>
          <w:tcPr>
            <w:tcW w:w="1096" w:type="dxa"/>
          </w:tcPr>
          <w:p w:rsidR="00C12898" w:rsidRPr="00AF460F" w:rsidRDefault="00C12898" w:rsidP="00B967E8">
            <w:pPr>
              <w:jc w:val="center"/>
              <w:rPr>
                <w:sz w:val="24"/>
                <w:szCs w:val="24"/>
              </w:rPr>
            </w:pPr>
            <w:r>
              <w:rPr>
                <w:sz w:val="24"/>
                <w:szCs w:val="24"/>
              </w:rPr>
              <w:t>5</w:t>
            </w:r>
          </w:p>
        </w:tc>
        <w:tc>
          <w:tcPr>
            <w:tcW w:w="1505" w:type="dxa"/>
          </w:tcPr>
          <w:p w:rsidR="00C12898" w:rsidRPr="00AF460F" w:rsidRDefault="00C12898" w:rsidP="00B967E8">
            <w:pPr>
              <w:jc w:val="center"/>
              <w:rPr>
                <w:sz w:val="24"/>
                <w:szCs w:val="24"/>
              </w:rPr>
            </w:pPr>
            <w:r>
              <w:rPr>
                <w:sz w:val="24"/>
                <w:szCs w:val="24"/>
              </w:rPr>
              <w:t>33</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39</w:t>
            </w:r>
          </w:p>
        </w:tc>
        <w:tc>
          <w:tcPr>
            <w:tcW w:w="1096" w:type="dxa"/>
          </w:tcPr>
          <w:p w:rsidR="00C12898" w:rsidRPr="00AF460F" w:rsidRDefault="00C12898" w:rsidP="00B967E8">
            <w:pPr>
              <w:jc w:val="center"/>
              <w:rPr>
                <w:sz w:val="24"/>
                <w:szCs w:val="24"/>
              </w:rPr>
            </w:pPr>
            <w:r>
              <w:rPr>
                <w:sz w:val="24"/>
                <w:szCs w:val="24"/>
              </w:rPr>
              <w:t>2.85</w:t>
            </w:r>
          </w:p>
        </w:tc>
        <w:tc>
          <w:tcPr>
            <w:tcW w:w="1437" w:type="dxa"/>
          </w:tcPr>
          <w:p w:rsidR="00C12898" w:rsidRPr="00AF460F" w:rsidRDefault="00C12898" w:rsidP="00B967E8">
            <w:pPr>
              <w:jc w:val="center"/>
              <w:rPr>
                <w:sz w:val="24"/>
                <w:szCs w:val="24"/>
              </w:rPr>
            </w:pPr>
            <w:r w:rsidRPr="00AF460F">
              <w:rPr>
                <w:sz w:val="24"/>
                <w:szCs w:val="24"/>
              </w:rPr>
              <w:t>21</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t>University of Sheffield</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3a</w:t>
            </w:r>
          </w:p>
        </w:tc>
        <w:tc>
          <w:tcPr>
            <w:tcW w:w="1437" w:type="dxa"/>
          </w:tcPr>
          <w:p w:rsidR="00C12898" w:rsidRPr="00AF460F" w:rsidRDefault="00C12898" w:rsidP="00B967E8">
            <w:pPr>
              <w:jc w:val="center"/>
              <w:rPr>
                <w:sz w:val="24"/>
                <w:szCs w:val="24"/>
              </w:rPr>
            </w:pPr>
            <w:r w:rsidRPr="00AF460F">
              <w:rPr>
                <w:sz w:val="24"/>
                <w:szCs w:val="24"/>
              </w:rPr>
              <w:t>8</w:t>
            </w:r>
          </w:p>
        </w:tc>
        <w:tc>
          <w:tcPr>
            <w:tcW w:w="1096" w:type="dxa"/>
          </w:tcPr>
          <w:p w:rsidR="00C12898" w:rsidRPr="00AF460F" w:rsidRDefault="00C12898" w:rsidP="00B967E8">
            <w:pPr>
              <w:jc w:val="center"/>
              <w:rPr>
                <w:sz w:val="24"/>
                <w:szCs w:val="24"/>
              </w:rPr>
            </w:pPr>
            <w:r>
              <w:rPr>
                <w:sz w:val="24"/>
                <w:szCs w:val="24"/>
              </w:rPr>
              <w:t>2.80</w:t>
            </w:r>
          </w:p>
        </w:tc>
        <w:tc>
          <w:tcPr>
            <w:tcW w:w="1437" w:type="dxa"/>
          </w:tcPr>
          <w:p w:rsidR="00C12898" w:rsidRPr="00AF460F" w:rsidRDefault="00C12898" w:rsidP="00B967E8">
            <w:pPr>
              <w:jc w:val="center"/>
              <w:rPr>
                <w:sz w:val="24"/>
                <w:szCs w:val="24"/>
              </w:rPr>
            </w:pPr>
            <w:r w:rsidRPr="00AF460F">
              <w:rPr>
                <w:sz w:val="24"/>
                <w:szCs w:val="24"/>
              </w:rPr>
              <w:t>21</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Surrey</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8</w:t>
            </w:r>
          </w:p>
        </w:tc>
        <w:tc>
          <w:tcPr>
            <w:tcW w:w="1096" w:type="dxa"/>
          </w:tcPr>
          <w:p w:rsidR="00C12898" w:rsidRPr="00AF460F" w:rsidRDefault="00C12898" w:rsidP="00B967E8">
            <w:pPr>
              <w:jc w:val="center"/>
              <w:rPr>
                <w:sz w:val="24"/>
                <w:szCs w:val="24"/>
              </w:rPr>
            </w:pPr>
            <w:r w:rsidRPr="00AF460F">
              <w:rPr>
                <w:sz w:val="24"/>
                <w:szCs w:val="24"/>
              </w:rPr>
              <w:t>3a</w:t>
            </w:r>
          </w:p>
        </w:tc>
        <w:tc>
          <w:tcPr>
            <w:tcW w:w="1437" w:type="dxa"/>
          </w:tcPr>
          <w:p w:rsidR="00C12898" w:rsidRPr="00AF460F" w:rsidRDefault="00C12898" w:rsidP="00B967E8">
            <w:pPr>
              <w:jc w:val="center"/>
              <w:rPr>
                <w:sz w:val="24"/>
                <w:szCs w:val="24"/>
              </w:rPr>
            </w:pPr>
            <w:r w:rsidRPr="00AF460F">
              <w:rPr>
                <w:sz w:val="24"/>
                <w:szCs w:val="24"/>
              </w:rPr>
              <w:t>17</w:t>
            </w:r>
          </w:p>
        </w:tc>
        <w:tc>
          <w:tcPr>
            <w:tcW w:w="1096" w:type="dxa"/>
          </w:tcPr>
          <w:p w:rsidR="00C12898" w:rsidRPr="00AF460F" w:rsidRDefault="00C12898" w:rsidP="00B967E8">
            <w:pPr>
              <w:jc w:val="center"/>
              <w:rPr>
                <w:sz w:val="24"/>
                <w:szCs w:val="24"/>
              </w:rPr>
            </w:pPr>
            <w:r>
              <w:rPr>
                <w:sz w:val="24"/>
                <w:szCs w:val="24"/>
              </w:rPr>
              <w:t>2.80</w:t>
            </w:r>
          </w:p>
        </w:tc>
        <w:tc>
          <w:tcPr>
            <w:tcW w:w="1437" w:type="dxa"/>
          </w:tcPr>
          <w:p w:rsidR="00C12898" w:rsidRPr="00AF460F" w:rsidRDefault="00C12898" w:rsidP="00B967E8">
            <w:pPr>
              <w:jc w:val="center"/>
              <w:rPr>
                <w:sz w:val="24"/>
                <w:szCs w:val="24"/>
              </w:rPr>
            </w:pPr>
            <w:r w:rsidRPr="00AF460F">
              <w:rPr>
                <w:sz w:val="24"/>
                <w:szCs w:val="24"/>
              </w:rPr>
              <w:t>2</w:t>
            </w:r>
            <w:r>
              <w:rPr>
                <w:sz w:val="24"/>
                <w:szCs w:val="24"/>
              </w:rPr>
              <w:t>8</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t>University of Birmingham</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2</w:t>
            </w:r>
          </w:p>
        </w:tc>
        <w:tc>
          <w:tcPr>
            <w:tcW w:w="1096" w:type="dxa"/>
          </w:tcPr>
          <w:p w:rsidR="00C12898" w:rsidRPr="00AF460F" w:rsidRDefault="00C12898" w:rsidP="00B967E8">
            <w:pPr>
              <w:jc w:val="center"/>
              <w:rPr>
                <w:sz w:val="24"/>
                <w:szCs w:val="24"/>
              </w:rPr>
            </w:pPr>
            <w:r>
              <w:rPr>
                <w:sz w:val="24"/>
                <w:szCs w:val="24"/>
              </w:rPr>
              <w:t>2.75</w:t>
            </w:r>
          </w:p>
        </w:tc>
        <w:tc>
          <w:tcPr>
            <w:tcW w:w="1437" w:type="dxa"/>
          </w:tcPr>
          <w:p w:rsidR="00C12898" w:rsidRPr="00AF460F" w:rsidRDefault="00C12898" w:rsidP="00B967E8">
            <w:pPr>
              <w:jc w:val="center"/>
              <w:rPr>
                <w:sz w:val="24"/>
                <w:szCs w:val="24"/>
              </w:rPr>
            </w:pPr>
            <w:r w:rsidRPr="00AF460F">
              <w:rPr>
                <w:sz w:val="24"/>
                <w:szCs w:val="24"/>
              </w:rPr>
              <w:t>9</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East Anglia</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19</w:t>
            </w:r>
          </w:p>
        </w:tc>
        <w:tc>
          <w:tcPr>
            <w:tcW w:w="1096" w:type="dxa"/>
          </w:tcPr>
          <w:p w:rsidR="00C12898" w:rsidRPr="00AF460F" w:rsidRDefault="00C12898" w:rsidP="00B967E8">
            <w:pPr>
              <w:jc w:val="center"/>
              <w:rPr>
                <w:sz w:val="24"/>
                <w:szCs w:val="24"/>
              </w:rPr>
            </w:pPr>
            <w:r>
              <w:rPr>
                <w:sz w:val="24"/>
                <w:szCs w:val="24"/>
              </w:rPr>
              <w:t>2.75</w:t>
            </w:r>
          </w:p>
        </w:tc>
        <w:tc>
          <w:tcPr>
            <w:tcW w:w="1437" w:type="dxa"/>
          </w:tcPr>
          <w:p w:rsidR="00C12898" w:rsidRPr="00AF460F" w:rsidRDefault="00C12898" w:rsidP="00B967E8">
            <w:pPr>
              <w:jc w:val="center"/>
              <w:rPr>
                <w:sz w:val="24"/>
                <w:szCs w:val="24"/>
              </w:rPr>
            </w:pPr>
            <w:r w:rsidRPr="00AF460F">
              <w:rPr>
                <w:sz w:val="24"/>
                <w:szCs w:val="24"/>
              </w:rPr>
              <w:t>24</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York</w:t>
            </w:r>
          </w:p>
        </w:tc>
        <w:tc>
          <w:tcPr>
            <w:tcW w:w="1096" w:type="dxa"/>
          </w:tcPr>
          <w:p w:rsidR="00C12898" w:rsidRPr="00AF460F" w:rsidRDefault="00C12898" w:rsidP="00B967E8">
            <w:pPr>
              <w:jc w:val="center"/>
              <w:rPr>
                <w:sz w:val="24"/>
                <w:szCs w:val="24"/>
              </w:rPr>
            </w:pPr>
            <w:r>
              <w:rPr>
                <w:sz w:val="24"/>
                <w:szCs w:val="24"/>
              </w:rPr>
              <w:t>5</w:t>
            </w:r>
          </w:p>
        </w:tc>
        <w:tc>
          <w:tcPr>
            <w:tcW w:w="1505" w:type="dxa"/>
          </w:tcPr>
          <w:p w:rsidR="00C12898" w:rsidRPr="00AF460F" w:rsidRDefault="00C12898" w:rsidP="00B967E8">
            <w:pPr>
              <w:jc w:val="center"/>
              <w:rPr>
                <w:sz w:val="24"/>
                <w:szCs w:val="24"/>
              </w:rPr>
            </w:pPr>
            <w:r>
              <w:rPr>
                <w:sz w:val="24"/>
                <w:szCs w:val="24"/>
              </w:rPr>
              <w:t>17</w:t>
            </w:r>
          </w:p>
        </w:tc>
        <w:tc>
          <w:tcPr>
            <w:tcW w:w="1096" w:type="dxa"/>
          </w:tcPr>
          <w:p w:rsidR="00C12898" w:rsidRPr="00AF460F" w:rsidRDefault="00C12898" w:rsidP="00B967E8">
            <w:pPr>
              <w:jc w:val="center"/>
              <w:rPr>
                <w:sz w:val="24"/>
                <w:szCs w:val="24"/>
              </w:rPr>
            </w:pPr>
            <w:r w:rsidRPr="00AF460F">
              <w:rPr>
                <w:sz w:val="24"/>
                <w:szCs w:val="24"/>
              </w:rPr>
              <w:t>5</w:t>
            </w:r>
          </w:p>
        </w:tc>
        <w:tc>
          <w:tcPr>
            <w:tcW w:w="1437" w:type="dxa"/>
          </w:tcPr>
          <w:p w:rsidR="00C12898" w:rsidRPr="00AF460F" w:rsidRDefault="00C12898" w:rsidP="00B967E8">
            <w:pPr>
              <w:jc w:val="center"/>
              <w:rPr>
                <w:sz w:val="24"/>
                <w:szCs w:val="24"/>
              </w:rPr>
            </w:pPr>
            <w:r w:rsidRPr="00AF460F">
              <w:rPr>
                <w:sz w:val="24"/>
                <w:szCs w:val="24"/>
              </w:rPr>
              <w:t>27</w:t>
            </w:r>
          </w:p>
        </w:tc>
        <w:tc>
          <w:tcPr>
            <w:tcW w:w="1096" w:type="dxa"/>
          </w:tcPr>
          <w:p w:rsidR="00C12898" w:rsidRPr="00AF460F" w:rsidRDefault="00C12898" w:rsidP="00B967E8">
            <w:pPr>
              <w:jc w:val="center"/>
              <w:rPr>
                <w:sz w:val="24"/>
                <w:szCs w:val="24"/>
              </w:rPr>
            </w:pPr>
            <w:r>
              <w:rPr>
                <w:sz w:val="24"/>
                <w:szCs w:val="24"/>
              </w:rPr>
              <w:t>2.75</w:t>
            </w:r>
          </w:p>
        </w:tc>
        <w:tc>
          <w:tcPr>
            <w:tcW w:w="1437" w:type="dxa"/>
          </w:tcPr>
          <w:p w:rsidR="00C12898" w:rsidRPr="00AF460F" w:rsidRDefault="00C12898" w:rsidP="00B967E8">
            <w:pPr>
              <w:jc w:val="center"/>
              <w:rPr>
                <w:sz w:val="24"/>
                <w:szCs w:val="24"/>
              </w:rPr>
            </w:pPr>
            <w:r w:rsidRPr="00AF460F">
              <w:rPr>
                <w:sz w:val="24"/>
                <w:szCs w:val="24"/>
              </w:rPr>
              <w:t>14</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University of Sussex</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8</w:t>
            </w:r>
          </w:p>
        </w:tc>
        <w:tc>
          <w:tcPr>
            <w:tcW w:w="1096" w:type="dxa"/>
          </w:tcPr>
          <w:p w:rsidR="00C12898" w:rsidRPr="00AF460F" w:rsidRDefault="00C12898" w:rsidP="00B967E8">
            <w:pPr>
              <w:jc w:val="center"/>
              <w:rPr>
                <w:sz w:val="24"/>
                <w:szCs w:val="24"/>
              </w:rPr>
            </w:pPr>
            <w:r>
              <w:rPr>
                <w:sz w:val="24"/>
                <w:szCs w:val="24"/>
              </w:rPr>
              <w:t>2.70</w:t>
            </w:r>
          </w:p>
        </w:tc>
        <w:tc>
          <w:tcPr>
            <w:tcW w:w="1437" w:type="dxa"/>
          </w:tcPr>
          <w:p w:rsidR="00C12898" w:rsidRPr="00AF460F" w:rsidRDefault="00C12898" w:rsidP="00B967E8">
            <w:pPr>
              <w:jc w:val="center"/>
              <w:rPr>
                <w:sz w:val="24"/>
                <w:szCs w:val="24"/>
              </w:rPr>
            </w:pPr>
            <w:r w:rsidRPr="00AF460F">
              <w:rPr>
                <w:sz w:val="24"/>
                <w:szCs w:val="24"/>
              </w:rPr>
              <w:t>8</w:t>
            </w:r>
          </w:p>
        </w:tc>
      </w:tr>
      <w:tr w:rsidR="00C12898" w:rsidRPr="00AF460F" w:rsidTr="00B967E8">
        <w:trPr>
          <w:trHeight w:val="277"/>
        </w:trPr>
        <w:tc>
          <w:tcPr>
            <w:tcW w:w="2503" w:type="dxa"/>
          </w:tcPr>
          <w:p w:rsidR="00C12898" w:rsidRPr="00AF460F" w:rsidRDefault="00C12898" w:rsidP="00B967E8">
            <w:pPr>
              <w:rPr>
                <w:sz w:val="24"/>
                <w:szCs w:val="24"/>
              </w:rPr>
            </w:pPr>
            <w:r w:rsidRPr="00AF460F">
              <w:rPr>
                <w:sz w:val="24"/>
                <w:szCs w:val="24"/>
              </w:rPr>
              <w:lastRenderedPageBreak/>
              <w:t>Brunel University</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4</w:t>
            </w:r>
          </w:p>
        </w:tc>
        <w:tc>
          <w:tcPr>
            <w:tcW w:w="1437" w:type="dxa"/>
          </w:tcPr>
          <w:p w:rsidR="00C12898" w:rsidRPr="00AF460F" w:rsidRDefault="00C12898" w:rsidP="00B967E8">
            <w:pPr>
              <w:jc w:val="center"/>
              <w:rPr>
                <w:sz w:val="24"/>
                <w:szCs w:val="24"/>
              </w:rPr>
            </w:pPr>
            <w:r w:rsidRPr="00AF460F">
              <w:rPr>
                <w:sz w:val="24"/>
                <w:szCs w:val="24"/>
              </w:rPr>
              <w:t>33</w:t>
            </w:r>
          </w:p>
        </w:tc>
        <w:tc>
          <w:tcPr>
            <w:tcW w:w="1096" w:type="dxa"/>
          </w:tcPr>
          <w:p w:rsidR="00C12898" w:rsidRPr="00AF460F" w:rsidRDefault="00C12898" w:rsidP="00B967E8">
            <w:pPr>
              <w:jc w:val="center"/>
              <w:rPr>
                <w:sz w:val="24"/>
                <w:szCs w:val="24"/>
              </w:rPr>
            </w:pPr>
            <w:r>
              <w:rPr>
                <w:sz w:val="24"/>
                <w:szCs w:val="24"/>
              </w:rPr>
              <w:t>2.65</w:t>
            </w:r>
          </w:p>
        </w:tc>
        <w:tc>
          <w:tcPr>
            <w:tcW w:w="1437" w:type="dxa"/>
          </w:tcPr>
          <w:p w:rsidR="00C12898" w:rsidRPr="00AF460F" w:rsidRDefault="00C12898" w:rsidP="00B967E8">
            <w:pPr>
              <w:jc w:val="center"/>
              <w:rPr>
                <w:sz w:val="24"/>
                <w:szCs w:val="24"/>
              </w:rPr>
            </w:pPr>
            <w:r w:rsidRPr="00AF460F">
              <w:rPr>
                <w:sz w:val="24"/>
                <w:szCs w:val="24"/>
              </w:rPr>
              <w:t>16</w:t>
            </w: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City University</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15</w:t>
            </w:r>
          </w:p>
        </w:tc>
        <w:tc>
          <w:tcPr>
            <w:tcW w:w="1096" w:type="dxa"/>
          </w:tcPr>
          <w:p w:rsidR="00C12898" w:rsidRPr="00AF460F" w:rsidRDefault="00C12898" w:rsidP="00B967E8">
            <w:pPr>
              <w:jc w:val="center"/>
              <w:rPr>
                <w:sz w:val="24"/>
                <w:szCs w:val="24"/>
              </w:rPr>
            </w:pPr>
            <w:r w:rsidRPr="00AF460F">
              <w:rPr>
                <w:sz w:val="24"/>
                <w:szCs w:val="24"/>
              </w:rPr>
              <w:t>3a</w:t>
            </w:r>
          </w:p>
        </w:tc>
        <w:tc>
          <w:tcPr>
            <w:tcW w:w="1437" w:type="dxa"/>
          </w:tcPr>
          <w:p w:rsidR="00C12898" w:rsidRPr="00AF460F" w:rsidRDefault="00C12898" w:rsidP="00B967E8">
            <w:pPr>
              <w:jc w:val="center"/>
              <w:rPr>
                <w:sz w:val="24"/>
                <w:szCs w:val="24"/>
              </w:rPr>
            </w:pPr>
            <w:r w:rsidRPr="00AF460F">
              <w:rPr>
                <w:sz w:val="24"/>
                <w:szCs w:val="24"/>
              </w:rPr>
              <w:t>11</w:t>
            </w:r>
          </w:p>
        </w:tc>
        <w:tc>
          <w:tcPr>
            <w:tcW w:w="1096" w:type="dxa"/>
          </w:tcPr>
          <w:p w:rsidR="00C12898" w:rsidRPr="00AF460F" w:rsidRDefault="00C12898" w:rsidP="00B967E8">
            <w:pPr>
              <w:jc w:val="center"/>
              <w:rPr>
                <w:sz w:val="24"/>
                <w:szCs w:val="24"/>
              </w:rPr>
            </w:pPr>
            <w:r>
              <w:rPr>
                <w:sz w:val="24"/>
                <w:szCs w:val="24"/>
              </w:rPr>
              <w:t>2.65</w:t>
            </w:r>
          </w:p>
        </w:tc>
        <w:tc>
          <w:tcPr>
            <w:tcW w:w="1437" w:type="dxa"/>
          </w:tcPr>
          <w:p w:rsidR="00C12898" w:rsidRPr="00AF460F" w:rsidRDefault="00C12898" w:rsidP="00B967E8">
            <w:pPr>
              <w:jc w:val="center"/>
              <w:rPr>
                <w:sz w:val="24"/>
                <w:szCs w:val="24"/>
              </w:rPr>
            </w:pPr>
            <w:r w:rsidRPr="00AF460F">
              <w:rPr>
                <w:sz w:val="24"/>
                <w:szCs w:val="24"/>
              </w:rPr>
              <w:t>1</w:t>
            </w:r>
            <w:r>
              <w:rPr>
                <w:sz w:val="24"/>
                <w:szCs w:val="24"/>
              </w:rPr>
              <w:t>2</w:t>
            </w:r>
          </w:p>
        </w:tc>
      </w:tr>
      <w:tr w:rsidR="00C12898" w:rsidRPr="00AF460F" w:rsidTr="00B967E8">
        <w:trPr>
          <w:trHeight w:val="293"/>
        </w:trPr>
        <w:tc>
          <w:tcPr>
            <w:tcW w:w="2503" w:type="dxa"/>
          </w:tcPr>
          <w:p w:rsidR="00C12898" w:rsidRPr="00AF460F" w:rsidRDefault="00C12898" w:rsidP="00B967E8">
            <w:pPr>
              <w:rPr>
                <w:sz w:val="24"/>
                <w:szCs w:val="24"/>
              </w:rPr>
            </w:pPr>
            <w:proofErr w:type="spellStart"/>
            <w:r w:rsidRPr="00AF460F">
              <w:rPr>
                <w:sz w:val="24"/>
                <w:szCs w:val="24"/>
              </w:rPr>
              <w:t>Loughborough</w:t>
            </w:r>
            <w:proofErr w:type="spellEnd"/>
            <w:r w:rsidRPr="00AF460F">
              <w:rPr>
                <w:sz w:val="24"/>
                <w:szCs w:val="24"/>
              </w:rPr>
              <w:t xml:space="preserve"> University</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6</w:t>
            </w:r>
          </w:p>
        </w:tc>
        <w:tc>
          <w:tcPr>
            <w:tcW w:w="1096" w:type="dxa"/>
          </w:tcPr>
          <w:p w:rsidR="00C12898" w:rsidRPr="00AF460F" w:rsidRDefault="00C12898" w:rsidP="00B967E8">
            <w:pPr>
              <w:jc w:val="center"/>
              <w:rPr>
                <w:sz w:val="24"/>
                <w:szCs w:val="24"/>
              </w:rPr>
            </w:pPr>
            <w:r w:rsidRPr="00AF460F">
              <w:rPr>
                <w:sz w:val="24"/>
                <w:szCs w:val="24"/>
              </w:rPr>
              <w:t>3a</w:t>
            </w:r>
          </w:p>
        </w:tc>
        <w:tc>
          <w:tcPr>
            <w:tcW w:w="1437" w:type="dxa"/>
          </w:tcPr>
          <w:p w:rsidR="00C12898" w:rsidRPr="00AF460F" w:rsidRDefault="00C12898" w:rsidP="00B967E8">
            <w:pPr>
              <w:jc w:val="center"/>
              <w:rPr>
                <w:sz w:val="24"/>
                <w:szCs w:val="24"/>
              </w:rPr>
            </w:pPr>
            <w:r w:rsidRPr="00AF460F">
              <w:rPr>
                <w:sz w:val="24"/>
                <w:szCs w:val="24"/>
              </w:rPr>
              <w:t>8</w:t>
            </w:r>
          </w:p>
        </w:tc>
        <w:tc>
          <w:tcPr>
            <w:tcW w:w="1096" w:type="dxa"/>
          </w:tcPr>
          <w:p w:rsidR="00C12898" w:rsidRPr="00AF460F" w:rsidRDefault="00C12898" w:rsidP="00B967E8">
            <w:pPr>
              <w:jc w:val="center"/>
              <w:rPr>
                <w:sz w:val="24"/>
                <w:szCs w:val="24"/>
              </w:rPr>
            </w:pPr>
            <w:r>
              <w:rPr>
                <w:sz w:val="24"/>
                <w:szCs w:val="24"/>
              </w:rPr>
              <w:t>2.45</w:t>
            </w:r>
          </w:p>
        </w:tc>
        <w:tc>
          <w:tcPr>
            <w:tcW w:w="1437" w:type="dxa"/>
          </w:tcPr>
          <w:p w:rsidR="00C12898" w:rsidRPr="00AF460F" w:rsidRDefault="00C12898" w:rsidP="00B967E8">
            <w:pPr>
              <w:jc w:val="center"/>
              <w:rPr>
                <w:sz w:val="24"/>
                <w:szCs w:val="24"/>
              </w:rPr>
            </w:pPr>
            <w:r w:rsidRPr="00AF460F">
              <w:rPr>
                <w:sz w:val="24"/>
                <w:szCs w:val="24"/>
              </w:rPr>
              <w:t>4</w:t>
            </w:r>
          </w:p>
        </w:tc>
      </w:tr>
      <w:tr w:rsidR="00C12898" w:rsidRPr="00AF460F" w:rsidTr="00B967E8">
        <w:trPr>
          <w:trHeight w:val="586"/>
        </w:trPr>
        <w:tc>
          <w:tcPr>
            <w:tcW w:w="2503" w:type="dxa"/>
          </w:tcPr>
          <w:p w:rsidR="00C12898" w:rsidRPr="00AF460F" w:rsidRDefault="00C12898" w:rsidP="00B967E8">
            <w:pPr>
              <w:rPr>
                <w:sz w:val="24"/>
                <w:szCs w:val="24"/>
              </w:rPr>
            </w:pPr>
            <w:r w:rsidRPr="00AF460F">
              <w:rPr>
                <w:sz w:val="24"/>
                <w:szCs w:val="24"/>
              </w:rPr>
              <w:t>London Guildhall University/ London Metropolitan U</w:t>
            </w:r>
            <w:r>
              <w:rPr>
                <w:sz w:val="24"/>
                <w:szCs w:val="24"/>
              </w:rPr>
              <w:t>niversity</w:t>
            </w:r>
          </w:p>
        </w:tc>
        <w:tc>
          <w:tcPr>
            <w:tcW w:w="1096" w:type="dxa"/>
          </w:tcPr>
          <w:p w:rsidR="00C12898" w:rsidRPr="00AF460F" w:rsidRDefault="00C12898" w:rsidP="00B967E8">
            <w:pPr>
              <w:jc w:val="center"/>
              <w:rPr>
                <w:sz w:val="24"/>
                <w:szCs w:val="24"/>
              </w:rPr>
            </w:pPr>
            <w:r>
              <w:rPr>
                <w:sz w:val="24"/>
                <w:szCs w:val="24"/>
              </w:rPr>
              <w:t>2</w:t>
            </w:r>
          </w:p>
        </w:tc>
        <w:tc>
          <w:tcPr>
            <w:tcW w:w="1505" w:type="dxa"/>
          </w:tcPr>
          <w:p w:rsidR="00C12898" w:rsidRPr="00AF460F" w:rsidRDefault="00C12898" w:rsidP="00B967E8">
            <w:pPr>
              <w:jc w:val="center"/>
              <w:rPr>
                <w:sz w:val="24"/>
                <w:szCs w:val="24"/>
              </w:rPr>
            </w:pPr>
            <w:r>
              <w:rPr>
                <w:sz w:val="24"/>
                <w:szCs w:val="24"/>
              </w:rPr>
              <w:t>6</w:t>
            </w:r>
          </w:p>
        </w:tc>
        <w:tc>
          <w:tcPr>
            <w:tcW w:w="1096" w:type="dxa"/>
          </w:tcPr>
          <w:p w:rsidR="00C12898" w:rsidRPr="00AF460F" w:rsidRDefault="00C12898" w:rsidP="00B967E8">
            <w:pPr>
              <w:jc w:val="center"/>
              <w:rPr>
                <w:sz w:val="24"/>
                <w:szCs w:val="24"/>
              </w:rPr>
            </w:pPr>
            <w:r w:rsidRPr="00AF460F">
              <w:rPr>
                <w:sz w:val="24"/>
                <w:szCs w:val="24"/>
              </w:rPr>
              <w:t>3a</w:t>
            </w:r>
          </w:p>
        </w:tc>
        <w:tc>
          <w:tcPr>
            <w:tcW w:w="1437" w:type="dxa"/>
          </w:tcPr>
          <w:p w:rsidR="00C12898" w:rsidRPr="00AF460F" w:rsidRDefault="00C12898" w:rsidP="00B967E8">
            <w:pPr>
              <w:jc w:val="center"/>
              <w:rPr>
                <w:sz w:val="24"/>
                <w:szCs w:val="24"/>
              </w:rPr>
            </w:pPr>
            <w:r w:rsidRPr="00AF460F">
              <w:rPr>
                <w:sz w:val="24"/>
                <w:szCs w:val="24"/>
              </w:rPr>
              <w:t>18</w:t>
            </w:r>
          </w:p>
        </w:tc>
        <w:tc>
          <w:tcPr>
            <w:tcW w:w="1096" w:type="dxa"/>
          </w:tcPr>
          <w:p w:rsidR="00C12898" w:rsidRPr="00AF460F" w:rsidRDefault="00C12898" w:rsidP="00B967E8">
            <w:pPr>
              <w:jc w:val="center"/>
              <w:rPr>
                <w:sz w:val="24"/>
                <w:szCs w:val="24"/>
              </w:rPr>
            </w:pPr>
            <w:r>
              <w:rPr>
                <w:sz w:val="24"/>
                <w:szCs w:val="24"/>
              </w:rPr>
              <w:t>2.25</w:t>
            </w:r>
          </w:p>
        </w:tc>
        <w:tc>
          <w:tcPr>
            <w:tcW w:w="1437" w:type="dxa"/>
          </w:tcPr>
          <w:p w:rsidR="00C12898" w:rsidRPr="00AF460F" w:rsidRDefault="00C12898" w:rsidP="00B967E8">
            <w:pPr>
              <w:jc w:val="center"/>
              <w:rPr>
                <w:sz w:val="24"/>
                <w:szCs w:val="24"/>
              </w:rPr>
            </w:pPr>
            <w:r w:rsidRPr="00AF460F">
              <w:rPr>
                <w:sz w:val="24"/>
                <w:szCs w:val="24"/>
              </w:rPr>
              <w:t>6</w:t>
            </w:r>
          </w:p>
        </w:tc>
      </w:tr>
      <w:tr w:rsidR="00C12898" w:rsidRPr="00AF460F" w:rsidTr="00B967E8">
        <w:trPr>
          <w:trHeight w:val="570"/>
        </w:trPr>
        <w:tc>
          <w:tcPr>
            <w:tcW w:w="2503" w:type="dxa"/>
          </w:tcPr>
          <w:p w:rsidR="00C12898" w:rsidRPr="00AF460F" w:rsidRDefault="00C12898" w:rsidP="00B967E8">
            <w:pPr>
              <w:rPr>
                <w:sz w:val="24"/>
                <w:szCs w:val="24"/>
              </w:rPr>
            </w:pPr>
            <w:r>
              <w:rPr>
                <w:sz w:val="24"/>
                <w:szCs w:val="24"/>
              </w:rPr>
              <w:t>Kingston University</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c>
          <w:tcPr>
            <w:tcW w:w="1096" w:type="dxa"/>
          </w:tcPr>
          <w:p w:rsidR="00C12898" w:rsidRDefault="00C12898" w:rsidP="00B967E8">
            <w:pPr>
              <w:jc w:val="center"/>
              <w:rPr>
                <w:sz w:val="24"/>
                <w:szCs w:val="24"/>
              </w:rPr>
            </w:pPr>
            <w:r>
              <w:rPr>
                <w:sz w:val="24"/>
                <w:szCs w:val="24"/>
              </w:rPr>
              <w:t>2.00</w:t>
            </w:r>
          </w:p>
        </w:tc>
        <w:tc>
          <w:tcPr>
            <w:tcW w:w="1437" w:type="dxa"/>
          </w:tcPr>
          <w:p w:rsidR="00C12898" w:rsidRPr="00AF460F" w:rsidRDefault="00C12898" w:rsidP="00B967E8">
            <w:pPr>
              <w:jc w:val="center"/>
              <w:rPr>
                <w:sz w:val="24"/>
                <w:szCs w:val="24"/>
              </w:rPr>
            </w:pPr>
          </w:p>
        </w:tc>
      </w:tr>
      <w:tr w:rsidR="00C12898" w:rsidRPr="00AF460F" w:rsidTr="00B967E8">
        <w:trPr>
          <w:trHeight w:val="570"/>
        </w:trPr>
        <w:tc>
          <w:tcPr>
            <w:tcW w:w="2503" w:type="dxa"/>
          </w:tcPr>
          <w:p w:rsidR="00C12898" w:rsidRPr="00AF460F" w:rsidRDefault="00C12898" w:rsidP="00B967E8">
            <w:pPr>
              <w:rPr>
                <w:sz w:val="24"/>
                <w:szCs w:val="24"/>
              </w:rPr>
            </w:pPr>
            <w:r w:rsidRPr="00AF460F">
              <w:rPr>
                <w:sz w:val="24"/>
                <w:szCs w:val="24"/>
              </w:rPr>
              <w:t>Manchester Metropolitan University</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sidRPr="00AF460F">
              <w:rPr>
                <w:sz w:val="24"/>
                <w:szCs w:val="24"/>
              </w:rPr>
              <w:t>3a</w:t>
            </w:r>
          </w:p>
        </w:tc>
        <w:tc>
          <w:tcPr>
            <w:tcW w:w="1437" w:type="dxa"/>
          </w:tcPr>
          <w:p w:rsidR="00C12898" w:rsidRPr="00AF460F" w:rsidRDefault="00C12898" w:rsidP="00B967E8">
            <w:pPr>
              <w:jc w:val="center"/>
              <w:rPr>
                <w:sz w:val="24"/>
                <w:szCs w:val="24"/>
              </w:rPr>
            </w:pPr>
            <w:r w:rsidRPr="00AF460F">
              <w:rPr>
                <w:sz w:val="24"/>
                <w:szCs w:val="24"/>
              </w:rPr>
              <w:t>15</w:t>
            </w:r>
          </w:p>
        </w:tc>
        <w:tc>
          <w:tcPr>
            <w:tcW w:w="1096" w:type="dxa"/>
          </w:tcPr>
          <w:p w:rsidR="00C12898" w:rsidRPr="00AF460F" w:rsidRDefault="00C12898" w:rsidP="00B967E8">
            <w:pPr>
              <w:jc w:val="center"/>
              <w:rPr>
                <w:sz w:val="24"/>
                <w:szCs w:val="24"/>
              </w:rPr>
            </w:pPr>
            <w:r>
              <w:rPr>
                <w:sz w:val="24"/>
                <w:szCs w:val="24"/>
              </w:rPr>
              <w:t>1.70</w:t>
            </w:r>
          </w:p>
        </w:tc>
        <w:tc>
          <w:tcPr>
            <w:tcW w:w="1437" w:type="dxa"/>
          </w:tcPr>
          <w:p w:rsidR="00C12898" w:rsidRPr="00AF460F" w:rsidRDefault="00C12898" w:rsidP="00B967E8">
            <w:pPr>
              <w:jc w:val="center"/>
              <w:rPr>
                <w:sz w:val="24"/>
                <w:szCs w:val="24"/>
              </w:rPr>
            </w:pPr>
            <w:r w:rsidRPr="00AF460F">
              <w:rPr>
                <w:sz w:val="24"/>
                <w:szCs w:val="24"/>
              </w:rPr>
              <w:t>0</w:t>
            </w: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Newcastle</w:t>
            </w:r>
          </w:p>
        </w:tc>
        <w:tc>
          <w:tcPr>
            <w:tcW w:w="1096" w:type="dxa"/>
          </w:tcPr>
          <w:p w:rsidR="00C12898" w:rsidRPr="00AF460F" w:rsidRDefault="00C12898" w:rsidP="00B967E8">
            <w:pPr>
              <w:jc w:val="center"/>
              <w:rPr>
                <w:sz w:val="24"/>
                <w:szCs w:val="24"/>
              </w:rPr>
            </w:pPr>
            <w:r>
              <w:rPr>
                <w:sz w:val="24"/>
                <w:szCs w:val="24"/>
              </w:rPr>
              <w:t>4</w:t>
            </w:r>
          </w:p>
        </w:tc>
        <w:tc>
          <w:tcPr>
            <w:tcW w:w="1505" w:type="dxa"/>
          </w:tcPr>
          <w:p w:rsidR="00C12898" w:rsidRPr="00AF460F" w:rsidRDefault="00C12898" w:rsidP="00B967E8">
            <w:pPr>
              <w:jc w:val="center"/>
              <w:rPr>
                <w:sz w:val="24"/>
                <w:szCs w:val="24"/>
              </w:rPr>
            </w:pPr>
            <w:r>
              <w:rPr>
                <w:sz w:val="24"/>
                <w:szCs w:val="24"/>
              </w:rPr>
              <w:t>36</w:t>
            </w:r>
          </w:p>
        </w:tc>
        <w:tc>
          <w:tcPr>
            <w:tcW w:w="1096" w:type="dxa"/>
          </w:tcPr>
          <w:p w:rsidR="00C12898" w:rsidRPr="00AF460F" w:rsidRDefault="00C12898" w:rsidP="00B967E8">
            <w:pPr>
              <w:jc w:val="center"/>
              <w:rPr>
                <w:sz w:val="24"/>
                <w:szCs w:val="24"/>
              </w:rPr>
            </w:pPr>
            <w:r>
              <w:rPr>
                <w:sz w:val="24"/>
                <w:szCs w:val="24"/>
              </w:rPr>
              <w:t>4</w:t>
            </w:r>
          </w:p>
        </w:tc>
        <w:tc>
          <w:tcPr>
            <w:tcW w:w="1437" w:type="dxa"/>
          </w:tcPr>
          <w:p w:rsidR="00C12898" w:rsidRPr="00AF460F" w:rsidRDefault="00C12898" w:rsidP="00B967E8">
            <w:pPr>
              <w:jc w:val="center"/>
              <w:rPr>
                <w:sz w:val="24"/>
                <w:szCs w:val="24"/>
              </w:rPr>
            </w:pPr>
            <w:r>
              <w:rPr>
                <w:sz w:val="24"/>
                <w:szCs w:val="24"/>
              </w:rPr>
              <w:t>26</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Reading</w:t>
            </w:r>
          </w:p>
        </w:tc>
        <w:tc>
          <w:tcPr>
            <w:tcW w:w="1096" w:type="dxa"/>
          </w:tcPr>
          <w:p w:rsidR="00C12898" w:rsidRPr="00AF460F" w:rsidRDefault="00C12898" w:rsidP="00B967E8">
            <w:pPr>
              <w:jc w:val="center"/>
              <w:rPr>
                <w:sz w:val="24"/>
                <w:szCs w:val="24"/>
              </w:rPr>
            </w:pPr>
            <w:r>
              <w:rPr>
                <w:sz w:val="24"/>
                <w:szCs w:val="24"/>
              </w:rPr>
              <w:t>4</w:t>
            </w:r>
          </w:p>
        </w:tc>
        <w:tc>
          <w:tcPr>
            <w:tcW w:w="1505" w:type="dxa"/>
          </w:tcPr>
          <w:p w:rsidR="00C12898" w:rsidRPr="00AF460F" w:rsidRDefault="00C12898" w:rsidP="00B967E8">
            <w:pPr>
              <w:jc w:val="center"/>
              <w:rPr>
                <w:sz w:val="24"/>
                <w:szCs w:val="24"/>
              </w:rPr>
            </w:pPr>
            <w:r>
              <w:rPr>
                <w:sz w:val="24"/>
                <w:szCs w:val="24"/>
              </w:rPr>
              <w:t>8</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Bath</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13</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De Montfort University</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0</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Durham</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0</w:t>
            </w:r>
          </w:p>
        </w:tc>
        <w:tc>
          <w:tcPr>
            <w:tcW w:w="1096" w:type="dxa"/>
          </w:tcPr>
          <w:p w:rsidR="00C12898" w:rsidRPr="00AF460F" w:rsidRDefault="00C12898" w:rsidP="00B967E8">
            <w:pPr>
              <w:jc w:val="center"/>
              <w:rPr>
                <w:sz w:val="24"/>
                <w:szCs w:val="24"/>
              </w:rPr>
            </w:pPr>
            <w:r>
              <w:rPr>
                <w:sz w:val="24"/>
                <w:szCs w:val="24"/>
              </w:rPr>
              <w:t>4</w:t>
            </w:r>
          </w:p>
        </w:tc>
        <w:tc>
          <w:tcPr>
            <w:tcW w:w="1437" w:type="dxa"/>
          </w:tcPr>
          <w:p w:rsidR="00C12898" w:rsidRPr="00AF460F" w:rsidRDefault="00C12898" w:rsidP="00B967E8">
            <w:pPr>
              <w:jc w:val="center"/>
              <w:rPr>
                <w:sz w:val="24"/>
                <w:szCs w:val="24"/>
              </w:rPr>
            </w:pPr>
            <w:r>
              <w:rPr>
                <w:sz w:val="24"/>
                <w:szCs w:val="24"/>
              </w:rPr>
              <w:t>38</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Hull</w:t>
            </w:r>
          </w:p>
        </w:tc>
        <w:tc>
          <w:tcPr>
            <w:tcW w:w="1096" w:type="dxa"/>
          </w:tcPr>
          <w:p w:rsidR="00C12898" w:rsidRPr="00AF460F" w:rsidRDefault="00C12898" w:rsidP="00B967E8">
            <w:pPr>
              <w:jc w:val="center"/>
              <w:rPr>
                <w:sz w:val="24"/>
                <w:szCs w:val="24"/>
              </w:rPr>
            </w:pPr>
            <w:r>
              <w:rPr>
                <w:sz w:val="24"/>
                <w:szCs w:val="24"/>
              </w:rPr>
              <w:t>3</w:t>
            </w:r>
          </w:p>
        </w:tc>
        <w:tc>
          <w:tcPr>
            <w:tcW w:w="1505" w:type="dxa"/>
          </w:tcPr>
          <w:p w:rsidR="00C12898" w:rsidRPr="00AF460F" w:rsidRDefault="00C12898" w:rsidP="00B967E8">
            <w:pPr>
              <w:jc w:val="center"/>
              <w:rPr>
                <w:sz w:val="24"/>
                <w:szCs w:val="24"/>
              </w:rPr>
            </w:pPr>
            <w:r>
              <w:rPr>
                <w:sz w:val="24"/>
                <w:szCs w:val="24"/>
              </w:rPr>
              <w:t>13</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East London</w:t>
            </w:r>
          </w:p>
        </w:tc>
        <w:tc>
          <w:tcPr>
            <w:tcW w:w="1096" w:type="dxa"/>
          </w:tcPr>
          <w:p w:rsidR="00C12898" w:rsidRPr="00AF460F" w:rsidRDefault="00C12898" w:rsidP="00B967E8">
            <w:pPr>
              <w:jc w:val="center"/>
              <w:rPr>
                <w:sz w:val="24"/>
                <w:szCs w:val="24"/>
              </w:rPr>
            </w:pPr>
            <w:r>
              <w:rPr>
                <w:sz w:val="24"/>
                <w:szCs w:val="24"/>
              </w:rPr>
              <w:t>2</w:t>
            </w:r>
          </w:p>
        </w:tc>
        <w:tc>
          <w:tcPr>
            <w:tcW w:w="1505" w:type="dxa"/>
          </w:tcPr>
          <w:p w:rsidR="00C12898" w:rsidRPr="00AF460F" w:rsidRDefault="00C12898" w:rsidP="00B967E8">
            <w:pPr>
              <w:jc w:val="center"/>
              <w:rPr>
                <w:sz w:val="24"/>
                <w:szCs w:val="24"/>
              </w:rPr>
            </w:pPr>
            <w:r>
              <w:rPr>
                <w:sz w:val="24"/>
                <w:szCs w:val="24"/>
              </w:rPr>
              <w:t>0</w:t>
            </w:r>
          </w:p>
        </w:tc>
        <w:tc>
          <w:tcPr>
            <w:tcW w:w="1096" w:type="dxa"/>
          </w:tcPr>
          <w:p w:rsidR="00C12898" w:rsidRPr="00AF460F" w:rsidRDefault="00C12898" w:rsidP="00B967E8">
            <w:pPr>
              <w:jc w:val="center"/>
              <w:rPr>
                <w:sz w:val="24"/>
                <w:szCs w:val="24"/>
              </w:rPr>
            </w:pPr>
            <w:r>
              <w:rPr>
                <w:sz w:val="24"/>
                <w:szCs w:val="24"/>
              </w:rPr>
              <w:t>3a</w:t>
            </w:r>
          </w:p>
        </w:tc>
        <w:tc>
          <w:tcPr>
            <w:tcW w:w="1437" w:type="dxa"/>
          </w:tcPr>
          <w:p w:rsidR="00C12898" w:rsidRPr="00AF460F" w:rsidRDefault="00C12898" w:rsidP="00B967E8">
            <w:pPr>
              <w:jc w:val="center"/>
              <w:rPr>
                <w:sz w:val="24"/>
                <w:szCs w:val="24"/>
              </w:rPr>
            </w:pPr>
            <w:r>
              <w:rPr>
                <w:sz w:val="24"/>
                <w:szCs w:val="24"/>
              </w:rPr>
              <w:t>15</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University of Staffordshire</w:t>
            </w:r>
          </w:p>
        </w:tc>
        <w:tc>
          <w:tcPr>
            <w:tcW w:w="1096" w:type="dxa"/>
          </w:tcPr>
          <w:p w:rsidR="00C12898" w:rsidRPr="00AF460F" w:rsidRDefault="00C12898" w:rsidP="00B967E8">
            <w:pPr>
              <w:jc w:val="center"/>
              <w:rPr>
                <w:sz w:val="24"/>
                <w:szCs w:val="24"/>
              </w:rPr>
            </w:pPr>
            <w:r>
              <w:rPr>
                <w:sz w:val="24"/>
                <w:szCs w:val="24"/>
              </w:rPr>
              <w:t>2</w:t>
            </w:r>
          </w:p>
        </w:tc>
        <w:tc>
          <w:tcPr>
            <w:tcW w:w="1505" w:type="dxa"/>
          </w:tcPr>
          <w:p w:rsidR="00C12898" w:rsidRPr="00AF460F" w:rsidRDefault="00C12898" w:rsidP="00B967E8">
            <w:pPr>
              <w:jc w:val="center"/>
              <w:rPr>
                <w:sz w:val="24"/>
                <w:szCs w:val="24"/>
              </w:rPr>
            </w:pPr>
            <w:r>
              <w:rPr>
                <w:sz w:val="24"/>
                <w:szCs w:val="24"/>
              </w:rPr>
              <w:t>0</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Default="00C12898" w:rsidP="00B967E8">
            <w:pPr>
              <w:rPr>
                <w:sz w:val="24"/>
                <w:szCs w:val="24"/>
              </w:rPr>
            </w:pPr>
            <w:r>
              <w:rPr>
                <w:sz w:val="24"/>
                <w:szCs w:val="24"/>
              </w:rPr>
              <w:t xml:space="preserve">University of </w:t>
            </w:r>
            <w:proofErr w:type="spellStart"/>
            <w:r>
              <w:rPr>
                <w:sz w:val="24"/>
                <w:szCs w:val="24"/>
              </w:rPr>
              <w:t>Salford</w:t>
            </w:r>
            <w:proofErr w:type="spellEnd"/>
          </w:p>
        </w:tc>
        <w:tc>
          <w:tcPr>
            <w:tcW w:w="1096" w:type="dxa"/>
          </w:tcPr>
          <w:p w:rsidR="00C12898" w:rsidRPr="00AF460F" w:rsidRDefault="00C12898" w:rsidP="00B967E8">
            <w:pPr>
              <w:jc w:val="center"/>
              <w:rPr>
                <w:sz w:val="24"/>
                <w:szCs w:val="24"/>
              </w:rPr>
            </w:pPr>
            <w:r>
              <w:rPr>
                <w:sz w:val="24"/>
                <w:szCs w:val="24"/>
              </w:rPr>
              <w:t>2</w:t>
            </w:r>
          </w:p>
        </w:tc>
        <w:tc>
          <w:tcPr>
            <w:tcW w:w="1505" w:type="dxa"/>
          </w:tcPr>
          <w:p w:rsidR="00C12898" w:rsidRPr="00AF460F" w:rsidRDefault="00C12898" w:rsidP="00B967E8">
            <w:pPr>
              <w:jc w:val="center"/>
              <w:rPr>
                <w:sz w:val="24"/>
                <w:szCs w:val="24"/>
              </w:rPr>
            </w:pPr>
            <w:r>
              <w:rPr>
                <w:sz w:val="24"/>
                <w:szCs w:val="24"/>
              </w:rPr>
              <w:t>5</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proofErr w:type="spellStart"/>
            <w:r>
              <w:rPr>
                <w:sz w:val="24"/>
                <w:szCs w:val="24"/>
              </w:rPr>
              <w:t>Keele</w:t>
            </w:r>
            <w:proofErr w:type="spellEnd"/>
            <w:r>
              <w:rPr>
                <w:sz w:val="24"/>
                <w:szCs w:val="24"/>
              </w:rPr>
              <w:t xml:space="preserve"> University</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Pr>
                <w:sz w:val="24"/>
                <w:szCs w:val="24"/>
              </w:rPr>
              <w:t>3a</w:t>
            </w:r>
          </w:p>
        </w:tc>
        <w:tc>
          <w:tcPr>
            <w:tcW w:w="1437" w:type="dxa"/>
          </w:tcPr>
          <w:p w:rsidR="00C12898" w:rsidRPr="00AF460F" w:rsidRDefault="00C12898" w:rsidP="00B967E8">
            <w:pPr>
              <w:jc w:val="center"/>
              <w:rPr>
                <w:sz w:val="24"/>
                <w:szCs w:val="24"/>
              </w:rPr>
            </w:pPr>
            <w:r>
              <w:rPr>
                <w:sz w:val="24"/>
                <w:szCs w:val="24"/>
              </w:rPr>
              <w:t>14</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Default="00C12898" w:rsidP="00B967E8">
            <w:pPr>
              <w:rPr>
                <w:sz w:val="24"/>
                <w:szCs w:val="24"/>
              </w:rPr>
            </w:pPr>
            <w:r>
              <w:rPr>
                <w:sz w:val="24"/>
                <w:szCs w:val="24"/>
              </w:rPr>
              <w:t>University of Liverpool</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Pr>
                <w:sz w:val="24"/>
                <w:szCs w:val="24"/>
              </w:rPr>
              <w:t>4</w:t>
            </w:r>
          </w:p>
        </w:tc>
        <w:tc>
          <w:tcPr>
            <w:tcW w:w="1437" w:type="dxa"/>
          </w:tcPr>
          <w:p w:rsidR="00C12898" w:rsidRPr="00AF460F" w:rsidRDefault="00C12898" w:rsidP="00B967E8">
            <w:pPr>
              <w:jc w:val="center"/>
              <w:rPr>
                <w:sz w:val="24"/>
                <w:szCs w:val="24"/>
              </w:rPr>
            </w:pPr>
            <w:r>
              <w:rPr>
                <w:sz w:val="24"/>
                <w:szCs w:val="24"/>
              </w:rPr>
              <w:t>21</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Default="00C12898" w:rsidP="00B967E8">
            <w:pPr>
              <w:rPr>
                <w:sz w:val="24"/>
                <w:szCs w:val="24"/>
              </w:rPr>
            </w:pPr>
            <w:r>
              <w:rPr>
                <w:sz w:val="24"/>
                <w:szCs w:val="24"/>
              </w:rPr>
              <w:t xml:space="preserve">University of </w:t>
            </w:r>
            <w:proofErr w:type="spellStart"/>
            <w:r>
              <w:rPr>
                <w:sz w:val="24"/>
                <w:szCs w:val="24"/>
              </w:rPr>
              <w:t>Northumbria</w:t>
            </w:r>
            <w:proofErr w:type="spellEnd"/>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p>
        </w:tc>
        <w:tc>
          <w:tcPr>
            <w:tcW w:w="1096" w:type="dxa"/>
          </w:tcPr>
          <w:p w:rsidR="00C12898" w:rsidRPr="00AF460F" w:rsidRDefault="00C12898" w:rsidP="00B967E8">
            <w:pPr>
              <w:jc w:val="center"/>
              <w:rPr>
                <w:sz w:val="24"/>
                <w:szCs w:val="24"/>
              </w:rPr>
            </w:pPr>
            <w:r>
              <w:rPr>
                <w:sz w:val="24"/>
                <w:szCs w:val="24"/>
              </w:rPr>
              <w:t>3b</w:t>
            </w:r>
          </w:p>
        </w:tc>
        <w:tc>
          <w:tcPr>
            <w:tcW w:w="1437" w:type="dxa"/>
          </w:tcPr>
          <w:p w:rsidR="00C12898" w:rsidRPr="00AF460F" w:rsidRDefault="00C12898" w:rsidP="00B967E8">
            <w:pPr>
              <w:jc w:val="center"/>
              <w:rPr>
                <w:sz w:val="24"/>
                <w:szCs w:val="24"/>
              </w:rPr>
            </w:pPr>
            <w:r>
              <w:rPr>
                <w:sz w:val="24"/>
                <w:szCs w:val="24"/>
              </w:rPr>
              <w:t>8</w:t>
            </w:r>
          </w:p>
        </w:tc>
        <w:tc>
          <w:tcPr>
            <w:tcW w:w="1096" w:type="dxa"/>
          </w:tcPr>
          <w:p w:rsidR="00C12898" w:rsidRPr="00AF460F" w:rsidRDefault="00C12898" w:rsidP="00B967E8">
            <w:pPr>
              <w:jc w:val="center"/>
              <w:rPr>
                <w:sz w:val="24"/>
                <w:szCs w:val="24"/>
              </w:rPr>
            </w:pPr>
          </w:p>
        </w:tc>
        <w:tc>
          <w:tcPr>
            <w:tcW w:w="1437" w:type="dxa"/>
          </w:tcPr>
          <w:p w:rsidR="00C12898" w:rsidRPr="00AF460F" w:rsidRDefault="00C12898" w:rsidP="00B967E8">
            <w:pPr>
              <w:jc w:val="center"/>
              <w:rPr>
                <w:sz w:val="24"/>
                <w:szCs w:val="24"/>
              </w:rPr>
            </w:pPr>
          </w:p>
        </w:tc>
      </w:tr>
      <w:tr w:rsidR="00C12898" w:rsidRPr="00AF460F" w:rsidTr="00B967E8">
        <w:trPr>
          <w:trHeight w:val="293"/>
        </w:trPr>
        <w:tc>
          <w:tcPr>
            <w:tcW w:w="2503" w:type="dxa"/>
          </w:tcPr>
          <w:p w:rsidR="00C12898" w:rsidRPr="00AF460F" w:rsidRDefault="00C12898" w:rsidP="00B967E8">
            <w:pPr>
              <w:rPr>
                <w:sz w:val="24"/>
                <w:szCs w:val="24"/>
              </w:rPr>
            </w:pPr>
            <w:r w:rsidRPr="00AF460F">
              <w:rPr>
                <w:sz w:val="24"/>
                <w:szCs w:val="24"/>
              </w:rPr>
              <w:t>Total</w:t>
            </w:r>
            <w:r>
              <w:rPr>
                <w:sz w:val="24"/>
                <w:szCs w:val="24"/>
              </w:rPr>
              <w:t xml:space="preserve"> RAE Submissions</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027052">
            <w:pPr>
              <w:jc w:val="center"/>
              <w:rPr>
                <w:sz w:val="24"/>
                <w:szCs w:val="24"/>
              </w:rPr>
            </w:pPr>
            <w:r>
              <w:rPr>
                <w:sz w:val="24"/>
                <w:szCs w:val="24"/>
              </w:rPr>
              <w:t>18 (8</w:t>
            </w:r>
            <w:r w:rsidR="00BD1B95">
              <w:rPr>
                <w:sz w:val="24"/>
                <w:szCs w:val="24"/>
              </w:rPr>
              <w:t>40</w:t>
            </w:r>
            <w:r>
              <w:rPr>
                <w:sz w:val="24"/>
                <w:szCs w:val="24"/>
              </w:rPr>
              <w:t>)</w:t>
            </w:r>
          </w:p>
        </w:tc>
        <w:tc>
          <w:tcPr>
            <w:tcW w:w="1096" w:type="dxa"/>
          </w:tcPr>
          <w:p w:rsidR="00C12898" w:rsidRPr="00AF460F" w:rsidRDefault="00C12898" w:rsidP="00B967E8">
            <w:pPr>
              <w:jc w:val="center"/>
              <w:rPr>
                <w:sz w:val="24"/>
                <w:szCs w:val="24"/>
              </w:rPr>
            </w:pPr>
          </w:p>
        </w:tc>
        <w:tc>
          <w:tcPr>
            <w:tcW w:w="1437" w:type="dxa"/>
          </w:tcPr>
          <w:p w:rsidR="00C12898" w:rsidRPr="001B1944" w:rsidRDefault="00C12898" w:rsidP="00B967E8">
            <w:pPr>
              <w:jc w:val="center"/>
              <w:rPr>
                <w:sz w:val="24"/>
                <w:szCs w:val="24"/>
                <w:vertAlign w:val="superscript"/>
              </w:rPr>
            </w:pPr>
            <w:r w:rsidRPr="00AF460F">
              <w:rPr>
                <w:sz w:val="24"/>
                <w:szCs w:val="24"/>
              </w:rPr>
              <w:t>2</w:t>
            </w:r>
            <w:r>
              <w:rPr>
                <w:sz w:val="24"/>
                <w:szCs w:val="24"/>
              </w:rPr>
              <w:t>8 (2789)</w:t>
            </w:r>
            <w:r>
              <w:rPr>
                <w:sz w:val="24"/>
                <w:szCs w:val="24"/>
                <w:vertAlign w:val="superscript"/>
              </w:rPr>
              <w:t>3</w:t>
            </w:r>
          </w:p>
        </w:tc>
        <w:tc>
          <w:tcPr>
            <w:tcW w:w="1096" w:type="dxa"/>
          </w:tcPr>
          <w:p w:rsidR="00C12898" w:rsidRPr="00AF460F" w:rsidRDefault="00C12898" w:rsidP="009B0DD6">
            <w:pPr>
              <w:jc w:val="center"/>
              <w:rPr>
                <w:sz w:val="24"/>
                <w:szCs w:val="24"/>
              </w:rPr>
            </w:pPr>
          </w:p>
        </w:tc>
        <w:tc>
          <w:tcPr>
            <w:tcW w:w="1437" w:type="dxa"/>
          </w:tcPr>
          <w:p w:rsidR="00C12898" w:rsidRPr="001B1944" w:rsidRDefault="009B0DD6" w:rsidP="00293154">
            <w:pPr>
              <w:jc w:val="center"/>
              <w:rPr>
                <w:sz w:val="24"/>
                <w:szCs w:val="24"/>
                <w:vertAlign w:val="superscript"/>
              </w:rPr>
            </w:pPr>
            <w:r>
              <w:rPr>
                <w:sz w:val="24"/>
                <w:szCs w:val="24"/>
              </w:rPr>
              <w:t>39</w:t>
            </w:r>
            <w:r w:rsidR="00C12898">
              <w:rPr>
                <w:sz w:val="24"/>
                <w:szCs w:val="24"/>
              </w:rPr>
              <w:t xml:space="preserve"> (2</w:t>
            </w:r>
            <w:r>
              <w:rPr>
                <w:sz w:val="24"/>
                <w:szCs w:val="24"/>
              </w:rPr>
              <w:t>60</w:t>
            </w:r>
            <w:r w:rsidR="00293154">
              <w:rPr>
                <w:sz w:val="24"/>
                <w:szCs w:val="24"/>
              </w:rPr>
              <w:t>4</w:t>
            </w:r>
            <w:r w:rsidR="00C12898">
              <w:rPr>
                <w:sz w:val="24"/>
                <w:szCs w:val="24"/>
              </w:rPr>
              <w:t>)</w:t>
            </w:r>
            <w:r w:rsidR="00C12898">
              <w:rPr>
                <w:sz w:val="24"/>
                <w:szCs w:val="24"/>
                <w:vertAlign w:val="superscript"/>
              </w:rPr>
              <w:t>5</w:t>
            </w:r>
          </w:p>
        </w:tc>
      </w:tr>
      <w:tr w:rsidR="00C12898" w:rsidRPr="00AF460F" w:rsidTr="00B967E8">
        <w:trPr>
          <w:trHeight w:val="293"/>
        </w:trPr>
        <w:tc>
          <w:tcPr>
            <w:tcW w:w="2503" w:type="dxa"/>
          </w:tcPr>
          <w:p w:rsidR="00C12898" w:rsidRPr="00AF460F" w:rsidRDefault="00C12898" w:rsidP="00B967E8">
            <w:pPr>
              <w:rPr>
                <w:sz w:val="24"/>
                <w:szCs w:val="24"/>
              </w:rPr>
            </w:pPr>
            <w:r>
              <w:rPr>
                <w:sz w:val="24"/>
                <w:szCs w:val="24"/>
              </w:rPr>
              <w:t>All Journal and Similar Submissions</w:t>
            </w:r>
          </w:p>
        </w:tc>
        <w:tc>
          <w:tcPr>
            <w:tcW w:w="1096" w:type="dxa"/>
          </w:tcPr>
          <w:p w:rsidR="00C12898" w:rsidRPr="00AF460F" w:rsidRDefault="00C12898" w:rsidP="00B967E8">
            <w:pPr>
              <w:jc w:val="center"/>
              <w:rPr>
                <w:sz w:val="24"/>
                <w:szCs w:val="24"/>
              </w:rPr>
            </w:pPr>
          </w:p>
        </w:tc>
        <w:tc>
          <w:tcPr>
            <w:tcW w:w="1505" w:type="dxa"/>
          </w:tcPr>
          <w:p w:rsidR="00C12898" w:rsidRPr="00AF460F" w:rsidRDefault="00C12898" w:rsidP="00B967E8">
            <w:pPr>
              <w:jc w:val="center"/>
              <w:rPr>
                <w:sz w:val="24"/>
                <w:szCs w:val="24"/>
              </w:rPr>
            </w:pPr>
            <w:r>
              <w:rPr>
                <w:sz w:val="24"/>
                <w:szCs w:val="24"/>
              </w:rPr>
              <w:t>31 (500)</w:t>
            </w:r>
          </w:p>
        </w:tc>
        <w:tc>
          <w:tcPr>
            <w:tcW w:w="1096" w:type="dxa"/>
          </w:tcPr>
          <w:p w:rsidR="00C12898" w:rsidRPr="00AF460F" w:rsidRDefault="00C12898" w:rsidP="00B967E8">
            <w:pPr>
              <w:jc w:val="center"/>
              <w:rPr>
                <w:sz w:val="24"/>
                <w:szCs w:val="24"/>
              </w:rPr>
            </w:pPr>
          </w:p>
        </w:tc>
        <w:tc>
          <w:tcPr>
            <w:tcW w:w="1437" w:type="dxa"/>
          </w:tcPr>
          <w:p w:rsidR="00C12898" w:rsidRPr="001B1944" w:rsidRDefault="00C12898" w:rsidP="00B967E8">
            <w:pPr>
              <w:jc w:val="center"/>
              <w:rPr>
                <w:sz w:val="24"/>
                <w:szCs w:val="24"/>
                <w:vertAlign w:val="superscript"/>
              </w:rPr>
            </w:pPr>
            <w:r>
              <w:rPr>
                <w:sz w:val="24"/>
                <w:szCs w:val="24"/>
              </w:rPr>
              <w:t>3</w:t>
            </w:r>
            <w:r w:rsidR="00B967E8">
              <w:rPr>
                <w:sz w:val="24"/>
                <w:szCs w:val="24"/>
              </w:rPr>
              <w:t>2</w:t>
            </w:r>
            <w:r>
              <w:rPr>
                <w:sz w:val="24"/>
                <w:szCs w:val="24"/>
              </w:rPr>
              <w:t xml:space="preserve"> (</w:t>
            </w:r>
            <w:r w:rsidR="00B967E8">
              <w:rPr>
                <w:sz w:val="24"/>
                <w:szCs w:val="24"/>
              </w:rPr>
              <w:t>2493</w:t>
            </w:r>
            <w:r>
              <w:rPr>
                <w:sz w:val="24"/>
                <w:szCs w:val="24"/>
              </w:rPr>
              <w:t>)</w:t>
            </w:r>
            <w:r>
              <w:rPr>
                <w:sz w:val="24"/>
                <w:szCs w:val="24"/>
                <w:vertAlign w:val="superscript"/>
              </w:rPr>
              <w:t>4</w:t>
            </w:r>
          </w:p>
        </w:tc>
        <w:tc>
          <w:tcPr>
            <w:tcW w:w="1096" w:type="dxa"/>
          </w:tcPr>
          <w:p w:rsidR="00C12898" w:rsidRPr="00AF460F" w:rsidRDefault="00C12898" w:rsidP="00B967E8">
            <w:pPr>
              <w:jc w:val="center"/>
              <w:rPr>
                <w:sz w:val="24"/>
                <w:szCs w:val="24"/>
              </w:rPr>
            </w:pPr>
          </w:p>
        </w:tc>
        <w:tc>
          <w:tcPr>
            <w:tcW w:w="1437" w:type="dxa"/>
          </w:tcPr>
          <w:p w:rsidR="00C12898" w:rsidRPr="001B1944" w:rsidRDefault="009B0DD6" w:rsidP="009B0DD6">
            <w:pPr>
              <w:jc w:val="center"/>
              <w:rPr>
                <w:sz w:val="24"/>
                <w:szCs w:val="24"/>
              </w:rPr>
            </w:pPr>
            <w:r>
              <w:rPr>
                <w:sz w:val="24"/>
                <w:szCs w:val="24"/>
              </w:rPr>
              <w:t>44</w:t>
            </w:r>
            <w:r w:rsidR="00C12898">
              <w:rPr>
                <w:sz w:val="24"/>
                <w:szCs w:val="24"/>
              </w:rPr>
              <w:t xml:space="preserve"> (</w:t>
            </w:r>
            <w:r>
              <w:rPr>
                <w:sz w:val="24"/>
                <w:szCs w:val="24"/>
              </w:rPr>
              <w:t>2357</w:t>
            </w:r>
            <w:r w:rsidR="00C12898">
              <w:rPr>
                <w:sz w:val="24"/>
                <w:szCs w:val="24"/>
              </w:rPr>
              <w:t>)</w:t>
            </w:r>
            <w:r w:rsidR="00C12898">
              <w:rPr>
                <w:sz w:val="24"/>
                <w:szCs w:val="24"/>
                <w:vertAlign w:val="superscript"/>
              </w:rPr>
              <w:t>6</w:t>
            </w:r>
          </w:p>
        </w:tc>
      </w:tr>
    </w:tbl>
    <w:p w:rsidR="00C12898" w:rsidRDefault="00C12898" w:rsidP="00C12898">
      <w:pPr>
        <w:spacing w:after="0" w:line="240" w:lineRule="auto"/>
        <w:rPr>
          <w:rFonts w:ascii="Times New Roman" w:hAnsi="Times New Roman" w:cs="Times New Roman"/>
          <w:color w:val="000000"/>
          <w:spacing w:val="5"/>
          <w:sz w:val="24"/>
          <w:szCs w:val="24"/>
        </w:rPr>
      </w:pPr>
    </w:p>
    <w:p w:rsidR="00520468" w:rsidRPr="00520468" w:rsidRDefault="00520468" w:rsidP="00C12898">
      <w:pPr>
        <w:spacing w:after="0" w:line="240" w:lineRule="auto"/>
        <w:rPr>
          <w:rFonts w:ascii="Times New Roman" w:hAnsi="Times New Roman" w:cs="Times New Roman"/>
          <w:color w:val="000000"/>
          <w:spacing w:val="5"/>
          <w:sz w:val="24"/>
          <w:szCs w:val="24"/>
        </w:rPr>
      </w:pPr>
      <w:r>
        <w:rPr>
          <w:rFonts w:ascii="Times New Roman" w:hAnsi="Times New Roman" w:cs="Times New Roman"/>
          <w:i/>
          <w:color w:val="000000"/>
          <w:spacing w:val="5"/>
          <w:sz w:val="24"/>
          <w:szCs w:val="24"/>
        </w:rPr>
        <w:t>Notes</w:t>
      </w:r>
      <w:r>
        <w:rPr>
          <w:rFonts w:ascii="Times New Roman" w:hAnsi="Times New Roman" w:cs="Times New Roman"/>
          <w:color w:val="000000"/>
          <w:spacing w:val="5"/>
          <w:sz w:val="24"/>
          <w:szCs w:val="24"/>
        </w:rPr>
        <w:t>:</w:t>
      </w:r>
    </w:p>
    <w:p w:rsidR="00C12898" w:rsidRPr="00174E35" w:rsidRDefault="00C12898" w:rsidP="00C12898">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vertAlign w:val="superscript"/>
        </w:rPr>
        <w:t>1</w:t>
      </w:r>
      <w:r>
        <w:rPr>
          <w:rFonts w:ascii="Times New Roman" w:hAnsi="Times New Roman" w:cs="Times New Roman"/>
          <w:color w:val="000000"/>
          <w:spacing w:val="5"/>
          <w:sz w:val="24"/>
          <w:szCs w:val="24"/>
        </w:rPr>
        <w:t xml:space="preserve">Source: Twenty-one 1992 RAE Economic Departments Publications Submissions Collected by John R. </w:t>
      </w:r>
      <w:proofErr w:type="spellStart"/>
      <w:r>
        <w:rPr>
          <w:rFonts w:ascii="Times New Roman" w:hAnsi="Times New Roman" w:cs="Times New Roman"/>
          <w:color w:val="000000"/>
          <w:spacing w:val="5"/>
          <w:sz w:val="24"/>
          <w:szCs w:val="24"/>
        </w:rPr>
        <w:t>Presely</w:t>
      </w:r>
      <w:proofErr w:type="spellEnd"/>
      <w:r>
        <w:rPr>
          <w:rFonts w:ascii="Times New Roman" w:hAnsi="Times New Roman" w:cs="Times New Roman"/>
          <w:color w:val="000000"/>
          <w:spacing w:val="5"/>
          <w:sz w:val="24"/>
          <w:szCs w:val="24"/>
        </w:rPr>
        <w:t xml:space="preserve"> in 1993-1994. </w:t>
      </w:r>
      <w:proofErr w:type="gramStart"/>
      <w:r>
        <w:rPr>
          <w:rFonts w:ascii="Times New Roman" w:hAnsi="Times New Roman" w:cs="Times New Roman"/>
          <w:color w:val="000000"/>
          <w:spacing w:val="5"/>
          <w:sz w:val="24"/>
          <w:szCs w:val="24"/>
        </w:rPr>
        <w:t>Copies in the possession of the author</w:t>
      </w:r>
      <w:r w:rsidR="00532F4A">
        <w:rPr>
          <w:rFonts w:ascii="Times New Roman" w:hAnsi="Times New Roman" w:cs="Times New Roman"/>
          <w:color w:val="000000"/>
          <w:spacing w:val="5"/>
          <w:sz w:val="24"/>
          <w:szCs w:val="24"/>
        </w:rPr>
        <w:t xml:space="preserve"> (Lee)</w:t>
      </w:r>
      <w:r>
        <w:rPr>
          <w:rFonts w:ascii="Times New Roman" w:hAnsi="Times New Roman" w:cs="Times New Roman"/>
          <w:color w:val="000000"/>
          <w:spacing w:val="5"/>
          <w:sz w:val="24"/>
          <w:szCs w:val="24"/>
        </w:rPr>
        <w:t>.</w:t>
      </w:r>
      <w:proofErr w:type="gramEnd"/>
    </w:p>
    <w:p w:rsidR="00C12898" w:rsidRPr="0034097A" w:rsidRDefault="00C12898" w:rsidP="00C12898">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The research rating scores for the 2008 RAE are derived by multiplying the percentage of research activity by its corresponding quality level and then summing.  For example, for </w:t>
      </w:r>
      <w:proofErr w:type="spellStart"/>
      <w:r>
        <w:rPr>
          <w:rFonts w:ascii="Times New Roman" w:hAnsi="Times New Roman" w:cs="Times New Roman"/>
          <w:sz w:val="24"/>
          <w:szCs w:val="24"/>
        </w:rPr>
        <w:t>Bir</w:t>
      </w:r>
      <w:r w:rsidR="00B967E8">
        <w:rPr>
          <w:rFonts w:ascii="Times New Roman" w:hAnsi="Times New Roman" w:cs="Times New Roman"/>
          <w:sz w:val="24"/>
          <w:szCs w:val="24"/>
        </w:rPr>
        <w:t>k</w:t>
      </w:r>
      <w:r>
        <w:rPr>
          <w:rFonts w:ascii="Times New Roman" w:hAnsi="Times New Roman" w:cs="Times New Roman"/>
          <w:sz w:val="24"/>
          <w:szCs w:val="24"/>
        </w:rPr>
        <w:t>beck</w:t>
      </w:r>
      <w:proofErr w:type="spellEnd"/>
      <w:r>
        <w:rPr>
          <w:rFonts w:ascii="Times New Roman" w:hAnsi="Times New Roman" w:cs="Times New Roman"/>
          <w:sz w:val="24"/>
          <w:szCs w:val="24"/>
        </w:rPr>
        <w:t xml:space="preserve"> College, it is the following:  (.2)(4) + (.5)(3) + (.25)(2) + (.05)(1) = 2.85. </w:t>
      </w:r>
    </w:p>
    <w:p w:rsidR="00C12898" w:rsidRDefault="00C12898" w:rsidP="00C12898">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vertAlign w:val="superscript"/>
        </w:rPr>
        <w:t>3</w:t>
      </w:r>
      <w:r w:rsidRPr="001B1944">
        <w:rPr>
          <w:rFonts w:ascii="Times New Roman" w:hAnsi="Times New Roman" w:cs="Times New Roman"/>
          <w:color w:val="000000"/>
          <w:spacing w:val="5"/>
          <w:sz w:val="24"/>
          <w:szCs w:val="24"/>
        </w:rPr>
        <w:t>Total number of 2001 submissions to the RAE Economics and Econometrics Panel</w:t>
      </w:r>
      <w:r>
        <w:rPr>
          <w:rFonts w:ascii="Times New Roman" w:hAnsi="Times New Roman" w:cs="Times New Roman"/>
          <w:color w:val="000000"/>
          <w:spacing w:val="5"/>
          <w:sz w:val="24"/>
          <w:szCs w:val="24"/>
        </w:rPr>
        <w:t xml:space="preserve"> </w:t>
      </w:r>
    </w:p>
    <w:p w:rsidR="008D35AC" w:rsidRDefault="008D35AC" w:rsidP="008D35AC">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vertAlign w:val="superscript"/>
        </w:rPr>
        <w:t>4</w:t>
      </w:r>
      <w:r>
        <w:rPr>
          <w:rFonts w:ascii="Times New Roman" w:hAnsi="Times New Roman" w:cs="Times New Roman"/>
          <w:color w:val="000000"/>
          <w:spacing w:val="5"/>
          <w:sz w:val="24"/>
          <w:szCs w:val="24"/>
        </w:rPr>
        <w:t xml:space="preserve">Total number of 2001 journal submissions to the </w:t>
      </w:r>
      <w:r w:rsidRPr="001B1944">
        <w:rPr>
          <w:rFonts w:ascii="Times New Roman" w:hAnsi="Times New Roman" w:cs="Times New Roman"/>
          <w:color w:val="000000"/>
          <w:spacing w:val="5"/>
          <w:sz w:val="24"/>
          <w:szCs w:val="24"/>
        </w:rPr>
        <w:t>RAE Economics and Econometrics Panel</w:t>
      </w:r>
      <w:r>
        <w:rPr>
          <w:rFonts w:ascii="Times New Roman" w:hAnsi="Times New Roman" w:cs="Times New Roman"/>
          <w:color w:val="000000"/>
          <w:spacing w:val="5"/>
          <w:sz w:val="24"/>
          <w:szCs w:val="24"/>
        </w:rPr>
        <w:t>.</w:t>
      </w:r>
    </w:p>
    <w:p w:rsidR="00C12898" w:rsidRDefault="008D35AC" w:rsidP="00C12898">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vertAlign w:val="superscript"/>
        </w:rPr>
        <w:t>5</w:t>
      </w:r>
      <w:r w:rsidR="00C12898">
        <w:rPr>
          <w:rFonts w:ascii="Times New Roman" w:hAnsi="Times New Roman" w:cs="Times New Roman"/>
          <w:color w:val="000000"/>
          <w:spacing w:val="5"/>
          <w:sz w:val="24"/>
          <w:szCs w:val="24"/>
        </w:rPr>
        <w:t xml:space="preserve">Total number of 2008 submissions to the RAE Economics and Econometrics Panel. </w:t>
      </w:r>
    </w:p>
    <w:p w:rsidR="00C12898" w:rsidRPr="001B1944" w:rsidRDefault="00C12898" w:rsidP="00C12898">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vertAlign w:val="superscript"/>
        </w:rPr>
        <w:t>6</w:t>
      </w:r>
      <w:r>
        <w:rPr>
          <w:rFonts w:ascii="Times New Roman" w:hAnsi="Times New Roman" w:cs="Times New Roman"/>
          <w:color w:val="000000"/>
          <w:spacing w:val="5"/>
          <w:sz w:val="24"/>
          <w:szCs w:val="24"/>
        </w:rPr>
        <w:t xml:space="preserve">Total number of 2008 journal submissions to the </w:t>
      </w:r>
      <w:r w:rsidRPr="001B1944">
        <w:rPr>
          <w:rFonts w:ascii="Times New Roman" w:hAnsi="Times New Roman" w:cs="Times New Roman"/>
          <w:color w:val="000000"/>
          <w:spacing w:val="5"/>
          <w:sz w:val="24"/>
          <w:szCs w:val="24"/>
        </w:rPr>
        <w:t>RAE Economics and Econometrics Panel</w:t>
      </w:r>
      <w:r>
        <w:rPr>
          <w:rFonts w:ascii="Times New Roman" w:hAnsi="Times New Roman" w:cs="Times New Roman"/>
          <w:color w:val="000000"/>
          <w:spacing w:val="5"/>
          <w:sz w:val="24"/>
          <w:szCs w:val="24"/>
        </w:rPr>
        <w:t>.</w:t>
      </w:r>
    </w:p>
    <w:p w:rsidR="00B5070F" w:rsidRDefault="00B5070F">
      <w:pPr>
        <w:rPr>
          <w:rFonts w:ascii="Times New Roman" w:hAnsi="Times New Roman" w:cs="Times New Roman"/>
          <w:sz w:val="24"/>
          <w:szCs w:val="24"/>
        </w:rPr>
      </w:pPr>
    </w:p>
    <w:p w:rsidR="00B5070F" w:rsidRDefault="00B5070F" w:rsidP="00174E35">
      <w:pPr>
        <w:spacing w:after="0" w:line="240" w:lineRule="auto"/>
        <w:jc w:val="center"/>
        <w:rPr>
          <w:rFonts w:ascii="Times New Roman" w:hAnsi="Times New Roman" w:cs="Times New Roman"/>
          <w:sz w:val="24"/>
          <w:szCs w:val="24"/>
        </w:rPr>
        <w:sectPr w:rsidR="00B5070F" w:rsidSect="00B5070F">
          <w:headerReference w:type="default" r:id="rId20"/>
          <w:pgSz w:w="12240" w:h="15840"/>
          <w:pgMar w:top="1440" w:right="1440" w:bottom="1440" w:left="1440" w:header="720" w:footer="720" w:gutter="0"/>
          <w:cols w:space="720"/>
          <w:docGrid w:linePitch="360"/>
        </w:sectPr>
      </w:pPr>
    </w:p>
    <w:p w:rsidR="00014AA4" w:rsidRDefault="00014AA4" w:rsidP="00014AA4">
      <w:pPr>
        <w:spacing w:after="0" w:line="240" w:lineRule="auto"/>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lastRenderedPageBreak/>
        <w:t>APPENDIX V</w:t>
      </w:r>
    </w:p>
    <w:p w:rsidR="00014AA4" w:rsidRDefault="00014AA4" w:rsidP="00014AA4">
      <w:pPr>
        <w:spacing w:after="0" w:line="240" w:lineRule="auto"/>
        <w:jc w:val="center"/>
        <w:rPr>
          <w:rFonts w:ascii="Times New Roman" w:hAnsi="Times New Roman" w:cs="Times New Roman"/>
          <w:color w:val="000000"/>
          <w:spacing w:val="5"/>
          <w:sz w:val="24"/>
          <w:szCs w:val="24"/>
        </w:rPr>
      </w:pPr>
    </w:p>
    <w:p w:rsidR="00014AA4" w:rsidRDefault="00014AA4" w:rsidP="00014AA4">
      <w:pPr>
        <w:pStyle w:val="NoSpacing"/>
        <w:jc w:val="center"/>
        <w:rPr>
          <w:rFonts w:ascii="Times New Roman" w:hAnsi="Times New Roman" w:cs="Times New Roman"/>
          <w:sz w:val="24"/>
          <w:szCs w:val="24"/>
        </w:rPr>
      </w:pPr>
      <w:r>
        <w:rPr>
          <w:rFonts w:ascii="Times New Roman" w:hAnsi="Times New Roman" w:cs="Times New Roman"/>
          <w:sz w:val="24"/>
          <w:szCs w:val="24"/>
        </w:rPr>
        <w:t>Distribution of Undergraduate and Post-graduate Students Among</w:t>
      </w:r>
      <w:r w:rsidRPr="00011F26">
        <w:rPr>
          <w:rFonts w:ascii="Times New Roman" w:hAnsi="Times New Roman" w:cs="Times New Roman"/>
          <w:sz w:val="24"/>
          <w:szCs w:val="24"/>
        </w:rPr>
        <w:t xml:space="preserve"> Research</w:t>
      </w:r>
      <w:r>
        <w:rPr>
          <w:rFonts w:ascii="Times New Roman" w:hAnsi="Times New Roman" w:cs="Times New Roman"/>
          <w:sz w:val="24"/>
          <w:szCs w:val="24"/>
        </w:rPr>
        <w:t xml:space="preserve"> and Non-Research</w:t>
      </w:r>
      <w:r w:rsidRPr="00011F26">
        <w:rPr>
          <w:rFonts w:ascii="Times New Roman" w:hAnsi="Times New Roman" w:cs="Times New Roman"/>
          <w:sz w:val="24"/>
          <w:szCs w:val="24"/>
        </w:rPr>
        <w:t xml:space="preserve"> </w:t>
      </w:r>
      <w:r>
        <w:rPr>
          <w:rFonts w:ascii="Times New Roman" w:hAnsi="Times New Roman" w:cs="Times New Roman"/>
          <w:sz w:val="24"/>
          <w:szCs w:val="24"/>
        </w:rPr>
        <w:t>Among Universities</w:t>
      </w:r>
    </w:p>
    <w:p w:rsidR="00014AA4" w:rsidRDefault="00014AA4" w:rsidP="009523F6">
      <w:pPr>
        <w:spacing w:after="0" w:line="240" w:lineRule="auto"/>
        <w:jc w:val="center"/>
        <w:rPr>
          <w:rFonts w:ascii="Times New Roman" w:hAnsi="Times New Roman" w:cs="Times New Roman"/>
          <w:b/>
        </w:rPr>
      </w:pPr>
    </w:p>
    <w:p w:rsidR="009523F6" w:rsidRPr="009B7020" w:rsidRDefault="009523F6" w:rsidP="009523F6">
      <w:pPr>
        <w:spacing w:after="0" w:line="240" w:lineRule="auto"/>
        <w:jc w:val="center"/>
        <w:rPr>
          <w:rFonts w:ascii="Times New Roman" w:hAnsi="Times New Roman" w:cs="Times New Roman"/>
          <w:b/>
        </w:rPr>
      </w:pPr>
      <w:r w:rsidRPr="009B7020">
        <w:rPr>
          <w:rFonts w:ascii="Times New Roman" w:hAnsi="Times New Roman" w:cs="Times New Roman"/>
          <w:b/>
        </w:rPr>
        <w:t xml:space="preserve">1992 RAE Ranking </w:t>
      </w:r>
    </w:p>
    <w:p w:rsidR="009523F6" w:rsidRPr="009B7020" w:rsidRDefault="009523F6" w:rsidP="009523F6">
      <w:pPr>
        <w:spacing w:after="0" w:line="240" w:lineRule="auto"/>
        <w:jc w:val="center"/>
        <w:rPr>
          <w:rFonts w:ascii="Times New Roman" w:hAnsi="Times New Roman" w:cs="Times New Roman"/>
          <w:b/>
        </w:rPr>
      </w:pPr>
      <w:r w:rsidRPr="009B7020">
        <w:rPr>
          <w:rFonts w:ascii="Times New Roman" w:hAnsi="Times New Roman" w:cs="Times New Roman"/>
          <w:b/>
        </w:rPr>
        <w:t>(1994-1995 Student Enrollment Information)</w:t>
      </w: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9523F6" w:rsidRPr="009B7020" w:rsidTr="003A45FD">
        <w:trPr>
          <w:trHeight w:val="980"/>
        </w:trPr>
        <w:tc>
          <w:tcPr>
            <w:tcW w:w="2820" w:type="dxa"/>
            <w:shd w:val="clear" w:color="auto" w:fill="auto"/>
            <w:noWrap/>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9523F6" w:rsidRPr="00520468" w:rsidRDefault="009523F6" w:rsidP="009523F6">
            <w:pPr>
              <w:spacing w:after="0" w:line="240" w:lineRule="auto"/>
              <w:rPr>
                <w:rFonts w:ascii="Times New Roman" w:eastAsia="Times New Roman" w:hAnsi="Times New Roman" w:cs="Times New Roman"/>
                <w:color w:val="000000"/>
                <w:sz w:val="24"/>
                <w:szCs w:val="24"/>
                <w:vertAlign w:val="superscript"/>
              </w:rPr>
            </w:pPr>
            <w:r w:rsidRPr="009B7020">
              <w:rPr>
                <w:rFonts w:ascii="Times New Roman" w:eastAsia="Times New Roman" w:hAnsi="Times New Roman" w:cs="Times New Roman"/>
                <w:color w:val="000000"/>
                <w:sz w:val="24"/>
                <w:szCs w:val="24"/>
              </w:rPr>
              <w:t>Number of First Degree</w:t>
            </w:r>
            <w:r w:rsidR="00520468">
              <w:rPr>
                <w:rFonts w:ascii="Times New Roman" w:eastAsia="Times New Roman" w:hAnsi="Times New Roman" w:cs="Times New Roman"/>
                <w:color w:val="000000"/>
                <w:sz w:val="24"/>
                <w:szCs w:val="24"/>
                <w:vertAlign w:val="superscript"/>
              </w:rPr>
              <w:t>1</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9523F6" w:rsidRPr="009B7020" w:rsidTr="003A45FD">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775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1,010</w:t>
            </w:r>
          </w:p>
        </w:tc>
        <w:tc>
          <w:tcPr>
            <w:tcW w:w="1003"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3,855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45.3</w:t>
            </w:r>
            <w:r>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38.6</w:t>
            </w:r>
            <w:r>
              <w:rPr>
                <w:rFonts w:ascii="Times New Roman" w:eastAsia="Times New Roman" w:hAnsi="Times New Roman" w:cs="Times New Roman"/>
                <w:color w:val="000000"/>
                <w:sz w:val="24"/>
                <w:szCs w:val="24"/>
              </w:rPr>
              <w:t>0</w:t>
            </w:r>
          </w:p>
        </w:tc>
        <w:tc>
          <w:tcPr>
            <w:tcW w:w="1052" w:type="dxa"/>
            <w:shd w:val="clear" w:color="auto" w:fill="auto"/>
            <w:noWrap/>
            <w:vAlign w:val="bottom"/>
            <w:hideMark/>
          </w:tcPr>
          <w:p w:rsidR="009523F6" w:rsidRPr="009B7020" w:rsidRDefault="009523F6" w:rsidP="003A2095">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w:t>
            </w:r>
            <w:r w:rsidR="003A2095">
              <w:rPr>
                <w:rFonts w:ascii="Times New Roman" w:eastAsia="Times New Roman" w:hAnsi="Times New Roman" w:cs="Times New Roman"/>
                <w:color w:val="000000"/>
                <w:sz w:val="24"/>
                <w:szCs w:val="24"/>
              </w:rPr>
              <w:t>1.90</w:t>
            </w:r>
          </w:p>
        </w:tc>
      </w:tr>
      <w:tr w:rsidR="009523F6" w:rsidRPr="009B7020" w:rsidTr="003A45FD">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410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555</w:t>
            </w:r>
          </w:p>
        </w:tc>
        <w:tc>
          <w:tcPr>
            <w:tcW w:w="1003"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2,590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4.00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21.2</w:t>
            </w:r>
            <w:r>
              <w:rPr>
                <w:rFonts w:ascii="Times New Roman" w:eastAsia="Times New Roman" w:hAnsi="Times New Roman" w:cs="Times New Roman"/>
                <w:color w:val="000000"/>
                <w:sz w:val="24"/>
                <w:szCs w:val="24"/>
              </w:rPr>
              <w:t>0</w:t>
            </w:r>
          </w:p>
        </w:tc>
        <w:tc>
          <w:tcPr>
            <w:tcW w:w="1052"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w:t>
            </w:r>
            <w:r w:rsidR="003A2095">
              <w:rPr>
                <w:rFonts w:ascii="Times New Roman" w:eastAsia="Times New Roman" w:hAnsi="Times New Roman" w:cs="Times New Roman"/>
                <w:color w:val="000000"/>
                <w:sz w:val="24"/>
                <w:szCs w:val="24"/>
              </w:rPr>
              <w:t>4.70</w:t>
            </w:r>
          </w:p>
        </w:tc>
      </w:tr>
      <w:tr w:rsidR="009523F6" w:rsidRPr="009B7020" w:rsidTr="003A45FD">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w:t>
            </w:r>
          </w:p>
        </w:tc>
        <w:tc>
          <w:tcPr>
            <w:tcW w:w="137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14</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525</w:t>
            </w:r>
          </w:p>
        </w:tc>
        <w:tc>
          <w:tcPr>
            <w:tcW w:w="1003"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5</w:t>
            </w:r>
            <w:r w:rsidR="00014AA4">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1052"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w:t>
            </w:r>
          </w:p>
        </w:tc>
      </w:tr>
      <w:tr w:rsidR="009523F6" w:rsidRPr="009B7020" w:rsidTr="003A45FD">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115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260</w:t>
            </w:r>
          </w:p>
        </w:tc>
        <w:tc>
          <w:tcPr>
            <w:tcW w:w="1003"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2,795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9.9</w:t>
            </w:r>
            <w:r>
              <w:rPr>
                <w:rFonts w:ascii="Times New Roman" w:eastAsia="Times New Roman" w:hAnsi="Times New Roman" w:cs="Times New Roman"/>
                <w:color w:val="000000"/>
                <w:sz w:val="24"/>
                <w:szCs w:val="24"/>
              </w:rPr>
              <w:t>0</w:t>
            </w:r>
          </w:p>
        </w:tc>
        <w:tc>
          <w:tcPr>
            <w:tcW w:w="1052"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15.90</w:t>
            </w:r>
          </w:p>
        </w:tc>
      </w:tr>
      <w:tr w:rsidR="009523F6" w:rsidRPr="009B7020" w:rsidTr="003A45FD">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sz w:val="24"/>
                <w:szCs w:val="24"/>
              </w:rPr>
            </w:pPr>
            <w:r w:rsidRPr="009B7020">
              <w:rPr>
                <w:rFonts w:ascii="Times New Roman" w:eastAsia="Times New Roman" w:hAnsi="Times New Roman" w:cs="Times New Roman"/>
                <w:sz w:val="24"/>
                <w:szCs w:val="24"/>
              </w:rPr>
              <w:t>4</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sz w:val="24"/>
                <w:szCs w:val="24"/>
              </w:rPr>
            </w:pPr>
            <w:r w:rsidRPr="009B7020">
              <w:rPr>
                <w:rFonts w:ascii="Times New Roman" w:eastAsia="Times New Roman" w:hAnsi="Times New Roman" w:cs="Times New Roman"/>
                <w:sz w:val="24"/>
                <w:szCs w:val="24"/>
              </w:rPr>
              <w:t>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003"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30</w:t>
            </w:r>
          </w:p>
        </w:tc>
        <w:tc>
          <w:tcPr>
            <w:tcW w:w="1456" w:type="dxa"/>
            <w:shd w:val="clear" w:color="auto" w:fill="auto"/>
            <w:noWrap/>
            <w:vAlign w:val="bottom"/>
            <w:hideMark/>
          </w:tcPr>
          <w:p w:rsidR="009523F6" w:rsidRPr="009B7020" w:rsidRDefault="00014AA4"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r>
      <w:tr w:rsidR="009523F6" w:rsidRPr="009B7020" w:rsidTr="003A45FD">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265</w:t>
            </w:r>
          </w:p>
        </w:tc>
        <w:tc>
          <w:tcPr>
            <w:tcW w:w="1003"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3,975</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w:t>
            </w:r>
          </w:p>
        </w:tc>
        <w:tc>
          <w:tcPr>
            <w:tcW w:w="1456" w:type="dxa"/>
            <w:shd w:val="clear" w:color="auto" w:fill="auto"/>
            <w:noWrap/>
            <w:vAlign w:val="bottom"/>
            <w:hideMark/>
          </w:tcPr>
          <w:p w:rsidR="009523F6" w:rsidRPr="009B7020" w:rsidRDefault="00341584"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w:t>
            </w:r>
          </w:p>
        </w:tc>
        <w:tc>
          <w:tcPr>
            <w:tcW w:w="1052"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22.60</w:t>
            </w:r>
          </w:p>
        </w:tc>
      </w:tr>
      <w:tr w:rsidR="009523F6" w:rsidRPr="009B7020" w:rsidTr="003A45FD">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1,710</w:t>
            </w:r>
          </w:p>
        </w:tc>
        <w:tc>
          <w:tcPr>
            <w:tcW w:w="1456" w:type="dxa"/>
            <w:shd w:val="clear" w:color="auto" w:fill="auto"/>
            <w:noWrap/>
            <w:vAlign w:val="bottom"/>
            <w:hideMark/>
          </w:tcPr>
          <w:p w:rsidR="009523F6" w:rsidRPr="009B7020" w:rsidRDefault="009523F6" w:rsidP="00014AA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2,615</w:t>
            </w:r>
          </w:p>
        </w:tc>
        <w:tc>
          <w:tcPr>
            <w:tcW w:w="1003" w:type="dxa"/>
            <w:shd w:val="clear" w:color="auto" w:fill="auto"/>
            <w:noWrap/>
            <w:vAlign w:val="bottom"/>
            <w:hideMark/>
          </w:tcPr>
          <w:p w:rsidR="009523F6" w:rsidRPr="009B7020" w:rsidRDefault="003A2095"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17,610</w:t>
            </w:r>
          </w:p>
        </w:tc>
        <w:tc>
          <w:tcPr>
            <w:tcW w:w="1456" w:type="dxa"/>
            <w:shd w:val="clear" w:color="auto" w:fill="auto"/>
            <w:noWrap/>
            <w:vAlign w:val="bottom"/>
            <w:hideMark/>
          </w:tcPr>
          <w:p w:rsidR="009523F6" w:rsidRPr="009B7020" w:rsidRDefault="00014AA4"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hideMark/>
          </w:tcPr>
          <w:p w:rsidR="009523F6" w:rsidRPr="009B7020" w:rsidRDefault="00014AA4"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hideMark/>
          </w:tcPr>
          <w:p w:rsidR="009523F6" w:rsidRPr="009B7020" w:rsidRDefault="00014AA4"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760A81" w:rsidRDefault="00760A81" w:rsidP="009523F6">
      <w:pPr>
        <w:spacing w:after="0" w:line="240" w:lineRule="auto"/>
        <w:jc w:val="center"/>
        <w:rPr>
          <w:rFonts w:ascii="Times New Roman" w:hAnsi="Times New Roman" w:cs="Times New Roman"/>
          <w:b/>
        </w:rPr>
      </w:pPr>
    </w:p>
    <w:p w:rsidR="009523F6" w:rsidRPr="009B7020" w:rsidRDefault="009523F6" w:rsidP="009523F6">
      <w:pPr>
        <w:spacing w:after="0" w:line="240" w:lineRule="auto"/>
        <w:jc w:val="center"/>
        <w:rPr>
          <w:rFonts w:ascii="Times New Roman" w:hAnsi="Times New Roman" w:cs="Times New Roman"/>
          <w:b/>
        </w:rPr>
      </w:pPr>
      <w:r>
        <w:rPr>
          <w:rFonts w:ascii="Times New Roman" w:hAnsi="Times New Roman" w:cs="Times New Roman"/>
          <w:b/>
        </w:rPr>
        <w:t>1996</w:t>
      </w:r>
      <w:r w:rsidRPr="009B7020">
        <w:rPr>
          <w:rFonts w:ascii="Times New Roman" w:hAnsi="Times New Roman" w:cs="Times New Roman"/>
          <w:b/>
        </w:rPr>
        <w:t xml:space="preserve"> RAE Ranking </w:t>
      </w:r>
    </w:p>
    <w:p w:rsidR="009523F6" w:rsidRPr="009B7020" w:rsidRDefault="009523F6" w:rsidP="009523F6">
      <w:pPr>
        <w:spacing w:after="0" w:line="240" w:lineRule="auto"/>
        <w:jc w:val="center"/>
        <w:rPr>
          <w:rFonts w:ascii="Times New Roman" w:hAnsi="Times New Roman" w:cs="Times New Roman"/>
          <w:b/>
        </w:rPr>
      </w:pPr>
      <w:r>
        <w:rPr>
          <w:rFonts w:ascii="Times New Roman" w:hAnsi="Times New Roman" w:cs="Times New Roman"/>
          <w:b/>
        </w:rPr>
        <w:t>(1997-1998</w:t>
      </w:r>
      <w:r w:rsidRPr="009B7020">
        <w:rPr>
          <w:rFonts w:ascii="Times New Roman" w:hAnsi="Times New Roman" w:cs="Times New Roman"/>
          <w:b/>
        </w:rPr>
        <w:t xml:space="preserve"> Student Enrollment Information)</w:t>
      </w:r>
    </w:p>
    <w:tbl>
      <w:tblPr>
        <w:tblW w:w="120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76"/>
      </w:tblGrid>
      <w:tr w:rsidR="009523F6" w:rsidRPr="009B7020" w:rsidTr="009523F6">
        <w:trPr>
          <w:trHeight w:val="890"/>
        </w:trPr>
        <w:tc>
          <w:tcPr>
            <w:tcW w:w="2820" w:type="dxa"/>
            <w:shd w:val="clear" w:color="auto" w:fill="auto"/>
            <w:noWrap/>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9523F6" w:rsidRPr="00520468" w:rsidRDefault="009523F6" w:rsidP="009523F6">
            <w:pPr>
              <w:spacing w:after="0" w:line="240" w:lineRule="auto"/>
              <w:rPr>
                <w:rFonts w:ascii="Times New Roman" w:eastAsia="Times New Roman" w:hAnsi="Times New Roman" w:cs="Times New Roman"/>
                <w:color w:val="000000"/>
                <w:sz w:val="24"/>
                <w:szCs w:val="24"/>
                <w:vertAlign w:val="superscript"/>
              </w:rPr>
            </w:pPr>
            <w:r w:rsidRPr="009B7020">
              <w:rPr>
                <w:rFonts w:ascii="Times New Roman" w:eastAsia="Times New Roman" w:hAnsi="Times New Roman" w:cs="Times New Roman"/>
                <w:color w:val="000000"/>
                <w:sz w:val="24"/>
                <w:szCs w:val="24"/>
              </w:rPr>
              <w:t>Number of First Degree</w:t>
            </w:r>
            <w:r w:rsidR="00520468">
              <w:rPr>
                <w:rFonts w:ascii="Times New Roman" w:eastAsia="Times New Roman" w:hAnsi="Times New Roman" w:cs="Times New Roman"/>
                <w:color w:val="000000"/>
                <w:sz w:val="24"/>
                <w:szCs w:val="24"/>
                <w:vertAlign w:val="superscript"/>
              </w:rPr>
              <w:t>1</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7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320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460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1,585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16.41</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w:t>
            </w:r>
          </w:p>
        </w:tc>
        <w:tc>
          <w:tcPr>
            <w:tcW w:w="1076" w:type="dxa"/>
            <w:shd w:val="clear" w:color="auto" w:fill="auto"/>
            <w:noWrap/>
            <w:vAlign w:val="bottom"/>
            <w:hideMark/>
          </w:tcPr>
          <w:p w:rsidR="009523F6" w:rsidRPr="009B7020" w:rsidRDefault="009523F6" w:rsidP="00025FBC">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w:t>
            </w:r>
            <w:r w:rsidR="00025FBC">
              <w:rPr>
                <w:rFonts w:ascii="Times New Roman" w:eastAsia="Times New Roman" w:hAnsi="Times New Roman" w:cs="Times New Roman"/>
                <w:color w:val="000000"/>
                <w:sz w:val="24"/>
                <w:szCs w:val="24"/>
              </w:rPr>
              <w:t>0</w:t>
            </w:r>
            <w:r w:rsidR="000F783C">
              <w:rPr>
                <w:rFonts w:ascii="Times New Roman" w:eastAsia="Times New Roman" w:hAnsi="Times New Roman" w:cs="Times New Roman"/>
                <w:color w:val="000000"/>
                <w:sz w:val="24"/>
                <w:szCs w:val="24"/>
              </w:rPr>
              <w:t>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650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805</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3,565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33.33</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28.35</w:t>
            </w:r>
          </w:p>
        </w:tc>
        <w:tc>
          <w:tcPr>
            <w:tcW w:w="1076" w:type="dxa"/>
            <w:shd w:val="clear" w:color="auto" w:fill="auto"/>
            <w:noWrap/>
            <w:vAlign w:val="bottom"/>
            <w:hideMark/>
          </w:tcPr>
          <w:p w:rsidR="009523F6" w:rsidRPr="009B7020" w:rsidRDefault="009523F6" w:rsidP="00025FBC">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w:t>
            </w:r>
            <w:r w:rsidR="00025FBC">
              <w:rPr>
                <w:rFonts w:ascii="Times New Roman" w:eastAsia="Times New Roman" w:hAnsi="Times New Roman" w:cs="Times New Roman"/>
                <w:color w:val="000000"/>
                <w:sz w:val="24"/>
                <w:szCs w:val="24"/>
              </w:rPr>
              <w:t>0.20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11</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525</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520</w:t>
            </w:r>
          </w:p>
        </w:tc>
        <w:tc>
          <w:tcPr>
            <w:tcW w:w="1003" w:type="dxa"/>
            <w:shd w:val="clear" w:color="auto" w:fill="auto"/>
            <w:noWrap/>
            <w:vAlign w:val="bottom"/>
            <w:hideMark/>
          </w:tcPr>
          <w:p w:rsidR="009523F6" w:rsidRPr="009B7020" w:rsidRDefault="003A2095"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26.92</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18.31</w:t>
            </w:r>
          </w:p>
        </w:tc>
        <w:tc>
          <w:tcPr>
            <w:tcW w:w="1076" w:type="dxa"/>
            <w:shd w:val="clear" w:color="auto" w:fill="auto"/>
            <w:noWrap/>
            <w:vAlign w:val="bottom"/>
            <w:hideMark/>
          </w:tcPr>
          <w:p w:rsidR="009523F6" w:rsidRPr="009B7020" w:rsidRDefault="00025FBC" w:rsidP="000F78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140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195</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2,515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w:t>
            </w:r>
          </w:p>
        </w:tc>
        <w:tc>
          <w:tcPr>
            <w:tcW w:w="1076" w:type="dxa"/>
            <w:shd w:val="clear" w:color="auto" w:fill="auto"/>
            <w:noWrap/>
            <w:vAlign w:val="bottom"/>
            <w:hideMark/>
          </w:tcPr>
          <w:p w:rsidR="009523F6" w:rsidRPr="009B7020" w:rsidRDefault="00025FBC" w:rsidP="000F78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95</w:t>
            </w:r>
          </w:p>
        </w:tc>
        <w:tc>
          <w:tcPr>
            <w:tcW w:w="1003" w:type="dxa"/>
            <w:shd w:val="clear" w:color="auto" w:fill="auto"/>
            <w:noWrap/>
            <w:vAlign w:val="bottom"/>
            <w:hideMark/>
          </w:tcPr>
          <w:p w:rsidR="009523F6" w:rsidRPr="009B7020" w:rsidRDefault="003A2095"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c>
          <w:tcPr>
            <w:tcW w:w="1076" w:type="dxa"/>
            <w:shd w:val="clear" w:color="auto" w:fill="auto"/>
            <w:noWrap/>
            <w:vAlign w:val="bottom"/>
            <w:hideMark/>
          </w:tcPr>
          <w:p w:rsidR="009523F6" w:rsidRPr="009B7020" w:rsidRDefault="00025FBC" w:rsidP="000F78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15</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45</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795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1.58</w:t>
            </w:r>
          </w:p>
        </w:tc>
        <w:tc>
          <w:tcPr>
            <w:tcW w:w="1076" w:type="dxa"/>
            <w:shd w:val="clear" w:color="auto" w:fill="auto"/>
            <w:noWrap/>
            <w:vAlign w:val="bottom"/>
            <w:hideMark/>
          </w:tcPr>
          <w:p w:rsidR="009523F6" w:rsidRPr="009B7020" w:rsidRDefault="00025FBC"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7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hideMark/>
          </w:tcPr>
          <w:p w:rsidR="009523F6" w:rsidRPr="009B7020" w:rsidRDefault="000F783C"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280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720</w:t>
            </w:r>
          </w:p>
        </w:tc>
        <w:tc>
          <w:tcPr>
            <w:tcW w:w="1003" w:type="dxa"/>
            <w:shd w:val="clear" w:color="auto" w:fill="auto"/>
            <w:noWrap/>
            <w:vAlign w:val="bottom"/>
            <w:hideMark/>
          </w:tcPr>
          <w:p w:rsidR="009523F6" w:rsidRPr="009B7020" w:rsidRDefault="003A2095"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14.36</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25.35</w:t>
            </w:r>
          </w:p>
        </w:tc>
        <w:tc>
          <w:tcPr>
            <w:tcW w:w="1076" w:type="dxa"/>
            <w:shd w:val="clear" w:color="auto" w:fill="auto"/>
            <w:noWrap/>
            <w:vAlign w:val="bottom"/>
            <w:hideMark/>
          </w:tcPr>
          <w:p w:rsidR="009523F6" w:rsidRPr="009B7020" w:rsidRDefault="009523F6" w:rsidP="000F783C">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w:t>
            </w:r>
            <w:r w:rsidR="00025FBC">
              <w:rPr>
                <w:rFonts w:ascii="Times New Roman" w:eastAsia="Times New Roman" w:hAnsi="Times New Roman" w:cs="Times New Roman"/>
                <w:color w:val="000000"/>
                <w:sz w:val="24"/>
                <w:szCs w:val="24"/>
              </w:rPr>
              <w:t>1.20</w:t>
            </w:r>
          </w:p>
        </w:tc>
      </w:tr>
      <w:tr w:rsidR="009523F6" w:rsidRPr="009B7020" w:rsidTr="009523F6">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hideMark/>
          </w:tcPr>
          <w:p w:rsidR="009523F6" w:rsidRPr="009B7020" w:rsidRDefault="000F783C"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1,950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2,840</w:t>
            </w:r>
          </w:p>
        </w:tc>
        <w:tc>
          <w:tcPr>
            <w:tcW w:w="1003" w:type="dxa"/>
            <w:shd w:val="clear" w:color="auto" w:fill="auto"/>
            <w:noWrap/>
            <w:vAlign w:val="bottom"/>
            <w:hideMark/>
          </w:tcPr>
          <w:p w:rsidR="009523F6" w:rsidRPr="009B7020" w:rsidRDefault="003A2095" w:rsidP="000F78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17,685</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76" w:type="dxa"/>
            <w:shd w:val="clear" w:color="auto" w:fill="auto"/>
            <w:noWrap/>
            <w:vAlign w:val="bottom"/>
            <w:hideMark/>
          </w:tcPr>
          <w:p w:rsidR="009523F6" w:rsidRPr="009B7020" w:rsidRDefault="00014AA4"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D208E4" w:rsidRPr="009B7020" w:rsidRDefault="00BC2CBB" w:rsidP="00760A81">
      <w:pPr>
        <w:spacing w:after="0" w:line="240" w:lineRule="auto"/>
        <w:jc w:val="center"/>
        <w:rPr>
          <w:rFonts w:ascii="Times New Roman" w:hAnsi="Times New Roman" w:cs="Times New Roman"/>
          <w:b/>
        </w:rPr>
      </w:pPr>
      <w:r>
        <w:rPr>
          <w:rFonts w:ascii="Times New Roman" w:hAnsi="Times New Roman" w:cs="Times New Roman"/>
          <w:b/>
        </w:rPr>
        <w:lastRenderedPageBreak/>
        <w:t>2001</w:t>
      </w:r>
      <w:r w:rsidR="00D208E4" w:rsidRPr="009B7020">
        <w:rPr>
          <w:rFonts w:ascii="Times New Roman" w:hAnsi="Times New Roman" w:cs="Times New Roman"/>
          <w:b/>
        </w:rPr>
        <w:t xml:space="preserve"> RAE Ranking </w:t>
      </w:r>
    </w:p>
    <w:p w:rsidR="00D208E4" w:rsidRDefault="00D208E4" w:rsidP="00D208E4">
      <w:pPr>
        <w:spacing w:after="0" w:line="240" w:lineRule="auto"/>
        <w:jc w:val="center"/>
        <w:rPr>
          <w:rFonts w:ascii="Times New Roman" w:hAnsi="Times New Roman" w:cs="Times New Roman"/>
          <w:b/>
        </w:rPr>
      </w:pPr>
      <w:r>
        <w:rPr>
          <w:rFonts w:ascii="Times New Roman" w:hAnsi="Times New Roman" w:cs="Times New Roman"/>
          <w:b/>
        </w:rPr>
        <w:t>(200</w:t>
      </w:r>
      <w:r w:rsidR="00F96B0A">
        <w:rPr>
          <w:rFonts w:ascii="Times New Roman" w:hAnsi="Times New Roman" w:cs="Times New Roman"/>
          <w:b/>
        </w:rPr>
        <w:t>2</w:t>
      </w:r>
      <w:r>
        <w:rPr>
          <w:rFonts w:ascii="Times New Roman" w:hAnsi="Times New Roman" w:cs="Times New Roman"/>
          <w:b/>
        </w:rPr>
        <w:t>-200</w:t>
      </w:r>
      <w:r w:rsidR="00F96B0A">
        <w:rPr>
          <w:rFonts w:ascii="Times New Roman" w:hAnsi="Times New Roman" w:cs="Times New Roman"/>
          <w:b/>
        </w:rPr>
        <w:t>3</w:t>
      </w:r>
      <w:r w:rsidRPr="009B7020">
        <w:rPr>
          <w:rFonts w:ascii="Times New Roman" w:hAnsi="Times New Roman" w:cs="Times New Roman"/>
          <w:b/>
        </w:rPr>
        <w:t xml:space="preserve"> Student Enrollment Information)</w:t>
      </w:r>
    </w:p>
    <w:tbl>
      <w:tblPr>
        <w:tblW w:w="120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76"/>
      </w:tblGrid>
      <w:tr w:rsidR="00D208E4" w:rsidRPr="009B7020" w:rsidTr="00D208E4">
        <w:trPr>
          <w:trHeight w:val="890"/>
        </w:trPr>
        <w:tc>
          <w:tcPr>
            <w:tcW w:w="2820" w:type="dxa"/>
            <w:shd w:val="clear" w:color="auto" w:fill="auto"/>
            <w:noWrap/>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D208E4" w:rsidRPr="00520468" w:rsidRDefault="00D208E4" w:rsidP="00D208E4">
            <w:pPr>
              <w:spacing w:after="0" w:line="240" w:lineRule="auto"/>
              <w:rPr>
                <w:rFonts w:ascii="Times New Roman" w:eastAsia="Times New Roman" w:hAnsi="Times New Roman" w:cs="Times New Roman"/>
                <w:color w:val="000000"/>
                <w:sz w:val="24"/>
                <w:szCs w:val="24"/>
                <w:vertAlign w:val="superscript"/>
              </w:rPr>
            </w:pPr>
            <w:r w:rsidRPr="009B7020">
              <w:rPr>
                <w:rFonts w:ascii="Times New Roman" w:eastAsia="Times New Roman" w:hAnsi="Times New Roman" w:cs="Times New Roman"/>
                <w:color w:val="000000"/>
                <w:sz w:val="24"/>
                <w:szCs w:val="24"/>
              </w:rPr>
              <w:t>Number of First Degree</w:t>
            </w:r>
            <w:r w:rsidR="00520468">
              <w:rPr>
                <w:rFonts w:ascii="Times New Roman" w:eastAsia="Times New Roman" w:hAnsi="Times New Roman" w:cs="Times New Roman"/>
                <w:color w:val="000000"/>
                <w:sz w:val="24"/>
                <w:szCs w:val="24"/>
                <w:vertAlign w:val="superscript"/>
              </w:rPr>
              <w:t>1</w:t>
            </w:r>
          </w:p>
        </w:tc>
        <w:tc>
          <w:tcPr>
            <w:tcW w:w="1456" w:type="dxa"/>
            <w:shd w:val="clear" w:color="auto" w:fill="auto"/>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76" w:type="dxa"/>
            <w:shd w:val="clear" w:color="auto" w:fill="auto"/>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hideMark/>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56" w:type="dxa"/>
            <w:shd w:val="clear" w:color="auto" w:fill="auto"/>
            <w:noWrap/>
            <w:vAlign w:val="bottom"/>
          </w:tcPr>
          <w:p w:rsidR="00D208E4" w:rsidRPr="009B7020" w:rsidRDefault="00014AA4" w:rsidP="00BC2CB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BC2CBB">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w:t>
            </w:r>
          </w:p>
        </w:tc>
        <w:tc>
          <w:tcPr>
            <w:tcW w:w="1003"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2,360</w:t>
            </w:r>
          </w:p>
        </w:tc>
        <w:tc>
          <w:tcPr>
            <w:tcW w:w="1456" w:type="dxa"/>
            <w:shd w:val="clear" w:color="auto" w:fill="auto"/>
            <w:noWrap/>
            <w:vAlign w:val="bottom"/>
          </w:tcPr>
          <w:p w:rsidR="00D208E4" w:rsidRPr="009B7020" w:rsidRDefault="00BC2CBB" w:rsidP="00BC2CB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17.80</w:t>
            </w:r>
          </w:p>
        </w:tc>
        <w:tc>
          <w:tcPr>
            <w:tcW w:w="145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tc>
        <w:tc>
          <w:tcPr>
            <w:tcW w:w="1076" w:type="dxa"/>
            <w:shd w:val="clear" w:color="auto" w:fill="auto"/>
            <w:noWrap/>
            <w:vAlign w:val="bottom"/>
          </w:tcPr>
          <w:p w:rsidR="00D208E4" w:rsidRPr="009B7020" w:rsidRDefault="00423E23" w:rsidP="00423E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hideMark/>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w:t>
            </w:r>
          </w:p>
        </w:tc>
        <w:tc>
          <w:tcPr>
            <w:tcW w:w="1003"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36.40</w:t>
            </w:r>
          </w:p>
        </w:tc>
        <w:tc>
          <w:tcPr>
            <w:tcW w:w="145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29.10</w:t>
            </w:r>
          </w:p>
        </w:tc>
        <w:tc>
          <w:tcPr>
            <w:tcW w:w="107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hideMark/>
          </w:tcPr>
          <w:p w:rsidR="00D208E4" w:rsidRPr="009B7020" w:rsidRDefault="00D208E4" w:rsidP="00D208E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11</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w:t>
            </w:r>
          </w:p>
        </w:tc>
        <w:tc>
          <w:tcPr>
            <w:tcW w:w="1003"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17.80</w:t>
            </w:r>
          </w:p>
        </w:tc>
        <w:tc>
          <w:tcPr>
            <w:tcW w:w="1456" w:type="dxa"/>
            <w:shd w:val="clear" w:color="auto" w:fill="auto"/>
            <w:noWrap/>
            <w:vAlign w:val="bottom"/>
          </w:tcPr>
          <w:p w:rsidR="00D208E4" w:rsidRPr="009B7020" w:rsidRDefault="00423E23" w:rsidP="00423E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21.80</w:t>
            </w:r>
          </w:p>
        </w:tc>
        <w:tc>
          <w:tcPr>
            <w:tcW w:w="107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53837">
              <w:rPr>
                <w:rFonts w:ascii="Times New Roman" w:eastAsia="Times New Roman" w:hAnsi="Times New Roman" w:cs="Times New Roman"/>
                <w:color w:val="000000"/>
                <w:sz w:val="24"/>
                <w:szCs w:val="24"/>
              </w:rPr>
              <w:t>3.90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hideMark/>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c>
          <w:tcPr>
            <w:tcW w:w="1003"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2,730</w:t>
            </w:r>
          </w:p>
        </w:tc>
        <w:tc>
          <w:tcPr>
            <w:tcW w:w="1456" w:type="dxa"/>
            <w:shd w:val="clear" w:color="auto" w:fill="auto"/>
            <w:noWrap/>
            <w:vAlign w:val="bottom"/>
          </w:tcPr>
          <w:p w:rsidR="00D208E4" w:rsidRPr="009B7020" w:rsidRDefault="00014AA4" w:rsidP="00423E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23E2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423E23" w:rsidP="00423E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p>
        </w:tc>
        <w:tc>
          <w:tcPr>
            <w:tcW w:w="107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hideMark/>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6"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03"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145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014AA4">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w:t>
            </w:r>
          </w:p>
        </w:tc>
        <w:tc>
          <w:tcPr>
            <w:tcW w:w="107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hideMark/>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D208E4" w:rsidRPr="009B7020" w:rsidRDefault="00BC2CBB" w:rsidP="00BC2CB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76" w:type="dxa"/>
            <w:shd w:val="clear" w:color="auto" w:fill="auto"/>
            <w:noWrap/>
            <w:vAlign w:val="bottom"/>
          </w:tcPr>
          <w:p w:rsidR="00D208E4" w:rsidRPr="009B7020" w:rsidRDefault="00BC2CBB" w:rsidP="00BC2CB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hideMark/>
          </w:tcPr>
          <w:p w:rsidR="00D208E4" w:rsidRPr="009B7020" w:rsidRDefault="00D208E4" w:rsidP="00D208E4">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D208E4" w:rsidRPr="009B7020" w:rsidRDefault="00760A81"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76" w:type="dxa"/>
            <w:shd w:val="clear" w:color="auto" w:fill="auto"/>
            <w:noWrap/>
            <w:vAlign w:val="bottom"/>
          </w:tcPr>
          <w:p w:rsidR="00D208E4" w:rsidRPr="009B7020" w:rsidRDefault="00760A81"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hideMark/>
          </w:tcPr>
          <w:p w:rsidR="00D208E4" w:rsidRPr="009B7020" w:rsidRDefault="00D208E4" w:rsidP="00014A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C2CBB">
              <w:rPr>
                <w:rFonts w:ascii="Times New Roman" w:eastAsia="Times New Roman" w:hAnsi="Times New Roman" w:cs="Times New Roman"/>
                <w:color w:val="000000"/>
                <w:sz w:val="24"/>
                <w:szCs w:val="24"/>
              </w:rPr>
              <w:t>7</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w:t>
            </w:r>
          </w:p>
        </w:tc>
        <w:tc>
          <w:tcPr>
            <w:tcW w:w="1003"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5,530</w:t>
            </w:r>
          </w:p>
        </w:tc>
        <w:tc>
          <w:tcPr>
            <w:tcW w:w="1456" w:type="dxa"/>
            <w:shd w:val="clear" w:color="auto" w:fill="auto"/>
            <w:noWrap/>
            <w:vAlign w:val="bottom"/>
          </w:tcPr>
          <w:p w:rsidR="00D208E4" w:rsidRPr="009B7020" w:rsidRDefault="00BC2CBB"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21.20</w:t>
            </w:r>
          </w:p>
        </w:tc>
        <w:tc>
          <w:tcPr>
            <w:tcW w:w="145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076" w:type="dxa"/>
            <w:shd w:val="clear" w:color="auto" w:fill="auto"/>
            <w:noWrap/>
            <w:vAlign w:val="bottom"/>
          </w:tcPr>
          <w:p w:rsidR="00D208E4" w:rsidRPr="009B7020" w:rsidRDefault="00423E23"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28.60</w:t>
            </w:r>
          </w:p>
        </w:tc>
      </w:tr>
      <w:tr w:rsidR="00D208E4" w:rsidRPr="009B7020" w:rsidTr="00665FD1">
        <w:trPr>
          <w:trHeight w:val="300"/>
        </w:trPr>
        <w:tc>
          <w:tcPr>
            <w:tcW w:w="2820" w:type="dxa"/>
            <w:shd w:val="clear" w:color="auto" w:fill="auto"/>
            <w:noWrap/>
            <w:vAlign w:val="bottom"/>
            <w:hideMark/>
          </w:tcPr>
          <w:p w:rsidR="00D208E4" w:rsidRPr="009B7020" w:rsidRDefault="00D208E4" w:rsidP="00D208E4">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hideMark/>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456"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1,745</w:t>
            </w:r>
          </w:p>
        </w:tc>
        <w:tc>
          <w:tcPr>
            <w:tcW w:w="1456"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3,785</w:t>
            </w:r>
          </w:p>
        </w:tc>
        <w:tc>
          <w:tcPr>
            <w:tcW w:w="1003"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19,345</w:t>
            </w:r>
          </w:p>
        </w:tc>
        <w:tc>
          <w:tcPr>
            <w:tcW w:w="1456" w:type="dxa"/>
            <w:shd w:val="clear" w:color="auto" w:fill="auto"/>
            <w:noWrap/>
            <w:vAlign w:val="bottom"/>
          </w:tcPr>
          <w:p w:rsidR="00D208E4" w:rsidRPr="009B7020" w:rsidRDefault="00014AA4"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D208E4" w:rsidRPr="009B7020" w:rsidRDefault="00760A81"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76" w:type="dxa"/>
            <w:shd w:val="clear" w:color="auto" w:fill="auto"/>
            <w:noWrap/>
            <w:vAlign w:val="bottom"/>
          </w:tcPr>
          <w:p w:rsidR="00D208E4" w:rsidRPr="009B7020" w:rsidRDefault="00760A81" w:rsidP="00D208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D208E4" w:rsidRDefault="00D208E4" w:rsidP="009523F6">
      <w:pPr>
        <w:spacing w:after="0" w:line="240" w:lineRule="auto"/>
        <w:jc w:val="center"/>
        <w:rPr>
          <w:rFonts w:ascii="Times New Roman" w:hAnsi="Times New Roman" w:cs="Times New Roman"/>
          <w:b/>
        </w:rPr>
      </w:pPr>
    </w:p>
    <w:p w:rsidR="00760A81" w:rsidRDefault="00760A81" w:rsidP="009523F6">
      <w:pPr>
        <w:spacing w:after="0" w:line="240" w:lineRule="auto"/>
        <w:jc w:val="center"/>
        <w:rPr>
          <w:rFonts w:ascii="Times New Roman" w:hAnsi="Times New Roman" w:cs="Times New Roman"/>
          <w:b/>
        </w:rPr>
      </w:pPr>
    </w:p>
    <w:p w:rsidR="009523F6" w:rsidRPr="009B7020" w:rsidRDefault="009523F6" w:rsidP="009523F6">
      <w:pPr>
        <w:spacing w:after="0" w:line="240" w:lineRule="auto"/>
        <w:jc w:val="center"/>
        <w:rPr>
          <w:rFonts w:ascii="Times New Roman" w:hAnsi="Times New Roman" w:cs="Times New Roman"/>
          <w:b/>
        </w:rPr>
      </w:pPr>
      <w:r>
        <w:rPr>
          <w:rFonts w:ascii="Times New Roman" w:hAnsi="Times New Roman" w:cs="Times New Roman"/>
          <w:b/>
        </w:rPr>
        <w:t>2001</w:t>
      </w:r>
      <w:r w:rsidRPr="009B7020">
        <w:rPr>
          <w:rFonts w:ascii="Times New Roman" w:hAnsi="Times New Roman" w:cs="Times New Roman"/>
          <w:b/>
        </w:rPr>
        <w:t xml:space="preserve"> RAE Ranking </w:t>
      </w:r>
    </w:p>
    <w:p w:rsidR="009523F6" w:rsidRDefault="009523F6" w:rsidP="009523F6">
      <w:pPr>
        <w:spacing w:after="0" w:line="240" w:lineRule="auto"/>
        <w:jc w:val="center"/>
        <w:rPr>
          <w:rFonts w:ascii="Times New Roman" w:hAnsi="Times New Roman" w:cs="Times New Roman"/>
          <w:b/>
        </w:rPr>
      </w:pPr>
      <w:r>
        <w:rPr>
          <w:rFonts w:ascii="Times New Roman" w:hAnsi="Times New Roman" w:cs="Times New Roman"/>
          <w:b/>
        </w:rPr>
        <w:t>(2003-2004</w:t>
      </w:r>
      <w:r w:rsidRPr="009B7020">
        <w:rPr>
          <w:rFonts w:ascii="Times New Roman" w:hAnsi="Times New Roman" w:cs="Times New Roman"/>
          <w:b/>
        </w:rPr>
        <w:t xml:space="preserve"> Student Enrollment Information)</w:t>
      </w:r>
    </w:p>
    <w:tbl>
      <w:tblPr>
        <w:tblW w:w="120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76"/>
      </w:tblGrid>
      <w:tr w:rsidR="009523F6" w:rsidRPr="009B7020" w:rsidTr="00760A81">
        <w:trPr>
          <w:trHeight w:val="89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7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330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670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2,340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18.</w:t>
            </w:r>
            <w:r w:rsidR="00760A81">
              <w:rPr>
                <w:rFonts w:ascii="Times New Roman" w:eastAsia="Times New Roman" w:hAnsi="Times New Roman" w:cs="Times New Roman"/>
                <w:color w:val="000000"/>
                <w:sz w:val="24"/>
                <w:szCs w:val="24"/>
              </w:rPr>
              <w:t>60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15.</w:t>
            </w:r>
            <w:r w:rsidR="00760A81">
              <w:rPr>
                <w:rFonts w:ascii="Times New Roman" w:eastAsia="Times New Roman" w:hAnsi="Times New Roman" w:cs="Times New Roman"/>
                <w:color w:val="000000"/>
                <w:sz w:val="24"/>
                <w:szCs w:val="24"/>
              </w:rPr>
              <w:t>20</w:t>
            </w:r>
          </w:p>
        </w:tc>
        <w:tc>
          <w:tcPr>
            <w:tcW w:w="1076" w:type="dxa"/>
            <w:shd w:val="clear" w:color="auto" w:fill="auto"/>
            <w:noWrap/>
            <w:vAlign w:val="bottom"/>
            <w:hideMark/>
          </w:tcPr>
          <w:p w:rsidR="009523F6" w:rsidRPr="009B7020" w:rsidRDefault="005E199E" w:rsidP="005E19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625</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1,315</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4,130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35.2</w:t>
            </w:r>
            <w:r w:rsidR="00760A81">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29.</w:t>
            </w:r>
            <w:r w:rsidR="00760A81">
              <w:rPr>
                <w:rFonts w:ascii="Times New Roman" w:eastAsia="Times New Roman" w:hAnsi="Times New Roman" w:cs="Times New Roman"/>
                <w:color w:val="000000"/>
                <w:sz w:val="24"/>
                <w:szCs w:val="24"/>
              </w:rPr>
              <w:t>80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11</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340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960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4,845</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19.</w:t>
            </w:r>
            <w:r w:rsidR="00760A81">
              <w:rPr>
                <w:rFonts w:ascii="Times New Roman" w:eastAsia="Times New Roman" w:hAnsi="Times New Roman" w:cs="Times New Roman"/>
                <w:color w:val="000000"/>
                <w:sz w:val="24"/>
                <w:szCs w:val="24"/>
              </w:rPr>
              <w:t>20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21.7</w:t>
            </w:r>
            <w:r w:rsidR="00760A81">
              <w:rPr>
                <w:rFonts w:ascii="Times New Roman" w:eastAsia="Times New Roman" w:hAnsi="Times New Roman" w:cs="Times New Roman"/>
                <w:color w:val="000000"/>
                <w:sz w:val="24"/>
                <w:szCs w:val="24"/>
              </w:rPr>
              <w:t>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23.60</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hideMark/>
          </w:tcPr>
          <w:p w:rsidR="009523F6" w:rsidRPr="009B7020" w:rsidRDefault="00760A81" w:rsidP="009523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sz w:val="24"/>
                <w:szCs w:val="24"/>
              </w:rPr>
            </w:pPr>
            <w:r w:rsidRPr="009B7020">
              <w:rPr>
                <w:rFonts w:ascii="Times New Roman" w:eastAsia="Times New Roman" w:hAnsi="Times New Roman" w:cs="Times New Roman"/>
                <w:sz w:val="24"/>
                <w:szCs w:val="24"/>
              </w:rPr>
              <w:t>100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610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2,825</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5.6</w:t>
            </w:r>
            <w:r w:rsidR="00760A81">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13.8</w:t>
            </w:r>
            <w:r w:rsidR="00760A81">
              <w:rPr>
                <w:rFonts w:ascii="Times New Roman" w:eastAsia="Times New Roman" w:hAnsi="Times New Roman" w:cs="Times New Roman"/>
                <w:color w:val="000000"/>
                <w:sz w:val="24"/>
                <w:szCs w:val="24"/>
              </w:rPr>
              <w:t>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13.80</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165</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1.1</w:t>
            </w:r>
            <w:r w:rsidR="00760A81">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0.2</w:t>
            </w:r>
            <w:r w:rsidR="00760A81">
              <w:rPr>
                <w:rFonts w:ascii="Times New Roman" w:eastAsia="Times New Roman" w:hAnsi="Times New Roman" w:cs="Times New Roman"/>
                <w:color w:val="000000"/>
                <w:sz w:val="24"/>
                <w:szCs w:val="24"/>
              </w:rPr>
              <w:t>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0.00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0.00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0.00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0.00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hideMark/>
          </w:tcPr>
          <w:p w:rsidR="009523F6" w:rsidRPr="009B7020" w:rsidRDefault="00760A81"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360</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850</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6,200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20.</w:t>
            </w:r>
            <w:r w:rsidR="00760A81">
              <w:rPr>
                <w:rFonts w:ascii="Times New Roman" w:eastAsia="Times New Roman" w:hAnsi="Times New Roman" w:cs="Times New Roman"/>
                <w:color w:val="000000"/>
                <w:sz w:val="24"/>
                <w:szCs w:val="24"/>
              </w:rPr>
              <w:t>30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19.</w:t>
            </w:r>
            <w:r w:rsidR="00760A81">
              <w:rPr>
                <w:rFonts w:ascii="Times New Roman" w:eastAsia="Times New Roman" w:hAnsi="Times New Roman" w:cs="Times New Roman"/>
                <w:color w:val="000000"/>
                <w:sz w:val="24"/>
                <w:szCs w:val="24"/>
              </w:rPr>
              <w:t>30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r>
      <w:tr w:rsidR="009523F6" w:rsidRPr="009B7020" w:rsidTr="00760A81">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hideMark/>
          </w:tcPr>
          <w:p w:rsidR="009523F6" w:rsidRPr="009B7020" w:rsidRDefault="00760A81"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1,775</w:t>
            </w:r>
          </w:p>
        </w:tc>
        <w:tc>
          <w:tcPr>
            <w:tcW w:w="1456"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4,415</w:t>
            </w:r>
          </w:p>
        </w:tc>
        <w:tc>
          <w:tcPr>
            <w:tcW w:w="1003" w:type="dxa"/>
            <w:shd w:val="clear" w:color="auto" w:fill="auto"/>
            <w:noWrap/>
            <w:vAlign w:val="bottom"/>
            <w:hideMark/>
          </w:tcPr>
          <w:p w:rsidR="009523F6" w:rsidRPr="009B7020" w:rsidRDefault="009523F6" w:rsidP="009523F6">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20,505</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100.00</w:t>
            </w:r>
          </w:p>
        </w:tc>
        <w:tc>
          <w:tcPr>
            <w:tcW w:w="1456" w:type="dxa"/>
            <w:shd w:val="clear" w:color="auto" w:fill="auto"/>
            <w:noWrap/>
            <w:vAlign w:val="bottom"/>
            <w:hideMark/>
          </w:tcPr>
          <w:p w:rsidR="009523F6" w:rsidRPr="009B7020" w:rsidRDefault="009523F6" w:rsidP="00760A81">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100.00</w:t>
            </w:r>
          </w:p>
        </w:tc>
        <w:tc>
          <w:tcPr>
            <w:tcW w:w="1076" w:type="dxa"/>
            <w:shd w:val="clear" w:color="auto" w:fill="auto"/>
            <w:noWrap/>
            <w:vAlign w:val="bottom"/>
            <w:hideMark/>
          </w:tcPr>
          <w:p w:rsidR="009523F6" w:rsidRPr="009B7020" w:rsidRDefault="005E199E"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9523F6" w:rsidRDefault="009523F6" w:rsidP="00760A81">
      <w:pPr>
        <w:spacing w:after="0" w:line="240" w:lineRule="auto"/>
        <w:rPr>
          <w:rFonts w:ascii="Times New Roman" w:hAnsi="Times New Roman" w:cs="Times New Roman"/>
          <w:b/>
        </w:rPr>
      </w:pPr>
    </w:p>
    <w:p w:rsidR="00760A81" w:rsidRPr="009B7020" w:rsidRDefault="00760A81" w:rsidP="00760A81">
      <w:pPr>
        <w:spacing w:after="0" w:line="240" w:lineRule="auto"/>
        <w:jc w:val="center"/>
        <w:rPr>
          <w:rFonts w:ascii="Times New Roman" w:hAnsi="Times New Roman" w:cs="Times New Roman"/>
          <w:b/>
        </w:rPr>
      </w:pPr>
      <w:r>
        <w:rPr>
          <w:rFonts w:ascii="Times New Roman" w:hAnsi="Times New Roman" w:cs="Times New Roman"/>
          <w:b/>
        </w:rPr>
        <w:lastRenderedPageBreak/>
        <w:t>2001</w:t>
      </w:r>
      <w:r w:rsidRPr="009B7020">
        <w:rPr>
          <w:rFonts w:ascii="Times New Roman" w:hAnsi="Times New Roman" w:cs="Times New Roman"/>
          <w:b/>
        </w:rPr>
        <w:t xml:space="preserve"> RAE Ranking </w:t>
      </w:r>
    </w:p>
    <w:p w:rsidR="00760A81" w:rsidRDefault="00760A81" w:rsidP="00760A81">
      <w:pPr>
        <w:spacing w:after="0" w:line="240" w:lineRule="auto"/>
        <w:jc w:val="center"/>
        <w:rPr>
          <w:rFonts w:ascii="Times New Roman" w:hAnsi="Times New Roman" w:cs="Times New Roman"/>
          <w:b/>
        </w:rPr>
      </w:pPr>
      <w:r>
        <w:rPr>
          <w:rFonts w:ascii="Times New Roman" w:hAnsi="Times New Roman" w:cs="Times New Roman"/>
          <w:b/>
        </w:rPr>
        <w:t>(2004-2005</w:t>
      </w:r>
      <w:r w:rsidRPr="009B7020">
        <w:rPr>
          <w:rFonts w:ascii="Times New Roman" w:hAnsi="Times New Roman" w:cs="Times New Roman"/>
          <w:b/>
        </w:rPr>
        <w:t xml:space="preserve"> Student Enrollment Information)</w:t>
      </w: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760A81" w:rsidRPr="009B7020" w:rsidTr="003A45FD">
        <w:trPr>
          <w:trHeight w:val="890"/>
        </w:trPr>
        <w:tc>
          <w:tcPr>
            <w:tcW w:w="2820" w:type="dxa"/>
            <w:shd w:val="clear" w:color="auto" w:fill="auto"/>
            <w:noWrap/>
            <w:vAlign w:val="bottom"/>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760A81" w:rsidRPr="009B7020" w:rsidTr="003A45FD">
        <w:trPr>
          <w:trHeight w:val="300"/>
        </w:trPr>
        <w:tc>
          <w:tcPr>
            <w:tcW w:w="2820" w:type="dxa"/>
            <w:shd w:val="clear" w:color="auto" w:fill="auto"/>
            <w:noWrap/>
            <w:vAlign w:val="bottom"/>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4</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2,665</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12.80</w:t>
            </w:r>
          </w:p>
        </w:tc>
      </w:tr>
      <w:tr w:rsidR="00760A81" w:rsidRPr="009B7020" w:rsidTr="003A45FD">
        <w:trPr>
          <w:trHeight w:val="300"/>
        </w:trPr>
        <w:tc>
          <w:tcPr>
            <w:tcW w:w="2820" w:type="dxa"/>
            <w:shd w:val="clear" w:color="auto" w:fill="auto"/>
            <w:noWrap/>
            <w:vAlign w:val="bottom"/>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9</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1,295</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r>
      <w:tr w:rsidR="00760A81" w:rsidRPr="009B7020" w:rsidTr="003A45FD">
        <w:trPr>
          <w:trHeight w:val="300"/>
        </w:trPr>
        <w:tc>
          <w:tcPr>
            <w:tcW w:w="2820" w:type="dxa"/>
            <w:shd w:val="clear" w:color="auto" w:fill="auto"/>
            <w:noWrap/>
            <w:vAlign w:val="bottom"/>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11</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5,185</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24.90</w:t>
            </w:r>
          </w:p>
        </w:tc>
      </w:tr>
      <w:tr w:rsidR="00760A81" w:rsidRPr="009B7020" w:rsidTr="003A45FD">
        <w:trPr>
          <w:trHeight w:val="300"/>
        </w:trPr>
        <w:tc>
          <w:tcPr>
            <w:tcW w:w="2820" w:type="dxa"/>
            <w:shd w:val="clear" w:color="auto" w:fill="auto"/>
            <w:noWrap/>
            <w:vAlign w:val="bottom"/>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13.50</w:t>
            </w:r>
          </w:p>
        </w:tc>
      </w:tr>
      <w:tr w:rsidR="00760A81" w:rsidRPr="009B7020" w:rsidTr="003A45FD">
        <w:trPr>
          <w:trHeight w:val="300"/>
        </w:trPr>
        <w:tc>
          <w:tcPr>
            <w:tcW w:w="2820" w:type="dxa"/>
            <w:shd w:val="clear" w:color="auto" w:fill="auto"/>
            <w:noWrap/>
            <w:vAlign w:val="bottom"/>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1</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r>
      <w:tr w:rsidR="00760A81" w:rsidRPr="009B7020" w:rsidTr="003A45FD">
        <w:trPr>
          <w:trHeight w:val="300"/>
        </w:trPr>
        <w:tc>
          <w:tcPr>
            <w:tcW w:w="2820" w:type="dxa"/>
            <w:shd w:val="clear" w:color="auto" w:fill="auto"/>
            <w:noWrap/>
            <w:vAlign w:val="bottom"/>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760A81" w:rsidRPr="009B7020" w:rsidTr="003A45FD">
        <w:trPr>
          <w:trHeight w:val="300"/>
        </w:trPr>
        <w:tc>
          <w:tcPr>
            <w:tcW w:w="2820" w:type="dxa"/>
            <w:shd w:val="clear" w:color="auto" w:fill="auto"/>
            <w:noWrap/>
            <w:vAlign w:val="bottom"/>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0</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760A81" w:rsidRPr="009B7020" w:rsidTr="003A45FD">
        <w:trPr>
          <w:trHeight w:val="300"/>
        </w:trPr>
        <w:tc>
          <w:tcPr>
            <w:tcW w:w="2820" w:type="dxa"/>
            <w:shd w:val="clear" w:color="auto" w:fill="auto"/>
            <w:noWrap/>
            <w:vAlign w:val="bottom"/>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5,855</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28.20</w:t>
            </w:r>
          </w:p>
        </w:tc>
      </w:tr>
      <w:tr w:rsidR="00760A81" w:rsidRPr="009B7020" w:rsidTr="003A45FD">
        <w:trPr>
          <w:trHeight w:val="300"/>
        </w:trPr>
        <w:tc>
          <w:tcPr>
            <w:tcW w:w="2820" w:type="dxa"/>
            <w:shd w:val="clear" w:color="auto" w:fill="auto"/>
            <w:noWrap/>
            <w:vAlign w:val="bottom"/>
            <w:hideMark/>
          </w:tcPr>
          <w:p w:rsidR="00760A81" w:rsidRPr="009B7020" w:rsidRDefault="00760A81"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1765</w:t>
            </w:r>
          </w:p>
        </w:tc>
        <w:tc>
          <w:tcPr>
            <w:tcW w:w="1456"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4,245</w:t>
            </w:r>
          </w:p>
        </w:tc>
        <w:tc>
          <w:tcPr>
            <w:tcW w:w="1003" w:type="dxa"/>
            <w:shd w:val="clear" w:color="auto" w:fill="auto"/>
            <w:noWrap/>
            <w:vAlign w:val="bottom"/>
          </w:tcPr>
          <w:p w:rsidR="00760A81" w:rsidRPr="009B7020" w:rsidRDefault="00760A81"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20,790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tcPr>
          <w:p w:rsidR="00760A81"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3A45FD" w:rsidRDefault="003A45FD" w:rsidP="00586E7D">
      <w:pPr>
        <w:spacing w:after="0" w:line="240" w:lineRule="auto"/>
        <w:jc w:val="center"/>
        <w:rPr>
          <w:rFonts w:ascii="Times New Roman" w:hAnsi="Times New Roman" w:cs="Times New Roman"/>
          <w:b/>
        </w:rPr>
      </w:pPr>
    </w:p>
    <w:p w:rsidR="003A45FD" w:rsidRDefault="003A45FD" w:rsidP="00586E7D">
      <w:pPr>
        <w:spacing w:after="0" w:line="240" w:lineRule="auto"/>
        <w:jc w:val="center"/>
        <w:rPr>
          <w:rFonts w:ascii="Times New Roman" w:hAnsi="Times New Roman" w:cs="Times New Roman"/>
          <w:b/>
        </w:rPr>
      </w:pPr>
    </w:p>
    <w:p w:rsidR="00586E7D" w:rsidRPr="009B7020" w:rsidRDefault="00586E7D" w:rsidP="00586E7D">
      <w:pPr>
        <w:spacing w:after="0" w:line="240" w:lineRule="auto"/>
        <w:jc w:val="center"/>
        <w:rPr>
          <w:rFonts w:ascii="Times New Roman" w:hAnsi="Times New Roman" w:cs="Times New Roman"/>
          <w:b/>
        </w:rPr>
      </w:pPr>
      <w:r>
        <w:rPr>
          <w:rFonts w:ascii="Times New Roman" w:hAnsi="Times New Roman" w:cs="Times New Roman"/>
          <w:b/>
        </w:rPr>
        <w:t>2001</w:t>
      </w:r>
      <w:r w:rsidRPr="009B7020">
        <w:rPr>
          <w:rFonts w:ascii="Times New Roman" w:hAnsi="Times New Roman" w:cs="Times New Roman"/>
          <w:b/>
        </w:rPr>
        <w:t xml:space="preserve"> RAE Ranking </w:t>
      </w:r>
    </w:p>
    <w:p w:rsidR="00586E7D" w:rsidRDefault="00586E7D" w:rsidP="00586E7D">
      <w:pPr>
        <w:spacing w:after="0" w:line="240" w:lineRule="auto"/>
        <w:jc w:val="center"/>
        <w:rPr>
          <w:rFonts w:ascii="Times New Roman" w:hAnsi="Times New Roman" w:cs="Times New Roman"/>
          <w:b/>
        </w:rPr>
      </w:pPr>
      <w:r>
        <w:rPr>
          <w:rFonts w:ascii="Times New Roman" w:hAnsi="Times New Roman" w:cs="Times New Roman"/>
          <w:b/>
        </w:rPr>
        <w:t>(2005-2006</w:t>
      </w:r>
      <w:r w:rsidRPr="009B7020">
        <w:rPr>
          <w:rFonts w:ascii="Times New Roman" w:hAnsi="Times New Roman" w:cs="Times New Roman"/>
          <w:b/>
        </w:rPr>
        <w:t xml:space="preserve"> Student Enrollment Information)</w:t>
      </w: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586E7D" w:rsidRPr="009B7020" w:rsidTr="003A45FD">
        <w:trPr>
          <w:trHeight w:val="890"/>
        </w:trPr>
        <w:tc>
          <w:tcPr>
            <w:tcW w:w="2820" w:type="dxa"/>
            <w:shd w:val="clear" w:color="auto" w:fill="auto"/>
            <w:noWrap/>
            <w:vAlign w:val="bottom"/>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586E7D" w:rsidRPr="009B7020" w:rsidTr="003A45FD">
        <w:trPr>
          <w:trHeight w:val="300"/>
        </w:trPr>
        <w:tc>
          <w:tcPr>
            <w:tcW w:w="2820" w:type="dxa"/>
            <w:shd w:val="clear" w:color="auto" w:fill="auto"/>
            <w:noWrap/>
            <w:vAlign w:val="bottom"/>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2,635</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12.40</w:t>
            </w:r>
          </w:p>
        </w:tc>
      </w:tr>
      <w:tr w:rsidR="00586E7D" w:rsidRPr="009B7020" w:rsidTr="003A45FD">
        <w:trPr>
          <w:trHeight w:val="300"/>
        </w:trPr>
        <w:tc>
          <w:tcPr>
            <w:tcW w:w="2820" w:type="dxa"/>
            <w:shd w:val="clear" w:color="auto" w:fill="auto"/>
            <w:noWrap/>
            <w:vAlign w:val="bottom"/>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19.60</w:t>
            </w:r>
          </w:p>
        </w:tc>
      </w:tr>
      <w:tr w:rsidR="00586E7D" w:rsidRPr="009B7020" w:rsidTr="003A45FD">
        <w:trPr>
          <w:trHeight w:val="300"/>
        </w:trPr>
        <w:tc>
          <w:tcPr>
            <w:tcW w:w="2820" w:type="dxa"/>
            <w:shd w:val="clear" w:color="auto" w:fill="auto"/>
            <w:noWrap/>
            <w:vAlign w:val="bottom"/>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w:t>
            </w:r>
          </w:p>
        </w:tc>
      </w:tr>
      <w:tr w:rsidR="00586E7D" w:rsidRPr="009B7020" w:rsidTr="003A45FD">
        <w:trPr>
          <w:trHeight w:val="300"/>
        </w:trPr>
        <w:tc>
          <w:tcPr>
            <w:tcW w:w="2820" w:type="dxa"/>
            <w:shd w:val="clear" w:color="auto" w:fill="auto"/>
            <w:noWrap/>
            <w:vAlign w:val="bottom"/>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2,795</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13.20</w:t>
            </w:r>
          </w:p>
        </w:tc>
      </w:tr>
      <w:tr w:rsidR="00586E7D" w:rsidRPr="009B7020" w:rsidTr="003A45FD">
        <w:trPr>
          <w:trHeight w:val="300"/>
        </w:trPr>
        <w:tc>
          <w:tcPr>
            <w:tcW w:w="2820" w:type="dxa"/>
            <w:shd w:val="clear" w:color="auto" w:fill="auto"/>
            <w:noWrap/>
            <w:vAlign w:val="bottom"/>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586E7D" w:rsidRPr="009B7020" w:rsidTr="003A45FD">
        <w:trPr>
          <w:trHeight w:val="300"/>
        </w:trPr>
        <w:tc>
          <w:tcPr>
            <w:tcW w:w="2820" w:type="dxa"/>
            <w:shd w:val="clear" w:color="auto" w:fill="auto"/>
            <w:noWrap/>
            <w:vAlign w:val="bottom"/>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586E7D" w:rsidRPr="009B7020" w:rsidTr="003A45FD">
        <w:trPr>
          <w:trHeight w:val="300"/>
        </w:trPr>
        <w:tc>
          <w:tcPr>
            <w:tcW w:w="2820" w:type="dxa"/>
            <w:shd w:val="clear" w:color="auto" w:fill="auto"/>
            <w:noWrap/>
            <w:vAlign w:val="bottom"/>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586E7D" w:rsidRPr="009B7020" w:rsidTr="003A45FD">
        <w:trPr>
          <w:trHeight w:val="300"/>
        </w:trPr>
        <w:tc>
          <w:tcPr>
            <w:tcW w:w="2820" w:type="dxa"/>
            <w:shd w:val="clear" w:color="auto" w:fill="auto"/>
            <w:noWrap/>
            <w:vAlign w:val="bottom"/>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28.60</w:t>
            </w:r>
          </w:p>
        </w:tc>
      </w:tr>
      <w:tr w:rsidR="00586E7D" w:rsidRPr="009B7020" w:rsidTr="003A45FD">
        <w:trPr>
          <w:trHeight w:val="300"/>
        </w:trPr>
        <w:tc>
          <w:tcPr>
            <w:tcW w:w="2820" w:type="dxa"/>
            <w:shd w:val="clear" w:color="auto" w:fill="auto"/>
            <w:noWrap/>
            <w:vAlign w:val="bottom"/>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1,870</w:t>
            </w:r>
          </w:p>
        </w:tc>
        <w:tc>
          <w:tcPr>
            <w:tcW w:w="1456"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3,805</w:t>
            </w:r>
          </w:p>
        </w:tc>
        <w:tc>
          <w:tcPr>
            <w:tcW w:w="1003" w:type="dxa"/>
            <w:shd w:val="clear" w:color="auto" w:fill="auto"/>
            <w:noWrap/>
            <w:vAlign w:val="bottom"/>
          </w:tcPr>
          <w:p w:rsidR="00586E7D" w:rsidRPr="009B7020" w:rsidRDefault="00586E7D"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21,225</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tcPr>
          <w:p w:rsidR="00586E7D" w:rsidRPr="009B7020" w:rsidRDefault="001C0AE8"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586E7D" w:rsidRDefault="00586E7D" w:rsidP="00586E7D">
      <w:pPr>
        <w:spacing w:after="0" w:line="240" w:lineRule="auto"/>
        <w:rPr>
          <w:rFonts w:ascii="Times New Roman" w:hAnsi="Times New Roman" w:cs="Times New Roman"/>
          <w:b/>
        </w:rPr>
      </w:pPr>
    </w:p>
    <w:p w:rsidR="00586E7D" w:rsidRPr="009B7020" w:rsidRDefault="00586E7D" w:rsidP="00586E7D">
      <w:pPr>
        <w:spacing w:after="0" w:line="240" w:lineRule="auto"/>
        <w:jc w:val="center"/>
        <w:rPr>
          <w:rFonts w:ascii="Times New Roman" w:hAnsi="Times New Roman" w:cs="Times New Roman"/>
          <w:b/>
        </w:rPr>
      </w:pPr>
      <w:r>
        <w:rPr>
          <w:rFonts w:ascii="Times New Roman" w:hAnsi="Times New Roman" w:cs="Times New Roman"/>
          <w:b/>
        </w:rPr>
        <w:lastRenderedPageBreak/>
        <w:t>2001</w:t>
      </w:r>
      <w:r w:rsidRPr="009B7020">
        <w:rPr>
          <w:rFonts w:ascii="Times New Roman" w:hAnsi="Times New Roman" w:cs="Times New Roman"/>
          <w:b/>
        </w:rPr>
        <w:t xml:space="preserve"> RAE Ranking </w:t>
      </w:r>
    </w:p>
    <w:p w:rsidR="00586E7D" w:rsidRDefault="00586E7D" w:rsidP="00586E7D">
      <w:pPr>
        <w:spacing w:after="0" w:line="240" w:lineRule="auto"/>
        <w:jc w:val="center"/>
        <w:rPr>
          <w:rFonts w:ascii="Times New Roman" w:hAnsi="Times New Roman" w:cs="Times New Roman"/>
          <w:b/>
        </w:rPr>
      </w:pPr>
      <w:r>
        <w:rPr>
          <w:rFonts w:ascii="Times New Roman" w:hAnsi="Times New Roman" w:cs="Times New Roman"/>
          <w:b/>
        </w:rPr>
        <w:t>(2006-2007</w:t>
      </w:r>
      <w:r w:rsidRPr="009B7020">
        <w:rPr>
          <w:rFonts w:ascii="Times New Roman" w:hAnsi="Times New Roman" w:cs="Times New Roman"/>
          <w:b/>
        </w:rPr>
        <w:t xml:space="preserve"> Student Enrollment Information)</w:t>
      </w: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586E7D" w:rsidRPr="009B7020" w:rsidTr="003A45FD">
        <w:trPr>
          <w:trHeight w:val="890"/>
        </w:trPr>
        <w:tc>
          <w:tcPr>
            <w:tcW w:w="2820" w:type="dxa"/>
            <w:shd w:val="clear" w:color="auto" w:fill="auto"/>
            <w:noWrap/>
            <w:vAlign w:val="bottom"/>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586E7D" w:rsidRPr="009B7020" w:rsidRDefault="00586E7D"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454856" w:rsidRPr="009B7020" w:rsidTr="003A45FD">
        <w:trPr>
          <w:trHeight w:val="300"/>
        </w:trPr>
        <w:tc>
          <w:tcPr>
            <w:tcW w:w="2820" w:type="dxa"/>
            <w:shd w:val="clear" w:color="auto" w:fill="auto"/>
            <w:noWrap/>
            <w:vAlign w:val="bottom"/>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570</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2,665</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13.60</w:t>
            </w:r>
          </w:p>
        </w:tc>
      </w:tr>
      <w:tr w:rsidR="00454856" w:rsidRPr="009B7020" w:rsidTr="003A45FD">
        <w:trPr>
          <w:trHeight w:val="300"/>
        </w:trPr>
        <w:tc>
          <w:tcPr>
            <w:tcW w:w="2820" w:type="dxa"/>
            <w:shd w:val="clear" w:color="auto" w:fill="auto"/>
            <w:noWrap/>
            <w:vAlign w:val="bottom"/>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1,210</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20.90</w:t>
            </w:r>
          </w:p>
        </w:tc>
      </w:tr>
      <w:tr w:rsidR="00454856" w:rsidRPr="009B7020" w:rsidTr="003A45FD">
        <w:trPr>
          <w:trHeight w:val="300"/>
        </w:trPr>
        <w:tc>
          <w:tcPr>
            <w:tcW w:w="2820" w:type="dxa"/>
            <w:shd w:val="clear" w:color="auto" w:fill="auto"/>
            <w:noWrap/>
            <w:vAlign w:val="bottom"/>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22.80</w:t>
            </w:r>
          </w:p>
        </w:tc>
      </w:tr>
      <w:tr w:rsidR="00454856" w:rsidRPr="009B7020" w:rsidTr="003A45FD">
        <w:trPr>
          <w:trHeight w:val="300"/>
        </w:trPr>
        <w:tc>
          <w:tcPr>
            <w:tcW w:w="2820" w:type="dxa"/>
            <w:shd w:val="clear" w:color="auto" w:fill="auto"/>
            <w:noWrap/>
            <w:vAlign w:val="bottom"/>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13.70</w:t>
            </w:r>
          </w:p>
        </w:tc>
      </w:tr>
      <w:tr w:rsidR="00454856" w:rsidRPr="009B7020" w:rsidTr="003A45FD">
        <w:trPr>
          <w:trHeight w:val="300"/>
        </w:trPr>
        <w:tc>
          <w:tcPr>
            <w:tcW w:w="2820" w:type="dxa"/>
            <w:shd w:val="clear" w:color="auto" w:fill="auto"/>
            <w:noWrap/>
            <w:vAlign w:val="bottom"/>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454856" w:rsidRPr="009B7020" w:rsidTr="003A45FD">
        <w:trPr>
          <w:trHeight w:val="300"/>
        </w:trPr>
        <w:tc>
          <w:tcPr>
            <w:tcW w:w="2820" w:type="dxa"/>
            <w:shd w:val="clear" w:color="auto" w:fill="auto"/>
            <w:noWrap/>
            <w:vAlign w:val="bottom"/>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454856" w:rsidRPr="009B7020" w:rsidTr="003A45FD">
        <w:trPr>
          <w:trHeight w:val="300"/>
        </w:trPr>
        <w:tc>
          <w:tcPr>
            <w:tcW w:w="2820" w:type="dxa"/>
            <w:shd w:val="clear" w:color="auto" w:fill="auto"/>
            <w:noWrap/>
            <w:vAlign w:val="bottom"/>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454856" w:rsidRPr="009B7020" w:rsidTr="003A45FD">
        <w:trPr>
          <w:trHeight w:val="300"/>
        </w:trPr>
        <w:tc>
          <w:tcPr>
            <w:tcW w:w="2820" w:type="dxa"/>
            <w:shd w:val="clear" w:color="auto" w:fill="auto"/>
            <w:noWrap/>
            <w:vAlign w:val="bottom"/>
            <w:hideMark/>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w:t>
            </w:r>
          </w:p>
        </w:tc>
      </w:tr>
      <w:tr w:rsidR="00454856" w:rsidRPr="009B7020" w:rsidTr="003A45FD">
        <w:trPr>
          <w:trHeight w:val="300"/>
        </w:trPr>
        <w:tc>
          <w:tcPr>
            <w:tcW w:w="2820" w:type="dxa"/>
            <w:shd w:val="clear" w:color="auto" w:fill="auto"/>
            <w:noWrap/>
            <w:vAlign w:val="bottom"/>
            <w:hideMark/>
          </w:tcPr>
          <w:p w:rsidR="00454856" w:rsidRPr="009B7020" w:rsidRDefault="00454856" w:rsidP="003A45FD">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1,880</w:t>
            </w:r>
          </w:p>
        </w:tc>
        <w:tc>
          <w:tcPr>
            <w:tcW w:w="1456"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3740</w:t>
            </w:r>
          </w:p>
        </w:tc>
        <w:tc>
          <w:tcPr>
            <w:tcW w:w="1003" w:type="dxa"/>
            <w:shd w:val="clear" w:color="auto" w:fill="auto"/>
            <w:noWrap/>
            <w:vAlign w:val="bottom"/>
          </w:tcPr>
          <w:p w:rsidR="00454856" w:rsidRPr="009B7020" w:rsidRDefault="00454856"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19,620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tcPr>
          <w:p w:rsidR="00454856" w:rsidRPr="009B7020" w:rsidRDefault="005E6997" w:rsidP="003A45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760A81" w:rsidRDefault="00760A81" w:rsidP="009523F6">
      <w:pPr>
        <w:spacing w:line="240" w:lineRule="auto"/>
        <w:rPr>
          <w:rFonts w:ascii="Times New Roman" w:hAnsi="Times New Roman" w:cs="Times New Roman"/>
          <w:b/>
        </w:rPr>
      </w:pPr>
    </w:p>
    <w:p w:rsidR="00454856" w:rsidRPr="009B7020" w:rsidRDefault="00454856" w:rsidP="00454856">
      <w:pPr>
        <w:spacing w:after="0" w:line="240" w:lineRule="auto"/>
        <w:jc w:val="center"/>
        <w:rPr>
          <w:rFonts w:ascii="Times New Roman" w:hAnsi="Times New Roman" w:cs="Times New Roman"/>
          <w:b/>
        </w:rPr>
      </w:pPr>
      <w:r>
        <w:rPr>
          <w:rFonts w:ascii="Times New Roman" w:hAnsi="Times New Roman" w:cs="Times New Roman"/>
          <w:b/>
        </w:rPr>
        <w:t>2001</w:t>
      </w:r>
      <w:r w:rsidRPr="009B7020">
        <w:rPr>
          <w:rFonts w:ascii="Times New Roman" w:hAnsi="Times New Roman" w:cs="Times New Roman"/>
          <w:b/>
        </w:rPr>
        <w:t xml:space="preserve"> RAE Ranking </w:t>
      </w:r>
    </w:p>
    <w:p w:rsidR="00454856" w:rsidRDefault="00454856" w:rsidP="00454856">
      <w:pPr>
        <w:spacing w:after="0" w:line="240" w:lineRule="auto"/>
        <w:jc w:val="center"/>
        <w:rPr>
          <w:rFonts w:ascii="Times New Roman" w:hAnsi="Times New Roman" w:cs="Times New Roman"/>
          <w:b/>
        </w:rPr>
      </w:pPr>
      <w:r>
        <w:rPr>
          <w:rFonts w:ascii="Times New Roman" w:hAnsi="Times New Roman" w:cs="Times New Roman"/>
          <w:b/>
        </w:rPr>
        <w:t>(2007-2008</w:t>
      </w:r>
      <w:r w:rsidRPr="009B7020">
        <w:rPr>
          <w:rFonts w:ascii="Times New Roman" w:hAnsi="Times New Roman" w:cs="Times New Roman"/>
          <w:b/>
        </w:rPr>
        <w:t xml:space="preserve"> Student Enrollment Information)</w:t>
      </w: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454856" w:rsidRPr="009B7020" w:rsidTr="00676D13">
        <w:trPr>
          <w:trHeight w:val="890"/>
        </w:trPr>
        <w:tc>
          <w:tcPr>
            <w:tcW w:w="2820" w:type="dxa"/>
            <w:shd w:val="clear" w:color="auto" w:fill="auto"/>
            <w:noWrap/>
            <w:vAlign w:val="bottom"/>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454856" w:rsidRPr="009B7020" w:rsidTr="00676D13">
        <w:trPr>
          <w:trHeight w:val="300"/>
        </w:trPr>
        <w:tc>
          <w:tcPr>
            <w:tcW w:w="2820" w:type="dxa"/>
            <w:shd w:val="clear" w:color="auto" w:fill="auto"/>
            <w:noWrap/>
            <w:vAlign w:val="bottom"/>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14.20</w:t>
            </w:r>
          </w:p>
        </w:tc>
      </w:tr>
      <w:tr w:rsidR="00454856" w:rsidRPr="009B7020" w:rsidTr="00676D13">
        <w:trPr>
          <w:trHeight w:val="300"/>
        </w:trPr>
        <w:tc>
          <w:tcPr>
            <w:tcW w:w="2820" w:type="dxa"/>
            <w:shd w:val="clear" w:color="auto" w:fill="auto"/>
            <w:noWrap/>
            <w:vAlign w:val="bottom"/>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485</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4,245</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w:t>
            </w:r>
          </w:p>
        </w:tc>
      </w:tr>
      <w:tr w:rsidR="00454856" w:rsidRPr="009B7020" w:rsidTr="00676D13">
        <w:trPr>
          <w:trHeight w:val="300"/>
        </w:trPr>
        <w:tc>
          <w:tcPr>
            <w:tcW w:w="2820" w:type="dxa"/>
            <w:shd w:val="clear" w:color="auto" w:fill="auto"/>
            <w:noWrap/>
            <w:vAlign w:val="bottom"/>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4,715</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23.40</w:t>
            </w:r>
          </w:p>
        </w:tc>
      </w:tr>
      <w:tr w:rsidR="00454856" w:rsidRPr="009B7020" w:rsidTr="00676D13">
        <w:trPr>
          <w:trHeight w:val="300"/>
        </w:trPr>
        <w:tc>
          <w:tcPr>
            <w:tcW w:w="2820" w:type="dxa"/>
            <w:shd w:val="clear" w:color="auto" w:fill="auto"/>
            <w:noWrap/>
            <w:vAlign w:val="bottom"/>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2,906</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14.40</w:t>
            </w:r>
          </w:p>
        </w:tc>
      </w:tr>
      <w:tr w:rsidR="00454856" w:rsidRPr="009B7020" w:rsidTr="00676D13">
        <w:trPr>
          <w:trHeight w:val="300"/>
        </w:trPr>
        <w:tc>
          <w:tcPr>
            <w:tcW w:w="2820" w:type="dxa"/>
            <w:shd w:val="clear" w:color="auto" w:fill="auto"/>
            <w:noWrap/>
            <w:vAlign w:val="bottom"/>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454856" w:rsidRPr="009B7020" w:rsidTr="00676D13">
        <w:trPr>
          <w:trHeight w:val="300"/>
        </w:trPr>
        <w:tc>
          <w:tcPr>
            <w:tcW w:w="2820" w:type="dxa"/>
            <w:shd w:val="clear" w:color="auto" w:fill="auto"/>
            <w:noWrap/>
            <w:vAlign w:val="bottom"/>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454856" w:rsidRPr="009B7020" w:rsidTr="00676D13">
        <w:trPr>
          <w:trHeight w:val="300"/>
        </w:trPr>
        <w:tc>
          <w:tcPr>
            <w:tcW w:w="2820" w:type="dxa"/>
            <w:shd w:val="clear" w:color="auto" w:fill="auto"/>
            <w:noWrap/>
            <w:vAlign w:val="bottom"/>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454856" w:rsidRPr="009B7020" w:rsidTr="00676D13">
        <w:trPr>
          <w:trHeight w:val="300"/>
        </w:trPr>
        <w:tc>
          <w:tcPr>
            <w:tcW w:w="2820" w:type="dxa"/>
            <w:shd w:val="clear" w:color="auto" w:fill="auto"/>
            <w:noWrap/>
            <w:vAlign w:val="bottom"/>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5,235</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25.90</w:t>
            </w:r>
          </w:p>
        </w:tc>
      </w:tr>
      <w:tr w:rsidR="00454856" w:rsidRPr="009B7020" w:rsidTr="00676D13">
        <w:trPr>
          <w:trHeight w:val="300"/>
        </w:trPr>
        <w:tc>
          <w:tcPr>
            <w:tcW w:w="2820" w:type="dxa"/>
            <w:shd w:val="clear" w:color="auto" w:fill="auto"/>
            <w:noWrap/>
            <w:vAlign w:val="bottom"/>
            <w:hideMark/>
          </w:tcPr>
          <w:p w:rsidR="00454856" w:rsidRPr="009B7020" w:rsidRDefault="00454856"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3,730</w:t>
            </w:r>
          </w:p>
        </w:tc>
        <w:tc>
          <w:tcPr>
            <w:tcW w:w="1003"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tcPr>
          <w:p w:rsidR="00454856" w:rsidRPr="009B7020" w:rsidRDefault="00454856"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760A81" w:rsidRDefault="00760A81" w:rsidP="009523F6">
      <w:pPr>
        <w:spacing w:line="240" w:lineRule="auto"/>
        <w:rPr>
          <w:rFonts w:ascii="Times New Roman" w:hAnsi="Times New Roman" w:cs="Times New Roman"/>
          <w:b/>
        </w:rPr>
      </w:pPr>
    </w:p>
    <w:p w:rsidR="005E6997" w:rsidRPr="009B7020" w:rsidRDefault="005E6997" w:rsidP="005E6997">
      <w:pPr>
        <w:spacing w:after="0" w:line="240" w:lineRule="auto"/>
        <w:jc w:val="center"/>
        <w:rPr>
          <w:rFonts w:ascii="Times New Roman" w:hAnsi="Times New Roman" w:cs="Times New Roman"/>
          <w:b/>
        </w:rPr>
      </w:pPr>
      <w:r>
        <w:rPr>
          <w:rFonts w:ascii="Times New Roman" w:hAnsi="Times New Roman" w:cs="Times New Roman"/>
          <w:b/>
        </w:rPr>
        <w:lastRenderedPageBreak/>
        <w:t>2001</w:t>
      </w:r>
      <w:r w:rsidRPr="009B7020">
        <w:rPr>
          <w:rFonts w:ascii="Times New Roman" w:hAnsi="Times New Roman" w:cs="Times New Roman"/>
          <w:b/>
        </w:rPr>
        <w:t xml:space="preserve"> RAE Ranking </w:t>
      </w:r>
    </w:p>
    <w:p w:rsidR="005E6997" w:rsidRDefault="005E6997" w:rsidP="005E6997">
      <w:pPr>
        <w:spacing w:after="0" w:line="240" w:lineRule="auto"/>
        <w:jc w:val="center"/>
        <w:rPr>
          <w:rFonts w:ascii="Times New Roman" w:hAnsi="Times New Roman" w:cs="Times New Roman"/>
          <w:b/>
        </w:rPr>
      </w:pPr>
      <w:r>
        <w:rPr>
          <w:rFonts w:ascii="Times New Roman" w:hAnsi="Times New Roman" w:cs="Times New Roman"/>
          <w:b/>
        </w:rPr>
        <w:t>(200</w:t>
      </w:r>
      <w:r w:rsidR="00EA1E82">
        <w:rPr>
          <w:rFonts w:ascii="Times New Roman" w:hAnsi="Times New Roman" w:cs="Times New Roman"/>
          <w:b/>
        </w:rPr>
        <w:t>8</w:t>
      </w:r>
      <w:r>
        <w:rPr>
          <w:rFonts w:ascii="Times New Roman" w:hAnsi="Times New Roman" w:cs="Times New Roman"/>
          <w:b/>
        </w:rPr>
        <w:t>-200</w:t>
      </w:r>
      <w:r w:rsidR="00EA1E82">
        <w:rPr>
          <w:rFonts w:ascii="Times New Roman" w:hAnsi="Times New Roman" w:cs="Times New Roman"/>
          <w:b/>
        </w:rPr>
        <w:t>9</w:t>
      </w:r>
      <w:r w:rsidRPr="009B7020">
        <w:rPr>
          <w:rFonts w:ascii="Times New Roman" w:hAnsi="Times New Roman" w:cs="Times New Roman"/>
          <w:b/>
        </w:rPr>
        <w:t xml:space="preserve"> Student Enrollment Information)</w:t>
      </w: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5E6997" w:rsidRPr="009B7020" w:rsidTr="00676D13">
        <w:trPr>
          <w:trHeight w:val="890"/>
        </w:trPr>
        <w:tc>
          <w:tcPr>
            <w:tcW w:w="2820" w:type="dxa"/>
            <w:shd w:val="clear" w:color="auto" w:fill="auto"/>
            <w:noWrap/>
            <w:vAlign w:val="bottom"/>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5E6997" w:rsidRPr="009B7020" w:rsidTr="00676D13">
        <w:trPr>
          <w:trHeight w:val="300"/>
        </w:trPr>
        <w:tc>
          <w:tcPr>
            <w:tcW w:w="2820" w:type="dxa"/>
            <w:shd w:val="clear" w:color="auto" w:fill="auto"/>
            <w:noWrap/>
            <w:vAlign w:val="bottom"/>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w:t>
            </w:r>
          </w:p>
        </w:tc>
      </w:tr>
      <w:tr w:rsidR="005E6997" w:rsidRPr="009B7020" w:rsidTr="00676D13">
        <w:trPr>
          <w:trHeight w:val="300"/>
        </w:trPr>
        <w:tc>
          <w:tcPr>
            <w:tcW w:w="2820" w:type="dxa"/>
            <w:shd w:val="clear" w:color="auto" w:fill="auto"/>
            <w:noWrap/>
            <w:vAlign w:val="bottom"/>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Rating-5</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1,225</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21.90</w:t>
            </w:r>
          </w:p>
        </w:tc>
      </w:tr>
      <w:tr w:rsidR="005E6997" w:rsidRPr="009B7020" w:rsidTr="00676D13">
        <w:trPr>
          <w:trHeight w:val="300"/>
        </w:trPr>
        <w:tc>
          <w:tcPr>
            <w:tcW w:w="2820" w:type="dxa"/>
            <w:shd w:val="clear" w:color="auto" w:fill="auto"/>
            <w:noWrap/>
            <w:vAlign w:val="bottom"/>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Rating-4</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945</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24.70</w:t>
            </w:r>
          </w:p>
        </w:tc>
      </w:tr>
      <w:tr w:rsidR="005E6997" w:rsidRPr="009B7020" w:rsidTr="00676D13">
        <w:trPr>
          <w:trHeight w:val="300"/>
        </w:trPr>
        <w:tc>
          <w:tcPr>
            <w:tcW w:w="2820" w:type="dxa"/>
            <w:shd w:val="clear" w:color="auto" w:fill="auto"/>
            <w:noWrap/>
            <w:vAlign w:val="bottom"/>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Rating-3a</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13.30</w:t>
            </w:r>
          </w:p>
        </w:tc>
      </w:tr>
      <w:tr w:rsidR="005E6997" w:rsidRPr="009B7020" w:rsidTr="00676D13">
        <w:trPr>
          <w:trHeight w:val="300"/>
        </w:trPr>
        <w:tc>
          <w:tcPr>
            <w:tcW w:w="2820" w:type="dxa"/>
            <w:shd w:val="clear" w:color="auto" w:fill="auto"/>
            <w:noWrap/>
            <w:vAlign w:val="bottom"/>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Rating-3b</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5E6997" w:rsidRPr="009B7020" w:rsidTr="00676D13">
        <w:trPr>
          <w:trHeight w:val="300"/>
        </w:trPr>
        <w:tc>
          <w:tcPr>
            <w:tcW w:w="2820" w:type="dxa"/>
            <w:shd w:val="clear" w:color="auto" w:fill="auto"/>
            <w:noWrap/>
            <w:vAlign w:val="bottom"/>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Rating-2</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5E6997" w:rsidRPr="009B7020" w:rsidTr="00676D13">
        <w:trPr>
          <w:trHeight w:val="300"/>
        </w:trPr>
        <w:tc>
          <w:tcPr>
            <w:tcW w:w="2820" w:type="dxa"/>
            <w:shd w:val="clear" w:color="auto" w:fill="auto"/>
            <w:noWrap/>
            <w:vAlign w:val="bottom"/>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Research Rating-1</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5E6997" w:rsidRPr="009B7020" w:rsidTr="00676D13">
        <w:trPr>
          <w:trHeight w:val="300"/>
        </w:trPr>
        <w:tc>
          <w:tcPr>
            <w:tcW w:w="2820" w:type="dxa"/>
            <w:shd w:val="clear" w:color="auto" w:fill="auto"/>
            <w:noWrap/>
            <w:vAlign w:val="bottom"/>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5E6997" w:rsidRPr="009B7020" w:rsidRDefault="005E6997" w:rsidP="005E699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5,595</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26.00</w:t>
            </w:r>
          </w:p>
        </w:tc>
      </w:tr>
      <w:tr w:rsidR="005E6997" w:rsidRPr="009B7020" w:rsidTr="00676D13">
        <w:trPr>
          <w:trHeight w:val="300"/>
        </w:trPr>
        <w:tc>
          <w:tcPr>
            <w:tcW w:w="2820" w:type="dxa"/>
            <w:shd w:val="clear" w:color="auto" w:fill="auto"/>
            <w:noWrap/>
            <w:vAlign w:val="bottom"/>
            <w:hideMark/>
          </w:tcPr>
          <w:p w:rsidR="005E6997" w:rsidRPr="009B7020" w:rsidRDefault="005E6997"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1,295</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3,825</w:t>
            </w:r>
          </w:p>
        </w:tc>
        <w:tc>
          <w:tcPr>
            <w:tcW w:w="1003"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21,505</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tcPr>
          <w:p w:rsidR="005E6997" w:rsidRPr="009B7020" w:rsidRDefault="005E6997"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760A81" w:rsidRDefault="00760A81" w:rsidP="009523F6">
      <w:pPr>
        <w:spacing w:line="240" w:lineRule="auto"/>
        <w:rPr>
          <w:rFonts w:ascii="Times New Roman" w:hAnsi="Times New Roman" w:cs="Times New Roman"/>
          <w:b/>
        </w:rPr>
      </w:pPr>
    </w:p>
    <w:p w:rsidR="009523F6" w:rsidRPr="009B7020" w:rsidRDefault="009523F6" w:rsidP="009523F6">
      <w:pPr>
        <w:spacing w:after="0" w:line="240" w:lineRule="auto"/>
        <w:jc w:val="center"/>
        <w:rPr>
          <w:rFonts w:ascii="Times New Roman" w:hAnsi="Times New Roman" w:cs="Times New Roman"/>
          <w:b/>
        </w:rPr>
      </w:pPr>
      <w:r>
        <w:rPr>
          <w:rFonts w:ascii="Times New Roman" w:hAnsi="Times New Roman" w:cs="Times New Roman"/>
          <w:b/>
        </w:rPr>
        <w:t>2008</w:t>
      </w:r>
      <w:r w:rsidRPr="009B7020">
        <w:rPr>
          <w:rFonts w:ascii="Times New Roman" w:hAnsi="Times New Roman" w:cs="Times New Roman"/>
          <w:b/>
        </w:rPr>
        <w:t xml:space="preserve"> RAE Ranking </w:t>
      </w:r>
    </w:p>
    <w:p w:rsidR="009523F6" w:rsidRDefault="009523F6" w:rsidP="009523F6">
      <w:pPr>
        <w:spacing w:after="0" w:line="240" w:lineRule="auto"/>
        <w:jc w:val="center"/>
        <w:rPr>
          <w:rFonts w:ascii="Times New Roman" w:hAnsi="Times New Roman" w:cs="Times New Roman"/>
          <w:b/>
        </w:rPr>
      </w:pPr>
      <w:r>
        <w:rPr>
          <w:rFonts w:ascii="Times New Roman" w:hAnsi="Times New Roman" w:cs="Times New Roman"/>
          <w:b/>
        </w:rPr>
        <w:t>(2009-2010</w:t>
      </w:r>
      <w:r w:rsidRPr="009B7020">
        <w:rPr>
          <w:rFonts w:ascii="Times New Roman" w:hAnsi="Times New Roman" w:cs="Times New Roman"/>
          <w:b/>
        </w:rPr>
        <w:t xml:space="preserve"> Student Enrollment Information)</w:t>
      </w:r>
    </w:p>
    <w:tbl>
      <w:tblPr>
        <w:tblW w:w="11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909"/>
      </w:tblGrid>
      <w:tr w:rsidR="009523F6" w:rsidRPr="009B7020" w:rsidTr="00222589">
        <w:trPr>
          <w:trHeight w:val="872"/>
        </w:trPr>
        <w:tc>
          <w:tcPr>
            <w:tcW w:w="2820" w:type="dxa"/>
            <w:shd w:val="clear" w:color="auto" w:fill="auto"/>
            <w:noWrap/>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909" w:type="dxa"/>
            <w:shd w:val="clear" w:color="auto" w:fill="auto"/>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9523F6" w:rsidRPr="009B7020" w:rsidTr="00222589">
        <w:trPr>
          <w:trHeight w:val="300"/>
        </w:trPr>
        <w:tc>
          <w:tcPr>
            <w:tcW w:w="2820" w:type="dxa"/>
            <w:shd w:val="clear" w:color="auto" w:fill="auto"/>
            <w:noWrap/>
            <w:vAlign w:val="bottom"/>
            <w:hideMark/>
          </w:tcPr>
          <w:p w:rsidR="009523F6" w:rsidRPr="009B7020" w:rsidRDefault="004E7174" w:rsidP="009523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3.55-3.35</w:t>
            </w:r>
          </w:p>
        </w:tc>
        <w:tc>
          <w:tcPr>
            <w:tcW w:w="137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1170</w:t>
            </w:r>
          </w:p>
        </w:tc>
        <w:tc>
          <w:tcPr>
            <w:tcW w:w="1003"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3,915</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25.70</w:t>
            </w:r>
          </w:p>
        </w:tc>
        <w:tc>
          <w:tcPr>
            <w:tcW w:w="909"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16.70</w:t>
            </w:r>
          </w:p>
        </w:tc>
      </w:tr>
      <w:tr w:rsidR="009523F6" w:rsidRPr="009B7020" w:rsidTr="00222589">
        <w:trPr>
          <w:trHeight w:val="300"/>
        </w:trPr>
        <w:tc>
          <w:tcPr>
            <w:tcW w:w="2820" w:type="dxa"/>
            <w:shd w:val="clear" w:color="auto" w:fill="auto"/>
            <w:noWrap/>
            <w:vAlign w:val="bottom"/>
            <w:hideMark/>
          </w:tcPr>
          <w:p w:rsidR="009523F6" w:rsidRPr="009B7020" w:rsidRDefault="004E7174" w:rsidP="009523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3.15-2.95</w:t>
            </w:r>
          </w:p>
        </w:tc>
        <w:tc>
          <w:tcPr>
            <w:tcW w:w="137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1003"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5,075</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19.80</w:t>
            </w:r>
          </w:p>
        </w:tc>
        <w:tc>
          <w:tcPr>
            <w:tcW w:w="909"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21.90</w:t>
            </w:r>
          </w:p>
        </w:tc>
      </w:tr>
      <w:tr w:rsidR="009523F6" w:rsidRPr="009B7020" w:rsidTr="00222589">
        <w:trPr>
          <w:trHeight w:val="300"/>
        </w:trPr>
        <w:tc>
          <w:tcPr>
            <w:tcW w:w="2820" w:type="dxa"/>
            <w:shd w:val="clear" w:color="auto" w:fill="auto"/>
            <w:noWrap/>
            <w:vAlign w:val="bottom"/>
            <w:hideMark/>
          </w:tcPr>
          <w:p w:rsidR="009523F6" w:rsidRPr="009B7020" w:rsidRDefault="004E7174" w:rsidP="009523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8C4EC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-2.45</w:t>
            </w:r>
          </w:p>
        </w:tc>
        <w:tc>
          <w:tcPr>
            <w:tcW w:w="137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1,680</w:t>
            </w:r>
          </w:p>
        </w:tc>
        <w:tc>
          <w:tcPr>
            <w:tcW w:w="1003"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5,700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36.90</w:t>
            </w:r>
          </w:p>
        </w:tc>
        <w:tc>
          <w:tcPr>
            <w:tcW w:w="909"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24.60</w:t>
            </w:r>
          </w:p>
        </w:tc>
      </w:tr>
      <w:tr w:rsidR="009523F6" w:rsidRPr="009B7020" w:rsidTr="00222589">
        <w:trPr>
          <w:trHeight w:val="300"/>
        </w:trPr>
        <w:tc>
          <w:tcPr>
            <w:tcW w:w="2820" w:type="dxa"/>
            <w:shd w:val="clear" w:color="auto" w:fill="auto"/>
            <w:noWrap/>
            <w:vAlign w:val="bottom"/>
            <w:hideMark/>
          </w:tcPr>
          <w:p w:rsidR="009523F6" w:rsidRPr="009B7020" w:rsidRDefault="004E7174" w:rsidP="009523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2.25-1.70</w:t>
            </w:r>
          </w:p>
        </w:tc>
        <w:tc>
          <w:tcPr>
            <w:tcW w:w="137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003"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909"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w:t>
            </w:r>
          </w:p>
        </w:tc>
      </w:tr>
      <w:tr w:rsidR="009523F6" w:rsidRPr="009B7020" w:rsidTr="00222589">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w:t>
            </w:r>
          </w:p>
        </w:tc>
        <w:tc>
          <w:tcPr>
            <w:tcW w:w="1003"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14.60</w:t>
            </w:r>
          </w:p>
        </w:tc>
        <w:tc>
          <w:tcPr>
            <w:tcW w:w="909"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31.50</w:t>
            </w:r>
          </w:p>
        </w:tc>
      </w:tr>
      <w:tr w:rsidR="009523F6" w:rsidRPr="009B7020" w:rsidTr="00222589">
        <w:trPr>
          <w:trHeight w:val="300"/>
        </w:trPr>
        <w:tc>
          <w:tcPr>
            <w:tcW w:w="2820" w:type="dxa"/>
            <w:shd w:val="clear" w:color="auto" w:fill="auto"/>
            <w:noWrap/>
            <w:vAlign w:val="bottom"/>
            <w:hideMark/>
          </w:tcPr>
          <w:p w:rsidR="009523F6" w:rsidRPr="009B7020" w:rsidRDefault="009523F6" w:rsidP="009523F6">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4,555</w:t>
            </w:r>
          </w:p>
        </w:tc>
        <w:tc>
          <w:tcPr>
            <w:tcW w:w="1003"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23,210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909" w:type="dxa"/>
            <w:shd w:val="clear" w:color="auto" w:fill="auto"/>
            <w:noWrap/>
            <w:vAlign w:val="bottom"/>
          </w:tcPr>
          <w:p w:rsidR="009523F6" w:rsidRPr="009B7020" w:rsidRDefault="00222589" w:rsidP="009523F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9523F6" w:rsidRDefault="009523F6" w:rsidP="009523F6"/>
    <w:p w:rsidR="005E6997" w:rsidRDefault="005E6997" w:rsidP="00F136AD">
      <w:pPr>
        <w:spacing w:after="0" w:line="240" w:lineRule="auto"/>
        <w:jc w:val="center"/>
        <w:rPr>
          <w:rFonts w:ascii="Times New Roman" w:hAnsi="Times New Roman" w:cs="Times New Roman"/>
          <w:b/>
        </w:rPr>
      </w:pPr>
    </w:p>
    <w:p w:rsidR="00F136AD" w:rsidRPr="009B7020" w:rsidRDefault="00F136AD" w:rsidP="00F136AD">
      <w:pPr>
        <w:spacing w:after="0" w:line="240" w:lineRule="auto"/>
        <w:jc w:val="center"/>
        <w:rPr>
          <w:rFonts w:ascii="Times New Roman" w:hAnsi="Times New Roman" w:cs="Times New Roman"/>
          <w:b/>
        </w:rPr>
      </w:pPr>
      <w:r>
        <w:rPr>
          <w:rFonts w:ascii="Times New Roman" w:hAnsi="Times New Roman" w:cs="Times New Roman"/>
          <w:b/>
        </w:rPr>
        <w:lastRenderedPageBreak/>
        <w:t>200</w:t>
      </w:r>
      <w:r w:rsidR="005E6997">
        <w:rPr>
          <w:rFonts w:ascii="Times New Roman" w:hAnsi="Times New Roman" w:cs="Times New Roman"/>
          <w:b/>
        </w:rPr>
        <w:t>8</w:t>
      </w:r>
      <w:r w:rsidRPr="009B7020">
        <w:rPr>
          <w:rFonts w:ascii="Times New Roman" w:hAnsi="Times New Roman" w:cs="Times New Roman"/>
          <w:b/>
        </w:rPr>
        <w:t xml:space="preserve"> RAE Ranking </w:t>
      </w:r>
    </w:p>
    <w:p w:rsidR="00F136AD" w:rsidRDefault="00F136AD" w:rsidP="00F136AD">
      <w:pPr>
        <w:spacing w:after="0" w:line="240" w:lineRule="auto"/>
        <w:jc w:val="center"/>
        <w:rPr>
          <w:rFonts w:ascii="Times New Roman" w:hAnsi="Times New Roman" w:cs="Times New Roman"/>
          <w:b/>
        </w:rPr>
      </w:pPr>
      <w:r>
        <w:rPr>
          <w:rFonts w:ascii="Times New Roman" w:hAnsi="Times New Roman" w:cs="Times New Roman"/>
          <w:b/>
        </w:rPr>
        <w:t>(20</w:t>
      </w:r>
      <w:r w:rsidR="005E6997">
        <w:rPr>
          <w:rFonts w:ascii="Times New Roman" w:hAnsi="Times New Roman" w:cs="Times New Roman"/>
          <w:b/>
        </w:rPr>
        <w:t>1</w:t>
      </w:r>
      <w:r w:rsidR="005E1243">
        <w:rPr>
          <w:rFonts w:ascii="Times New Roman" w:hAnsi="Times New Roman" w:cs="Times New Roman"/>
          <w:b/>
        </w:rPr>
        <w:t>0</w:t>
      </w:r>
      <w:r>
        <w:rPr>
          <w:rFonts w:ascii="Times New Roman" w:hAnsi="Times New Roman" w:cs="Times New Roman"/>
          <w:b/>
        </w:rPr>
        <w:t>-20</w:t>
      </w:r>
      <w:r w:rsidR="005E6997">
        <w:rPr>
          <w:rFonts w:ascii="Times New Roman" w:hAnsi="Times New Roman" w:cs="Times New Roman"/>
          <w:b/>
        </w:rPr>
        <w:t>1</w:t>
      </w:r>
      <w:r w:rsidR="005E1243">
        <w:rPr>
          <w:rFonts w:ascii="Times New Roman" w:hAnsi="Times New Roman" w:cs="Times New Roman"/>
          <w:b/>
        </w:rPr>
        <w:t>1</w:t>
      </w:r>
      <w:r w:rsidRPr="009B7020">
        <w:rPr>
          <w:rFonts w:ascii="Times New Roman" w:hAnsi="Times New Roman" w:cs="Times New Roman"/>
          <w:b/>
        </w:rPr>
        <w:t xml:space="preserve"> Student Enrollment Information)</w:t>
      </w:r>
    </w:p>
    <w:p w:rsidR="00F136AD" w:rsidRDefault="00F136AD" w:rsidP="00F136AD">
      <w:pPr>
        <w:spacing w:after="0" w:line="240" w:lineRule="auto"/>
        <w:jc w:val="center"/>
        <w:rPr>
          <w:rFonts w:ascii="Times New Roman" w:hAnsi="Times New Roman" w:cs="Times New Roman"/>
          <w:b/>
        </w:rPr>
      </w:pP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F136AD" w:rsidRPr="009B7020" w:rsidTr="005E6997">
        <w:trPr>
          <w:trHeight w:val="890"/>
        </w:trPr>
        <w:tc>
          <w:tcPr>
            <w:tcW w:w="2820" w:type="dxa"/>
            <w:shd w:val="clear" w:color="auto" w:fill="auto"/>
            <w:noWrap/>
            <w:vAlign w:val="bottom"/>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F136AD" w:rsidRPr="009B7020" w:rsidRDefault="00F136AD" w:rsidP="00077479">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222589" w:rsidRPr="009B7020" w:rsidTr="005E6997">
        <w:trPr>
          <w:trHeight w:val="300"/>
        </w:trPr>
        <w:tc>
          <w:tcPr>
            <w:tcW w:w="2820" w:type="dxa"/>
            <w:shd w:val="clear" w:color="auto" w:fill="auto"/>
            <w:noWrap/>
            <w:vAlign w:val="bottom"/>
          </w:tcPr>
          <w:p w:rsidR="00222589" w:rsidRPr="009B7020" w:rsidRDefault="004E7174" w:rsidP="00676D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3.55-3.35</w:t>
            </w:r>
          </w:p>
        </w:tc>
        <w:tc>
          <w:tcPr>
            <w:tcW w:w="1376" w:type="dxa"/>
            <w:shd w:val="clear" w:color="auto" w:fill="auto"/>
            <w:noWrap/>
            <w:vAlign w:val="bottom"/>
          </w:tcPr>
          <w:p w:rsidR="00222589" w:rsidRPr="009B7020" w:rsidRDefault="00222589"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1,175</w:t>
            </w:r>
          </w:p>
        </w:tc>
        <w:tc>
          <w:tcPr>
            <w:tcW w:w="1003"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23.80</w:t>
            </w:r>
          </w:p>
        </w:tc>
        <w:tc>
          <w:tcPr>
            <w:tcW w:w="1052" w:type="dxa"/>
            <w:shd w:val="clear" w:color="auto" w:fill="auto"/>
            <w:noWrap/>
            <w:vAlign w:val="bottom"/>
          </w:tcPr>
          <w:p w:rsidR="00222589" w:rsidRPr="009B7020" w:rsidRDefault="00F46092"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w:t>
            </w:r>
          </w:p>
        </w:tc>
      </w:tr>
      <w:tr w:rsidR="00222589" w:rsidRPr="009B7020" w:rsidTr="005E6997">
        <w:trPr>
          <w:trHeight w:val="300"/>
        </w:trPr>
        <w:tc>
          <w:tcPr>
            <w:tcW w:w="2820" w:type="dxa"/>
            <w:shd w:val="clear" w:color="auto" w:fill="auto"/>
            <w:noWrap/>
            <w:vAlign w:val="bottom"/>
          </w:tcPr>
          <w:p w:rsidR="00222589" w:rsidRPr="009B7020" w:rsidRDefault="004E7174" w:rsidP="00676D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3.15-2.95</w:t>
            </w:r>
          </w:p>
        </w:tc>
        <w:tc>
          <w:tcPr>
            <w:tcW w:w="1376" w:type="dxa"/>
            <w:shd w:val="clear" w:color="auto" w:fill="auto"/>
            <w:noWrap/>
            <w:vAlign w:val="bottom"/>
          </w:tcPr>
          <w:p w:rsidR="00222589" w:rsidRPr="009B7020" w:rsidRDefault="00222589"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p>
        </w:tc>
        <w:tc>
          <w:tcPr>
            <w:tcW w:w="1003"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5,345</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24.30</w:t>
            </w:r>
          </w:p>
        </w:tc>
        <w:tc>
          <w:tcPr>
            <w:tcW w:w="1052" w:type="dxa"/>
            <w:shd w:val="clear" w:color="auto" w:fill="auto"/>
            <w:noWrap/>
            <w:vAlign w:val="bottom"/>
          </w:tcPr>
          <w:p w:rsidR="00222589" w:rsidRPr="009B7020" w:rsidRDefault="00F46092"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21.80</w:t>
            </w:r>
          </w:p>
        </w:tc>
      </w:tr>
      <w:tr w:rsidR="00222589" w:rsidRPr="009B7020" w:rsidTr="005E6997">
        <w:trPr>
          <w:trHeight w:val="300"/>
        </w:trPr>
        <w:tc>
          <w:tcPr>
            <w:tcW w:w="2820" w:type="dxa"/>
            <w:shd w:val="clear" w:color="auto" w:fill="auto"/>
            <w:noWrap/>
            <w:vAlign w:val="bottom"/>
          </w:tcPr>
          <w:p w:rsidR="00222589" w:rsidRPr="009B7020" w:rsidRDefault="004E7174" w:rsidP="00676D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8C4EC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-2.45</w:t>
            </w:r>
          </w:p>
        </w:tc>
        <w:tc>
          <w:tcPr>
            <w:tcW w:w="1376" w:type="dxa"/>
            <w:shd w:val="clear" w:color="auto" w:fill="auto"/>
            <w:noWrap/>
            <w:vAlign w:val="bottom"/>
          </w:tcPr>
          <w:p w:rsidR="00222589" w:rsidRPr="009B7020" w:rsidRDefault="00222589"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w:t>
            </w:r>
          </w:p>
        </w:tc>
        <w:tc>
          <w:tcPr>
            <w:tcW w:w="1003"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5,935</w:t>
            </w:r>
          </w:p>
        </w:tc>
        <w:tc>
          <w:tcPr>
            <w:tcW w:w="1456" w:type="dxa"/>
            <w:shd w:val="clear" w:color="auto" w:fill="auto"/>
            <w:noWrap/>
            <w:vAlign w:val="bottom"/>
          </w:tcPr>
          <w:p w:rsidR="00222589" w:rsidRPr="009B7020" w:rsidRDefault="000B3247" w:rsidP="00865D9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865D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33.40</w:t>
            </w:r>
          </w:p>
        </w:tc>
        <w:tc>
          <w:tcPr>
            <w:tcW w:w="1052" w:type="dxa"/>
            <w:shd w:val="clear" w:color="auto" w:fill="auto"/>
            <w:noWrap/>
            <w:vAlign w:val="bottom"/>
          </w:tcPr>
          <w:p w:rsidR="00222589" w:rsidRPr="009B7020" w:rsidRDefault="00F46092"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24.20</w:t>
            </w:r>
          </w:p>
        </w:tc>
      </w:tr>
      <w:tr w:rsidR="00222589" w:rsidRPr="009B7020" w:rsidTr="005E6997">
        <w:trPr>
          <w:trHeight w:val="300"/>
        </w:trPr>
        <w:tc>
          <w:tcPr>
            <w:tcW w:w="2820" w:type="dxa"/>
            <w:shd w:val="clear" w:color="auto" w:fill="auto"/>
            <w:noWrap/>
            <w:vAlign w:val="bottom"/>
          </w:tcPr>
          <w:p w:rsidR="00222589" w:rsidRPr="009B7020" w:rsidRDefault="004E7174" w:rsidP="00676D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2.25-1.70</w:t>
            </w:r>
          </w:p>
        </w:tc>
        <w:tc>
          <w:tcPr>
            <w:tcW w:w="1376" w:type="dxa"/>
            <w:shd w:val="clear" w:color="auto" w:fill="auto"/>
            <w:noWrap/>
            <w:vAlign w:val="bottom"/>
          </w:tcPr>
          <w:p w:rsidR="00222589" w:rsidRPr="009B7020" w:rsidRDefault="00222589" w:rsidP="00676D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003"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865D95">
              <w:rPr>
                <w:rFonts w:ascii="Times New Roman" w:eastAsia="Times New Roman" w:hAnsi="Times New Roman" w:cs="Times New Roman"/>
                <w:color w:val="000000"/>
                <w:sz w:val="24"/>
                <w:szCs w:val="24"/>
              </w:rPr>
              <w:t>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052" w:type="dxa"/>
            <w:shd w:val="clear" w:color="auto" w:fill="auto"/>
            <w:noWrap/>
            <w:vAlign w:val="bottom"/>
          </w:tcPr>
          <w:p w:rsidR="00222589" w:rsidRPr="009B7020" w:rsidRDefault="00F46092"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865D95">
              <w:rPr>
                <w:rFonts w:ascii="Times New Roman" w:eastAsia="Times New Roman" w:hAnsi="Times New Roman" w:cs="Times New Roman"/>
                <w:color w:val="000000"/>
                <w:sz w:val="24"/>
                <w:szCs w:val="24"/>
              </w:rPr>
              <w:t>0</w:t>
            </w:r>
          </w:p>
        </w:tc>
      </w:tr>
      <w:tr w:rsidR="00222589" w:rsidRPr="009B7020" w:rsidTr="005E6997">
        <w:trPr>
          <w:trHeight w:val="300"/>
        </w:trPr>
        <w:tc>
          <w:tcPr>
            <w:tcW w:w="2820" w:type="dxa"/>
            <w:shd w:val="clear" w:color="auto" w:fill="auto"/>
            <w:noWrap/>
            <w:vAlign w:val="bottom"/>
          </w:tcPr>
          <w:p w:rsidR="00222589" w:rsidRPr="009B7020" w:rsidRDefault="00222589"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222589" w:rsidRPr="009B7020" w:rsidRDefault="00222589"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1003"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16.40</w:t>
            </w:r>
          </w:p>
        </w:tc>
        <w:tc>
          <w:tcPr>
            <w:tcW w:w="1052" w:type="dxa"/>
            <w:shd w:val="clear" w:color="auto" w:fill="auto"/>
            <w:noWrap/>
            <w:vAlign w:val="bottom"/>
          </w:tcPr>
          <w:p w:rsidR="00222589" w:rsidRPr="009B7020" w:rsidRDefault="00F46092"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32.80</w:t>
            </w:r>
          </w:p>
        </w:tc>
      </w:tr>
      <w:tr w:rsidR="00222589" w:rsidRPr="009B7020" w:rsidTr="005E6997">
        <w:trPr>
          <w:trHeight w:val="300"/>
        </w:trPr>
        <w:tc>
          <w:tcPr>
            <w:tcW w:w="2820" w:type="dxa"/>
            <w:shd w:val="clear" w:color="auto" w:fill="auto"/>
            <w:noWrap/>
            <w:vAlign w:val="bottom"/>
          </w:tcPr>
          <w:p w:rsidR="00222589" w:rsidRPr="009B7020" w:rsidRDefault="00222589" w:rsidP="00676D1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222589" w:rsidRPr="009B7020" w:rsidRDefault="00222589" w:rsidP="00676D1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w:t>
            </w:r>
          </w:p>
        </w:tc>
        <w:tc>
          <w:tcPr>
            <w:tcW w:w="1456"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4,940</w:t>
            </w:r>
          </w:p>
        </w:tc>
        <w:tc>
          <w:tcPr>
            <w:tcW w:w="1003" w:type="dxa"/>
            <w:shd w:val="clear" w:color="auto" w:fill="auto"/>
            <w:noWrap/>
            <w:vAlign w:val="bottom"/>
          </w:tcPr>
          <w:p w:rsidR="00222589" w:rsidRPr="009B7020" w:rsidRDefault="00222589"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24,480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222589" w:rsidRPr="009B7020" w:rsidRDefault="000B3247"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tcPr>
          <w:p w:rsidR="00222589" w:rsidRPr="009B7020" w:rsidRDefault="00F46092" w:rsidP="0007747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9523F6" w:rsidRDefault="009523F6" w:rsidP="00174E35">
      <w:pPr>
        <w:spacing w:after="0" w:line="240" w:lineRule="auto"/>
        <w:jc w:val="center"/>
        <w:rPr>
          <w:rFonts w:ascii="Times New Roman" w:hAnsi="Times New Roman" w:cs="Times New Roman"/>
          <w:sz w:val="24"/>
          <w:szCs w:val="24"/>
        </w:rPr>
      </w:pPr>
    </w:p>
    <w:p w:rsidR="005E1243" w:rsidRDefault="005E1243" w:rsidP="00520468">
      <w:pPr>
        <w:spacing w:after="0" w:line="240" w:lineRule="auto"/>
        <w:rPr>
          <w:rFonts w:ascii="Times New Roman" w:hAnsi="Times New Roman" w:cs="Times New Roman"/>
          <w:i/>
          <w:sz w:val="24"/>
          <w:szCs w:val="24"/>
        </w:rPr>
      </w:pPr>
    </w:p>
    <w:p w:rsidR="005E1243" w:rsidRDefault="005E1243" w:rsidP="00520468">
      <w:pPr>
        <w:spacing w:after="0" w:line="240" w:lineRule="auto"/>
        <w:rPr>
          <w:rFonts w:ascii="Times New Roman" w:hAnsi="Times New Roman" w:cs="Times New Roman"/>
          <w:i/>
          <w:sz w:val="24"/>
          <w:szCs w:val="24"/>
        </w:rPr>
      </w:pPr>
    </w:p>
    <w:p w:rsidR="005E1243" w:rsidRDefault="005E1243" w:rsidP="00520468">
      <w:pPr>
        <w:spacing w:after="0" w:line="240" w:lineRule="auto"/>
        <w:rPr>
          <w:rFonts w:ascii="Times New Roman" w:hAnsi="Times New Roman" w:cs="Times New Roman"/>
          <w:i/>
          <w:sz w:val="24"/>
          <w:szCs w:val="24"/>
        </w:rPr>
      </w:pPr>
    </w:p>
    <w:p w:rsidR="005E1243" w:rsidRPr="009B7020" w:rsidRDefault="005E1243" w:rsidP="005E1243">
      <w:pPr>
        <w:spacing w:after="0" w:line="240" w:lineRule="auto"/>
        <w:jc w:val="center"/>
        <w:rPr>
          <w:rFonts w:ascii="Times New Roman" w:hAnsi="Times New Roman" w:cs="Times New Roman"/>
          <w:b/>
        </w:rPr>
      </w:pPr>
      <w:r>
        <w:rPr>
          <w:rFonts w:ascii="Times New Roman" w:hAnsi="Times New Roman" w:cs="Times New Roman"/>
          <w:b/>
        </w:rPr>
        <w:t>2008</w:t>
      </w:r>
      <w:r w:rsidRPr="009B7020">
        <w:rPr>
          <w:rFonts w:ascii="Times New Roman" w:hAnsi="Times New Roman" w:cs="Times New Roman"/>
          <w:b/>
        </w:rPr>
        <w:t xml:space="preserve"> RAE Ranking </w:t>
      </w:r>
    </w:p>
    <w:p w:rsidR="005E1243" w:rsidRDefault="005E1243" w:rsidP="005E1243">
      <w:pPr>
        <w:spacing w:after="0" w:line="240" w:lineRule="auto"/>
        <w:jc w:val="center"/>
        <w:rPr>
          <w:rFonts w:ascii="Times New Roman" w:hAnsi="Times New Roman" w:cs="Times New Roman"/>
          <w:b/>
        </w:rPr>
      </w:pPr>
      <w:r>
        <w:rPr>
          <w:rFonts w:ascii="Times New Roman" w:hAnsi="Times New Roman" w:cs="Times New Roman"/>
          <w:b/>
        </w:rPr>
        <w:t>(2011-2012</w:t>
      </w:r>
      <w:r w:rsidRPr="009B7020">
        <w:rPr>
          <w:rFonts w:ascii="Times New Roman" w:hAnsi="Times New Roman" w:cs="Times New Roman"/>
          <w:b/>
        </w:rPr>
        <w:t xml:space="preserve"> Student Enrollment Information)</w:t>
      </w:r>
    </w:p>
    <w:p w:rsidR="005E1243" w:rsidRDefault="005E1243" w:rsidP="005E1243">
      <w:pPr>
        <w:spacing w:after="0" w:line="240" w:lineRule="auto"/>
        <w:jc w:val="center"/>
        <w:rPr>
          <w:rFonts w:ascii="Times New Roman" w:hAnsi="Times New Roman" w:cs="Times New Roman"/>
          <w:b/>
        </w:rPr>
      </w:pPr>
    </w:p>
    <w:tbl>
      <w:tblPr>
        <w:tblW w:w="12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76"/>
        <w:gridCol w:w="1456"/>
        <w:gridCol w:w="1456"/>
        <w:gridCol w:w="1003"/>
        <w:gridCol w:w="1456"/>
        <w:gridCol w:w="1456"/>
        <w:gridCol w:w="1052"/>
      </w:tblGrid>
      <w:tr w:rsidR="005E1243" w:rsidRPr="009B7020" w:rsidTr="005E1243">
        <w:trPr>
          <w:trHeight w:val="890"/>
        </w:trPr>
        <w:tc>
          <w:tcPr>
            <w:tcW w:w="2820" w:type="dxa"/>
            <w:shd w:val="clear" w:color="auto" w:fill="auto"/>
            <w:noWrap/>
            <w:vAlign w:val="bottom"/>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w:t>
            </w:r>
          </w:p>
        </w:tc>
        <w:tc>
          <w:tcPr>
            <w:tcW w:w="1376" w:type="dxa"/>
            <w:shd w:val="clear" w:color="auto" w:fill="auto"/>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Universities</w:t>
            </w:r>
          </w:p>
        </w:tc>
        <w:tc>
          <w:tcPr>
            <w:tcW w:w="1456" w:type="dxa"/>
            <w:shd w:val="clear" w:color="auto" w:fill="auto"/>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Research</w:t>
            </w:r>
          </w:p>
        </w:tc>
        <w:tc>
          <w:tcPr>
            <w:tcW w:w="1456" w:type="dxa"/>
            <w:shd w:val="clear" w:color="auto" w:fill="auto"/>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Postgraduate Taught</w:t>
            </w:r>
          </w:p>
        </w:tc>
        <w:tc>
          <w:tcPr>
            <w:tcW w:w="1003" w:type="dxa"/>
            <w:shd w:val="clear" w:color="auto" w:fill="auto"/>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Number of First Degree</w:t>
            </w:r>
          </w:p>
        </w:tc>
        <w:tc>
          <w:tcPr>
            <w:tcW w:w="1456" w:type="dxa"/>
            <w:shd w:val="clear" w:color="auto" w:fill="auto"/>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Research</w:t>
            </w:r>
          </w:p>
        </w:tc>
        <w:tc>
          <w:tcPr>
            <w:tcW w:w="1456" w:type="dxa"/>
            <w:shd w:val="clear" w:color="auto" w:fill="auto"/>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Postgraduate Taught</w:t>
            </w:r>
          </w:p>
        </w:tc>
        <w:tc>
          <w:tcPr>
            <w:tcW w:w="1052" w:type="dxa"/>
            <w:shd w:val="clear" w:color="auto" w:fill="auto"/>
            <w:hideMark/>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 Share of First Degree</w:t>
            </w:r>
          </w:p>
        </w:tc>
      </w:tr>
      <w:tr w:rsidR="005E1243" w:rsidRPr="009B7020" w:rsidTr="005E1243">
        <w:trPr>
          <w:trHeight w:val="300"/>
        </w:trPr>
        <w:tc>
          <w:tcPr>
            <w:tcW w:w="2820" w:type="dxa"/>
            <w:shd w:val="clear" w:color="auto" w:fill="auto"/>
            <w:noWrap/>
            <w:vAlign w:val="bottom"/>
          </w:tcPr>
          <w:p w:rsidR="005E1243" w:rsidRPr="009B7020" w:rsidRDefault="004E7174" w:rsidP="005E1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3.55-3.35</w:t>
            </w:r>
          </w:p>
        </w:tc>
        <w:tc>
          <w:tcPr>
            <w:tcW w:w="137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5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1,235</w:t>
            </w:r>
          </w:p>
        </w:tc>
        <w:tc>
          <w:tcPr>
            <w:tcW w:w="1003"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23.90</w:t>
            </w:r>
          </w:p>
        </w:tc>
        <w:tc>
          <w:tcPr>
            <w:tcW w:w="1052"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w:t>
            </w:r>
          </w:p>
        </w:tc>
      </w:tr>
      <w:tr w:rsidR="005E1243" w:rsidRPr="009B7020" w:rsidTr="005E1243">
        <w:trPr>
          <w:trHeight w:val="300"/>
        </w:trPr>
        <w:tc>
          <w:tcPr>
            <w:tcW w:w="2820" w:type="dxa"/>
            <w:shd w:val="clear" w:color="auto" w:fill="auto"/>
            <w:noWrap/>
            <w:vAlign w:val="bottom"/>
          </w:tcPr>
          <w:p w:rsidR="005E1243" w:rsidRPr="009B7020" w:rsidRDefault="004E7174" w:rsidP="005E1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3.15-2.95</w:t>
            </w:r>
          </w:p>
        </w:tc>
        <w:tc>
          <w:tcPr>
            <w:tcW w:w="137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5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1,080</w:t>
            </w:r>
          </w:p>
        </w:tc>
        <w:tc>
          <w:tcPr>
            <w:tcW w:w="1003"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20.90</w:t>
            </w:r>
          </w:p>
        </w:tc>
        <w:tc>
          <w:tcPr>
            <w:tcW w:w="1052"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21.80</w:t>
            </w:r>
          </w:p>
        </w:tc>
      </w:tr>
      <w:tr w:rsidR="005E1243" w:rsidRPr="009B7020" w:rsidTr="005E1243">
        <w:trPr>
          <w:trHeight w:val="300"/>
        </w:trPr>
        <w:tc>
          <w:tcPr>
            <w:tcW w:w="2820" w:type="dxa"/>
            <w:shd w:val="clear" w:color="auto" w:fill="auto"/>
            <w:noWrap/>
            <w:vAlign w:val="bottom"/>
          </w:tcPr>
          <w:p w:rsidR="005E1243" w:rsidRPr="009B7020" w:rsidRDefault="004E7174" w:rsidP="005E1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8C4EC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-2.45</w:t>
            </w:r>
          </w:p>
        </w:tc>
        <w:tc>
          <w:tcPr>
            <w:tcW w:w="137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5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003"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39.00</w:t>
            </w:r>
          </w:p>
        </w:tc>
        <w:tc>
          <w:tcPr>
            <w:tcW w:w="1052"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w:t>
            </w:r>
          </w:p>
        </w:tc>
      </w:tr>
      <w:tr w:rsidR="005E1243" w:rsidRPr="009B7020" w:rsidTr="005E1243">
        <w:trPr>
          <w:trHeight w:val="300"/>
        </w:trPr>
        <w:tc>
          <w:tcPr>
            <w:tcW w:w="2820" w:type="dxa"/>
            <w:shd w:val="clear" w:color="auto" w:fill="auto"/>
            <w:noWrap/>
            <w:vAlign w:val="bottom"/>
          </w:tcPr>
          <w:p w:rsidR="005E1243" w:rsidRPr="009B7020" w:rsidRDefault="004E7174" w:rsidP="005E1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2.25-1.70</w:t>
            </w:r>
          </w:p>
        </w:tc>
        <w:tc>
          <w:tcPr>
            <w:tcW w:w="1376" w:type="dxa"/>
            <w:shd w:val="clear" w:color="auto" w:fill="auto"/>
            <w:noWrap/>
            <w:vAlign w:val="bottom"/>
          </w:tcPr>
          <w:p w:rsidR="005E1243" w:rsidRPr="00F47278" w:rsidRDefault="00F47278" w:rsidP="005E1243">
            <w:pPr>
              <w:spacing w:after="0"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w:t>
            </w:r>
          </w:p>
        </w:tc>
        <w:tc>
          <w:tcPr>
            <w:tcW w:w="145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003"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052"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r>
      <w:tr w:rsidR="005E1243" w:rsidRPr="009B7020" w:rsidTr="005E1243">
        <w:trPr>
          <w:trHeight w:val="300"/>
        </w:trPr>
        <w:tc>
          <w:tcPr>
            <w:tcW w:w="2820" w:type="dxa"/>
            <w:shd w:val="clear" w:color="auto" w:fill="auto"/>
            <w:noWrap/>
            <w:vAlign w:val="bottom"/>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Non-Research Universities</w:t>
            </w:r>
          </w:p>
        </w:tc>
        <w:tc>
          <w:tcPr>
            <w:tcW w:w="137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w:t>
            </w:r>
          </w:p>
        </w:tc>
        <w:tc>
          <w:tcPr>
            <w:tcW w:w="1003"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8,800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w:t>
            </w:r>
          </w:p>
        </w:tc>
        <w:tc>
          <w:tcPr>
            <w:tcW w:w="1052"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34.50</w:t>
            </w:r>
          </w:p>
        </w:tc>
      </w:tr>
      <w:tr w:rsidR="005E1243" w:rsidRPr="009B7020" w:rsidTr="005E1243">
        <w:trPr>
          <w:trHeight w:val="300"/>
        </w:trPr>
        <w:tc>
          <w:tcPr>
            <w:tcW w:w="2820" w:type="dxa"/>
            <w:shd w:val="clear" w:color="auto" w:fill="auto"/>
            <w:noWrap/>
            <w:vAlign w:val="bottom"/>
          </w:tcPr>
          <w:p w:rsidR="005E1243" w:rsidRPr="009B7020" w:rsidRDefault="005E1243" w:rsidP="005E1243">
            <w:pPr>
              <w:spacing w:after="0" w:line="240" w:lineRule="auto"/>
              <w:rPr>
                <w:rFonts w:ascii="Times New Roman" w:eastAsia="Times New Roman" w:hAnsi="Times New Roman" w:cs="Times New Roman"/>
                <w:color w:val="000000"/>
                <w:sz w:val="24"/>
                <w:szCs w:val="24"/>
              </w:rPr>
            </w:pPr>
            <w:r w:rsidRPr="009B7020">
              <w:rPr>
                <w:rFonts w:ascii="Times New Roman" w:eastAsia="Times New Roman" w:hAnsi="Times New Roman" w:cs="Times New Roman"/>
                <w:color w:val="000000"/>
                <w:sz w:val="24"/>
                <w:szCs w:val="24"/>
              </w:rPr>
              <w:t>Total</w:t>
            </w:r>
          </w:p>
        </w:tc>
        <w:tc>
          <w:tcPr>
            <w:tcW w:w="1376" w:type="dxa"/>
            <w:shd w:val="clear" w:color="auto" w:fill="auto"/>
            <w:noWrap/>
            <w:vAlign w:val="bottom"/>
          </w:tcPr>
          <w:p w:rsidR="005E1243" w:rsidRPr="009B7020" w:rsidRDefault="00F47278"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1,285</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5,175</w:t>
            </w:r>
          </w:p>
        </w:tc>
        <w:tc>
          <w:tcPr>
            <w:tcW w:w="1003"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25,455</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456"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052" w:type="dxa"/>
            <w:shd w:val="clear" w:color="auto" w:fill="auto"/>
            <w:noWrap/>
            <w:vAlign w:val="bottom"/>
          </w:tcPr>
          <w:p w:rsidR="005E1243" w:rsidRPr="009B7020" w:rsidRDefault="00A82855" w:rsidP="005E124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bl>
    <w:p w:rsidR="005E1243" w:rsidRPr="005E1243" w:rsidRDefault="005E1243" w:rsidP="00520468">
      <w:pPr>
        <w:spacing w:after="0" w:line="240" w:lineRule="auto"/>
        <w:rPr>
          <w:rFonts w:ascii="Times New Roman" w:hAnsi="Times New Roman" w:cs="Times New Roman"/>
          <w:sz w:val="24"/>
          <w:szCs w:val="24"/>
        </w:rPr>
      </w:pPr>
    </w:p>
    <w:p w:rsidR="005E1243" w:rsidRPr="00F47278" w:rsidRDefault="00F47278" w:rsidP="00520468">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London Metropolitan University asked the HESA to not release their student data. </w:t>
      </w:r>
    </w:p>
    <w:p w:rsidR="005E1243" w:rsidRDefault="005E1243" w:rsidP="00520468">
      <w:pPr>
        <w:spacing w:after="0" w:line="240" w:lineRule="auto"/>
        <w:rPr>
          <w:rFonts w:ascii="Times New Roman" w:hAnsi="Times New Roman" w:cs="Times New Roman"/>
          <w:i/>
          <w:sz w:val="24"/>
          <w:szCs w:val="24"/>
        </w:rPr>
      </w:pPr>
    </w:p>
    <w:p w:rsidR="00520468" w:rsidRDefault="00520468" w:rsidP="00520468">
      <w:pPr>
        <w:spacing w:after="0" w:line="240" w:lineRule="auto"/>
        <w:rPr>
          <w:rFonts w:ascii="Times New Roman" w:hAnsi="Times New Roman" w:cs="Times New Roman"/>
          <w:sz w:val="24"/>
          <w:szCs w:val="24"/>
        </w:rPr>
      </w:pPr>
      <w:r w:rsidRPr="00520468">
        <w:rPr>
          <w:rFonts w:ascii="Times New Roman" w:hAnsi="Times New Roman" w:cs="Times New Roman"/>
          <w:i/>
          <w:sz w:val="24"/>
          <w:szCs w:val="24"/>
        </w:rPr>
        <w:lastRenderedPageBreak/>
        <w:t>Notes</w:t>
      </w:r>
      <w:r>
        <w:rPr>
          <w:rFonts w:ascii="Times New Roman" w:hAnsi="Times New Roman" w:cs="Times New Roman"/>
          <w:sz w:val="24"/>
          <w:szCs w:val="24"/>
        </w:rPr>
        <w:t xml:space="preserve">:  </w:t>
      </w:r>
      <w:r>
        <w:rPr>
          <w:rFonts w:ascii="Times New Roman" w:hAnsi="Times New Roman" w:cs="Times New Roman"/>
          <w:color w:val="000000"/>
          <w:spacing w:val="5"/>
          <w:sz w:val="24"/>
          <w:szCs w:val="24"/>
        </w:rPr>
        <w:t>Derived</w:t>
      </w:r>
      <w:r w:rsidRPr="00401904">
        <w:rPr>
          <w:rFonts w:ascii="Times New Roman" w:hAnsi="Times New Roman" w:cs="Times New Roman"/>
          <w:sz w:val="24"/>
          <w:szCs w:val="24"/>
        </w:rPr>
        <w:t xml:space="preserve"> from economics student enrollment data</w:t>
      </w:r>
      <w:r>
        <w:rPr>
          <w:rFonts w:ascii="Times New Roman" w:hAnsi="Times New Roman" w:cs="Times New Roman"/>
          <w:sz w:val="24"/>
          <w:szCs w:val="24"/>
        </w:rPr>
        <w:t xml:space="preserve"> </w:t>
      </w:r>
      <w:r w:rsidRPr="00401904">
        <w:rPr>
          <w:rFonts w:ascii="Times New Roman" w:hAnsi="Times New Roman" w:cs="Times New Roman"/>
          <w:sz w:val="24"/>
          <w:szCs w:val="24"/>
        </w:rPr>
        <w:t>supplied by the Higher Education Statistical Agency</w:t>
      </w:r>
      <w:r w:rsidR="007A1441">
        <w:rPr>
          <w:rFonts w:ascii="Times New Roman" w:hAnsi="Times New Roman" w:cs="Times New Roman"/>
          <w:sz w:val="24"/>
          <w:szCs w:val="24"/>
        </w:rPr>
        <w:t xml:space="preserve"> – contact the author for details.</w:t>
      </w:r>
    </w:p>
    <w:p w:rsidR="00F136AD" w:rsidRDefault="00F136AD" w:rsidP="00B5070F">
      <w:pPr>
        <w:spacing w:after="0" w:line="240" w:lineRule="auto"/>
        <w:rPr>
          <w:rFonts w:ascii="Times New Roman" w:hAnsi="Times New Roman" w:cs="Times New Roman"/>
          <w:sz w:val="24"/>
          <w:szCs w:val="24"/>
        </w:rPr>
      </w:pPr>
    </w:p>
    <w:p w:rsidR="00520468" w:rsidRDefault="00520468" w:rsidP="00B5070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The first degree student data is obviously problematical for six universities; so some conservative adjustments have been made:</w:t>
      </w:r>
    </w:p>
    <w:p w:rsidR="00520468" w:rsidRDefault="00520468" w:rsidP="00B5070F">
      <w:pPr>
        <w:spacing w:after="0" w:line="240" w:lineRule="auto"/>
        <w:rPr>
          <w:rFonts w:ascii="Times New Roman" w:hAnsi="Times New Roman" w:cs="Times New Roman"/>
          <w:sz w:val="24"/>
          <w:szCs w:val="24"/>
        </w:rPr>
      </w:pPr>
    </w:p>
    <w:p w:rsidR="00F37C7A" w:rsidRDefault="00F37C7A" w:rsidP="00F37C7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 Montfort University:  </w:t>
      </w:r>
      <w:r>
        <w:rPr>
          <w:rFonts w:ascii="Times New Roman" w:hAnsi="Times New Roman" w:cs="Times New Roman"/>
          <w:sz w:val="24"/>
          <w:szCs w:val="24"/>
        </w:rPr>
        <w:tab/>
      </w:r>
      <w:r>
        <w:rPr>
          <w:rFonts w:ascii="Times New Roman" w:hAnsi="Times New Roman" w:cs="Times New Roman"/>
          <w:sz w:val="24"/>
          <w:szCs w:val="24"/>
        </w:rPr>
        <w:tab/>
        <w:t xml:space="preserve">1997-98 first degree entry is increased from zero to 50—personal information (from </w:t>
      </w:r>
    </w:p>
    <w:p w:rsidR="00F37C7A" w:rsidRPr="00B74C34" w:rsidRDefault="00F37C7A" w:rsidP="00F37C7A">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having taught economics at De Montfort during this time).</w:t>
      </w:r>
    </w:p>
    <w:p w:rsidR="00F37C7A" w:rsidRDefault="00F37C7A" w:rsidP="00F37C7A">
      <w:pPr>
        <w:spacing w:after="0" w:line="240" w:lineRule="auto"/>
        <w:rPr>
          <w:rFonts w:ascii="Times New Roman" w:hAnsi="Times New Roman" w:cs="Times New Roman"/>
          <w:sz w:val="24"/>
          <w:szCs w:val="24"/>
        </w:rPr>
      </w:pPr>
    </w:p>
    <w:p w:rsidR="00F37C7A" w:rsidRPr="00B74C34" w:rsidRDefault="00F37C7A" w:rsidP="00F37C7A">
      <w:pPr>
        <w:spacing w:after="0" w:line="240" w:lineRule="auto"/>
        <w:ind w:left="4320" w:hanging="3600"/>
        <w:rPr>
          <w:rFonts w:ascii="Times New Roman" w:hAnsi="Times New Roman" w:cs="Times New Roman"/>
          <w:sz w:val="24"/>
          <w:szCs w:val="24"/>
        </w:rPr>
      </w:pPr>
      <w:r>
        <w:rPr>
          <w:rFonts w:ascii="Times New Roman" w:hAnsi="Times New Roman" w:cs="Times New Roman"/>
          <w:sz w:val="24"/>
          <w:szCs w:val="24"/>
        </w:rPr>
        <w:t xml:space="preserve">University of Hertfordshire:  </w:t>
      </w:r>
      <w:r>
        <w:rPr>
          <w:rFonts w:ascii="Times New Roman" w:hAnsi="Times New Roman" w:cs="Times New Roman"/>
          <w:sz w:val="24"/>
          <w:szCs w:val="24"/>
        </w:rPr>
        <w:tab/>
        <w:t>1997-98 first degree entry is increased from zero to 120; 1994-95 and 2002-03 first degree entries of 215 and 60 respectively are used as the benchmarks.</w:t>
      </w:r>
    </w:p>
    <w:p w:rsidR="00F37C7A" w:rsidRDefault="00F37C7A" w:rsidP="00F37C7A">
      <w:pPr>
        <w:spacing w:after="0" w:line="240" w:lineRule="auto"/>
        <w:rPr>
          <w:rFonts w:ascii="Times New Roman" w:hAnsi="Times New Roman" w:cs="Times New Roman"/>
          <w:sz w:val="24"/>
          <w:szCs w:val="24"/>
        </w:rPr>
      </w:pPr>
    </w:p>
    <w:p w:rsidR="00F37C7A" w:rsidRDefault="00F37C7A" w:rsidP="00F37C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London School of Economics:  </w:t>
      </w:r>
      <w:r>
        <w:rPr>
          <w:rFonts w:ascii="Times New Roman" w:hAnsi="Times New Roman" w:cs="Times New Roman"/>
          <w:sz w:val="24"/>
          <w:szCs w:val="24"/>
        </w:rPr>
        <w:tab/>
        <w:t xml:space="preserve">1994-95 first degree entry is decreased from 1555 to 700; 1997-98 first degree entry of </w:t>
      </w:r>
    </w:p>
    <w:p w:rsidR="00F37C7A" w:rsidRDefault="00F37C7A" w:rsidP="00F37C7A">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745 is used as the benchmark.</w:t>
      </w:r>
    </w:p>
    <w:p w:rsidR="00F37C7A" w:rsidRDefault="00F37C7A" w:rsidP="00F37C7A">
      <w:pPr>
        <w:spacing w:after="0" w:line="240" w:lineRule="auto"/>
        <w:rPr>
          <w:rFonts w:ascii="Times New Roman" w:hAnsi="Times New Roman" w:cs="Times New Roman"/>
          <w:sz w:val="24"/>
          <w:szCs w:val="24"/>
        </w:rPr>
      </w:pPr>
    </w:p>
    <w:p w:rsidR="00F37C7A" w:rsidRDefault="00F37C7A" w:rsidP="00F37C7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Open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1994-95 first degree entry is increased from zero to 200; 1997-98 first degree entry is </w:t>
      </w:r>
    </w:p>
    <w:p w:rsidR="00F37C7A" w:rsidRPr="00B74C34" w:rsidRDefault="00F37C7A" w:rsidP="00F37C7A">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increased from zero to 300; 2002-03 first degree entry is increased from zero to 400; 2003-04 first degree entry of 445 is used as the benchmark.</w:t>
      </w:r>
    </w:p>
    <w:p w:rsidR="00F37C7A" w:rsidRDefault="00F37C7A" w:rsidP="006350B2">
      <w:pPr>
        <w:spacing w:after="0" w:line="240" w:lineRule="auto"/>
        <w:ind w:firstLine="720"/>
        <w:rPr>
          <w:rFonts w:ascii="Times New Roman" w:hAnsi="Times New Roman" w:cs="Times New Roman"/>
          <w:sz w:val="24"/>
          <w:szCs w:val="24"/>
        </w:rPr>
      </w:pPr>
    </w:p>
    <w:p w:rsidR="006350B2" w:rsidRDefault="006A32FE" w:rsidP="006350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University of</w:t>
      </w:r>
      <w:r w:rsidR="00520468" w:rsidRPr="00B74C34">
        <w:rPr>
          <w:rFonts w:ascii="Times New Roman" w:hAnsi="Times New Roman" w:cs="Times New Roman"/>
          <w:sz w:val="24"/>
          <w:szCs w:val="24"/>
        </w:rPr>
        <w:t xml:space="preserve"> Manchester</w:t>
      </w:r>
      <w:r>
        <w:rPr>
          <w:rFonts w:ascii="Times New Roman" w:hAnsi="Times New Roman" w:cs="Times New Roman"/>
          <w:sz w:val="24"/>
          <w:szCs w:val="24"/>
        </w:rPr>
        <w:t>:</w:t>
      </w:r>
      <w:r>
        <w:rPr>
          <w:rFonts w:ascii="Times New Roman" w:hAnsi="Times New Roman" w:cs="Times New Roman"/>
          <w:sz w:val="24"/>
          <w:szCs w:val="24"/>
        </w:rPr>
        <w:tab/>
      </w:r>
      <w:r w:rsidR="00B74C34" w:rsidRPr="00B74C34">
        <w:rPr>
          <w:rFonts w:ascii="Times New Roman" w:hAnsi="Times New Roman" w:cs="Times New Roman"/>
          <w:sz w:val="24"/>
          <w:szCs w:val="24"/>
        </w:rPr>
        <w:t xml:space="preserve">  </w:t>
      </w:r>
      <w:r w:rsidR="006350B2">
        <w:rPr>
          <w:rFonts w:ascii="Times New Roman" w:hAnsi="Times New Roman" w:cs="Times New Roman"/>
          <w:sz w:val="24"/>
          <w:szCs w:val="24"/>
        </w:rPr>
        <w:tab/>
      </w:r>
      <w:r w:rsidR="00520468" w:rsidRPr="00B74C34">
        <w:rPr>
          <w:rFonts w:ascii="Times New Roman" w:hAnsi="Times New Roman" w:cs="Times New Roman"/>
          <w:sz w:val="24"/>
          <w:szCs w:val="24"/>
        </w:rPr>
        <w:t>1994-95 first degree entry is increased from 20 to 700</w:t>
      </w:r>
      <w:r w:rsidR="00B74C34" w:rsidRPr="00B74C34">
        <w:rPr>
          <w:rFonts w:ascii="Times New Roman" w:hAnsi="Times New Roman" w:cs="Times New Roman"/>
          <w:sz w:val="24"/>
          <w:szCs w:val="24"/>
        </w:rPr>
        <w:t>;</w:t>
      </w:r>
      <w:r w:rsidR="00520468" w:rsidRPr="00B74C34">
        <w:rPr>
          <w:rFonts w:ascii="Times New Roman" w:hAnsi="Times New Roman" w:cs="Times New Roman"/>
          <w:sz w:val="24"/>
          <w:szCs w:val="24"/>
        </w:rPr>
        <w:t xml:space="preserve"> 1997-98 first degree entry is </w:t>
      </w:r>
    </w:p>
    <w:p w:rsidR="00520468" w:rsidRPr="00B74C34" w:rsidRDefault="00520468" w:rsidP="006350B2">
      <w:pPr>
        <w:spacing w:after="0" w:line="240" w:lineRule="auto"/>
        <w:ind w:left="3600" w:firstLine="720"/>
        <w:rPr>
          <w:rFonts w:ascii="Times New Roman" w:hAnsi="Times New Roman" w:cs="Times New Roman"/>
          <w:sz w:val="24"/>
          <w:szCs w:val="24"/>
        </w:rPr>
      </w:pPr>
      <w:r w:rsidRPr="00B74C34">
        <w:rPr>
          <w:rFonts w:ascii="Times New Roman" w:hAnsi="Times New Roman" w:cs="Times New Roman"/>
          <w:sz w:val="24"/>
          <w:szCs w:val="24"/>
        </w:rPr>
        <w:t>increased from 75 to 1000</w:t>
      </w:r>
      <w:r w:rsidR="00B74C34" w:rsidRPr="00B74C34">
        <w:rPr>
          <w:rFonts w:ascii="Times New Roman" w:hAnsi="Times New Roman" w:cs="Times New Roman"/>
          <w:sz w:val="24"/>
          <w:szCs w:val="24"/>
        </w:rPr>
        <w:t xml:space="preserve">; 2002-03 first degree entry of 1430 is used as </w:t>
      </w:r>
      <w:r w:rsidR="006350B2">
        <w:rPr>
          <w:rFonts w:ascii="Times New Roman" w:hAnsi="Times New Roman" w:cs="Times New Roman"/>
          <w:sz w:val="24"/>
          <w:szCs w:val="24"/>
        </w:rPr>
        <w:t>the</w:t>
      </w:r>
      <w:r w:rsidR="00B74C34" w:rsidRPr="00B74C34">
        <w:rPr>
          <w:rFonts w:ascii="Times New Roman" w:hAnsi="Times New Roman" w:cs="Times New Roman"/>
          <w:sz w:val="24"/>
          <w:szCs w:val="24"/>
        </w:rPr>
        <w:t xml:space="preserve"> benchmark.</w:t>
      </w:r>
    </w:p>
    <w:p w:rsidR="00F136AD" w:rsidRPr="00B74C34" w:rsidRDefault="00F136AD" w:rsidP="00B74C34">
      <w:pPr>
        <w:spacing w:after="0" w:line="240" w:lineRule="auto"/>
        <w:rPr>
          <w:rFonts w:ascii="Times New Roman" w:hAnsi="Times New Roman" w:cs="Times New Roman"/>
          <w:b/>
          <w:sz w:val="24"/>
          <w:szCs w:val="24"/>
        </w:rPr>
      </w:pPr>
    </w:p>
    <w:p w:rsidR="006350B2" w:rsidRDefault="00B74C34" w:rsidP="006350B2">
      <w:pPr>
        <w:spacing w:after="0" w:line="240" w:lineRule="auto"/>
        <w:rPr>
          <w:rFonts w:ascii="Times New Roman" w:hAnsi="Times New Roman" w:cs="Times New Roman"/>
          <w:sz w:val="24"/>
          <w:szCs w:val="24"/>
        </w:rPr>
      </w:pPr>
      <w:r>
        <w:rPr>
          <w:rFonts w:ascii="Times New Roman" w:hAnsi="Times New Roman" w:cs="Times New Roman"/>
          <w:sz w:val="24"/>
          <w:szCs w:val="24"/>
        </w:rPr>
        <w:tab/>
        <w:t>University of the West of England:</w:t>
      </w:r>
      <w:r w:rsidR="006350B2">
        <w:rPr>
          <w:rFonts w:ascii="Times New Roman" w:hAnsi="Times New Roman" w:cs="Times New Roman"/>
          <w:sz w:val="24"/>
          <w:szCs w:val="24"/>
        </w:rPr>
        <w:tab/>
      </w:r>
      <w:r>
        <w:rPr>
          <w:rFonts w:ascii="Times New Roman" w:hAnsi="Times New Roman" w:cs="Times New Roman"/>
          <w:sz w:val="24"/>
          <w:szCs w:val="24"/>
        </w:rPr>
        <w:t xml:space="preserve">1994-95 first degree entry is increased from zero to 200; 1997-98 first degree entry of </w:t>
      </w:r>
    </w:p>
    <w:p w:rsidR="00B74C34" w:rsidRPr="00B74C34" w:rsidRDefault="00B74C34" w:rsidP="006350B2">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215 is used as the benchmark.</w:t>
      </w:r>
    </w:p>
    <w:p w:rsidR="00F136AD"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F136AD" w:rsidRPr="00B74C34" w:rsidRDefault="00F136AD" w:rsidP="00B74C34">
      <w:pPr>
        <w:spacing w:after="0" w:line="240" w:lineRule="auto"/>
        <w:rPr>
          <w:rFonts w:ascii="Times New Roman" w:hAnsi="Times New Roman" w:cs="Times New Roman"/>
          <w:sz w:val="24"/>
          <w:szCs w:val="24"/>
        </w:rPr>
      </w:pPr>
    </w:p>
    <w:p w:rsidR="009523F6" w:rsidRDefault="009523F6" w:rsidP="00A82855">
      <w:pPr>
        <w:spacing w:after="0" w:line="240" w:lineRule="auto"/>
        <w:rPr>
          <w:rFonts w:ascii="Times New Roman" w:hAnsi="Times New Roman" w:cs="Times New Roman"/>
          <w:sz w:val="24"/>
          <w:szCs w:val="24"/>
        </w:rPr>
      </w:pPr>
    </w:p>
    <w:p w:rsidR="001F206E" w:rsidRDefault="001F206E" w:rsidP="00174E35">
      <w:pPr>
        <w:spacing w:after="0" w:line="240" w:lineRule="auto"/>
        <w:jc w:val="center"/>
        <w:rPr>
          <w:rFonts w:ascii="Times New Roman" w:hAnsi="Times New Roman" w:cs="Times New Roman"/>
          <w:sz w:val="24"/>
          <w:szCs w:val="24"/>
        </w:rPr>
        <w:sectPr w:rsidR="001F206E" w:rsidSect="009523F6">
          <w:pgSz w:w="15840" w:h="12240" w:orient="landscape"/>
          <w:pgMar w:top="1440" w:right="1440" w:bottom="1440" w:left="1440" w:header="720" w:footer="720" w:gutter="0"/>
          <w:cols w:space="720"/>
          <w:docGrid w:linePitch="360"/>
        </w:sectPr>
      </w:pPr>
    </w:p>
    <w:p w:rsidR="006B1704" w:rsidRDefault="006B1704" w:rsidP="00174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FE6599">
        <w:rPr>
          <w:rFonts w:ascii="Times New Roman" w:hAnsi="Times New Roman" w:cs="Times New Roman"/>
          <w:sz w:val="24"/>
          <w:szCs w:val="24"/>
        </w:rPr>
        <w:t>VI</w:t>
      </w:r>
    </w:p>
    <w:p w:rsidR="006B1704" w:rsidRDefault="006B1704" w:rsidP="000E2E56">
      <w:pPr>
        <w:spacing w:after="0" w:line="240" w:lineRule="auto"/>
        <w:jc w:val="center"/>
        <w:rPr>
          <w:rFonts w:ascii="Times New Roman" w:hAnsi="Times New Roman" w:cs="Times New Roman"/>
          <w:sz w:val="24"/>
          <w:szCs w:val="24"/>
        </w:rPr>
      </w:pPr>
    </w:p>
    <w:p w:rsidR="00C10E22" w:rsidRDefault="006B1704" w:rsidP="006B1704">
      <w:pPr>
        <w:spacing w:after="0" w:line="240" w:lineRule="auto"/>
        <w:jc w:val="center"/>
        <w:rPr>
          <w:rFonts w:ascii="Times New Roman" w:hAnsi="Times New Roman" w:cs="Times New Roman"/>
          <w:sz w:val="24"/>
          <w:szCs w:val="24"/>
        </w:rPr>
      </w:pPr>
      <w:r w:rsidRPr="00FE6599">
        <w:rPr>
          <w:rFonts w:ascii="Times New Roman" w:hAnsi="Times New Roman" w:cs="Times New Roman"/>
          <w:sz w:val="24"/>
          <w:szCs w:val="24"/>
        </w:rPr>
        <w:t xml:space="preserve">Diamond List Journals and </w:t>
      </w:r>
      <w:r w:rsidR="009F1AD8">
        <w:rPr>
          <w:rFonts w:ascii="Times New Roman" w:hAnsi="Times New Roman" w:cs="Times New Roman"/>
          <w:sz w:val="24"/>
          <w:szCs w:val="24"/>
        </w:rPr>
        <w:t xml:space="preserve">Department’s </w:t>
      </w:r>
      <w:r w:rsidRPr="00FE6599">
        <w:rPr>
          <w:rFonts w:ascii="Times New Roman" w:hAnsi="Times New Roman" w:cs="Times New Roman"/>
          <w:sz w:val="24"/>
          <w:szCs w:val="24"/>
        </w:rPr>
        <w:t>Perceptions of World Class</w:t>
      </w:r>
      <w:r w:rsidR="00C10E22">
        <w:rPr>
          <w:rFonts w:ascii="Times New Roman" w:hAnsi="Times New Roman" w:cs="Times New Roman"/>
          <w:sz w:val="24"/>
          <w:szCs w:val="24"/>
        </w:rPr>
        <w:t>, Core, Leading Journals</w:t>
      </w:r>
    </w:p>
    <w:p w:rsidR="00C10E22" w:rsidRDefault="00C10E22" w:rsidP="006B1704">
      <w:pPr>
        <w:spacing w:after="0" w:line="240" w:lineRule="auto"/>
        <w:jc w:val="center"/>
        <w:rPr>
          <w:rFonts w:ascii="Times New Roman" w:hAnsi="Times New Roman" w:cs="Times New Roman"/>
          <w:sz w:val="24"/>
          <w:szCs w:val="24"/>
        </w:rPr>
      </w:pPr>
    </w:p>
    <w:p w:rsidR="00C10E22" w:rsidRPr="007B1DEC" w:rsidRDefault="00C10E22" w:rsidP="00C10E22">
      <w:pPr>
        <w:spacing w:after="0" w:line="240" w:lineRule="auto"/>
        <w:jc w:val="center"/>
        <w:rPr>
          <w:rFonts w:ascii="Times New Roman" w:hAnsi="Times New Roman" w:cs="Times New Roman"/>
          <w:b/>
          <w:sz w:val="24"/>
          <w:szCs w:val="24"/>
        </w:rPr>
      </w:pPr>
      <w:r w:rsidRPr="007B1DEC">
        <w:rPr>
          <w:rFonts w:ascii="Times New Roman" w:hAnsi="Times New Roman" w:cs="Times New Roman"/>
          <w:b/>
          <w:sz w:val="24"/>
          <w:szCs w:val="24"/>
        </w:rPr>
        <w:t>Department’s Perceptions of What are Leading, Core,</w:t>
      </w:r>
      <w:r w:rsidR="00924F80" w:rsidRPr="007B1DEC">
        <w:rPr>
          <w:rFonts w:ascii="Times New Roman" w:hAnsi="Times New Roman" w:cs="Times New Roman"/>
          <w:b/>
          <w:sz w:val="24"/>
          <w:szCs w:val="24"/>
        </w:rPr>
        <w:t xml:space="preserve"> </w:t>
      </w:r>
      <w:r w:rsidRPr="007B1DEC">
        <w:rPr>
          <w:rFonts w:ascii="Times New Roman" w:hAnsi="Times New Roman" w:cs="Times New Roman"/>
          <w:b/>
          <w:sz w:val="24"/>
          <w:szCs w:val="24"/>
        </w:rPr>
        <w:t>World</w:t>
      </w:r>
      <w:r w:rsidR="00FF4837">
        <w:rPr>
          <w:rFonts w:ascii="Times New Roman" w:hAnsi="Times New Roman" w:cs="Times New Roman"/>
          <w:b/>
          <w:sz w:val="24"/>
          <w:szCs w:val="24"/>
        </w:rPr>
        <w:t>-</w:t>
      </w:r>
      <w:r w:rsidRPr="007B1DEC">
        <w:rPr>
          <w:rFonts w:ascii="Times New Roman" w:hAnsi="Times New Roman" w:cs="Times New Roman"/>
          <w:b/>
          <w:sz w:val="24"/>
          <w:szCs w:val="24"/>
        </w:rPr>
        <w:t xml:space="preserve">Class-International </w:t>
      </w:r>
    </w:p>
    <w:p w:rsidR="00C10E22" w:rsidRDefault="00C10E22" w:rsidP="00C10E22">
      <w:pPr>
        <w:spacing w:after="0" w:line="240" w:lineRule="auto"/>
        <w:jc w:val="center"/>
        <w:rPr>
          <w:rFonts w:ascii="Times New Roman" w:hAnsi="Times New Roman" w:cs="Times New Roman"/>
          <w:sz w:val="24"/>
          <w:szCs w:val="24"/>
        </w:rPr>
      </w:pPr>
      <w:r w:rsidRPr="007B1DEC">
        <w:rPr>
          <w:rFonts w:ascii="Times New Roman" w:hAnsi="Times New Roman" w:cs="Times New Roman"/>
          <w:b/>
          <w:sz w:val="24"/>
          <w:szCs w:val="24"/>
        </w:rPr>
        <w:t>Top Economic Journals in the 2001 RAE</w:t>
      </w:r>
    </w:p>
    <w:p w:rsidR="009806C8" w:rsidRPr="00FE6599" w:rsidRDefault="009806C8" w:rsidP="00C10E2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4"/>
        <w:gridCol w:w="662"/>
        <w:gridCol w:w="539"/>
        <w:gridCol w:w="654"/>
        <w:gridCol w:w="654"/>
        <w:gridCol w:w="653"/>
        <w:gridCol w:w="625"/>
        <w:gridCol w:w="653"/>
        <w:gridCol w:w="577"/>
        <w:gridCol w:w="701"/>
      </w:tblGrid>
      <w:tr w:rsidR="009806C8" w:rsidRPr="00CF66AD" w:rsidTr="009806C8">
        <w:tc>
          <w:tcPr>
            <w:tcW w:w="1564" w:type="dxa"/>
          </w:tcPr>
          <w:p w:rsidR="009806C8" w:rsidRDefault="009806C8" w:rsidP="001B3888">
            <w:pPr>
              <w:rPr>
                <w:sz w:val="24"/>
                <w:szCs w:val="24"/>
              </w:rPr>
            </w:pPr>
          </w:p>
        </w:tc>
        <w:tc>
          <w:tcPr>
            <w:tcW w:w="5718" w:type="dxa"/>
            <w:gridSpan w:val="9"/>
          </w:tcPr>
          <w:p w:rsidR="009806C8" w:rsidRPr="00CF66AD" w:rsidRDefault="009806C8" w:rsidP="001B3888">
            <w:pPr>
              <w:jc w:val="center"/>
              <w:rPr>
                <w:b/>
                <w:sz w:val="24"/>
                <w:szCs w:val="24"/>
              </w:rPr>
            </w:pPr>
            <w:r w:rsidRPr="00CF66AD">
              <w:rPr>
                <w:b/>
                <w:sz w:val="24"/>
                <w:szCs w:val="24"/>
              </w:rPr>
              <w:t>Universities</w:t>
            </w:r>
          </w:p>
        </w:tc>
      </w:tr>
      <w:tr w:rsidR="009806C8" w:rsidTr="001B3888">
        <w:tc>
          <w:tcPr>
            <w:tcW w:w="1564" w:type="dxa"/>
          </w:tcPr>
          <w:p w:rsidR="009806C8" w:rsidRPr="00CF66AD" w:rsidRDefault="009806C8" w:rsidP="001B3888">
            <w:pPr>
              <w:rPr>
                <w:sz w:val="24"/>
                <w:szCs w:val="24"/>
                <w:vertAlign w:val="superscript"/>
              </w:rPr>
            </w:pPr>
            <w:r w:rsidRPr="00CF66AD">
              <w:rPr>
                <w:b/>
                <w:sz w:val="24"/>
                <w:szCs w:val="24"/>
              </w:rPr>
              <w:t>Diamond List Journals</w:t>
            </w:r>
            <w:r>
              <w:rPr>
                <w:sz w:val="24"/>
                <w:szCs w:val="24"/>
                <w:vertAlign w:val="superscript"/>
              </w:rPr>
              <w:t>1</w:t>
            </w:r>
          </w:p>
        </w:tc>
        <w:tc>
          <w:tcPr>
            <w:tcW w:w="662" w:type="dxa"/>
          </w:tcPr>
          <w:p w:rsidR="009806C8" w:rsidRDefault="009806C8" w:rsidP="00924F80">
            <w:pPr>
              <w:rPr>
                <w:sz w:val="24"/>
                <w:szCs w:val="24"/>
              </w:rPr>
            </w:pPr>
            <w:r>
              <w:rPr>
                <w:sz w:val="24"/>
                <w:szCs w:val="24"/>
              </w:rPr>
              <w:t>BI</w:t>
            </w:r>
          </w:p>
        </w:tc>
        <w:tc>
          <w:tcPr>
            <w:tcW w:w="539" w:type="dxa"/>
          </w:tcPr>
          <w:p w:rsidR="009806C8" w:rsidRDefault="009806C8" w:rsidP="00924F80">
            <w:pPr>
              <w:rPr>
                <w:sz w:val="24"/>
                <w:szCs w:val="24"/>
              </w:rPr>
            </w:pPr>
            <w:r>
              <w:rPr>
                <w:sz w:val="24"/>
                <w:szCs w:val="24"/>
              </w:rPr>
              <w:t>EA</w:t>
            </w:r>
          </w:p>
        </w:tc>
        <w:tc>
          <w:tcPr>
            <w:tcW w:w="654" w:type="dxa"/>
          </w:tcPr>
          <w:p w:rsidR="009806C8" w:rsidRDefault="009806C8" w:rsidP="00924F80">
            <w:pPr>
              <w:rPr>
                <w:sz w:val="24"/>
                <w:szCs w:val="24"/>
              </w:rPr>
            </w:pPr>
            <w:r>
              <w:rPr>
                <w:sz w:val="24"/>
                <w:szCs w:val="24"/>
              </w:rPr>
              <w:t>EX</w:t>
            </w:r>
          </w:p>
        </w:tc>
        <w:tc>
          <w:tcPr>
            <w:tcW w:w="654" w:type="dxa"/>
          </w:tcPr>
          <w:p w:rsidR="009806C8" w:rsidRDefault="009806C8" w:rsidP="00924F80">
            <w:pPr>
              <w:rPr>
                <w:sz w:val="24"/>
                <w:szCs w:val="24"/>
              </w:rPr>
            </w:pPr>
            <w:r>
              <w:rPr>
                <w:sz w:val="24"/>
                <w:szCs w:val="24"/>
              </w:rPr>
              <w:t>KE</w:t>
            </w:r>
          </w:p>
        </w:tc>
        <w:tc>
          <w:tcPr>
            <w:tcW w:w="653" w:type="dxa"/>
          </w:tcPr>
          <w:p w:rsidR="009806C8" w:rsidRDefault="009806C8" w:rsidP="001B3888">
            <w:pPr>
              <w:rPr>
                <w:sz w:val="24"/>
                <w:szCs w:val="24"/>
              </w:rPr>
            </w:pPr>
            <w:r>
              <w:rPr>
                <w:sz w:val="24"/>
                <w:szCs w:val="24"/>
              </w:rPr>
              <w:t>LEI</w:t>
            </w:r>
          </w:p>
        </w:tc>
        <w:tc>
          <w:tcPr>
            <w:tcW w:w="625" w:type="dxa"/>
          </w:tcPr>
          <w:p w:rsidR="009806C8" w:rsidRDefault="009806C8" w:rsidP="0098021A">
            <w:pPr>
              <w:rPr>
                <w:sz w:val="24"/>
                <w:szCs w:val="24"/>
              </w:rPr>
            </w:pPr>
            <w:r>
              <w:rPr>
                <w:sz w:val="24"/>
                <w:szCs w:val="24"/>
              </w:rPr>
              <w:t>LI</w:t>
            </w:r>
          </w:p>
        </w:tc>
        <w:tc>
          <w:tcPr>
            <w:tcW w:w="653" w:type="dxa"/>
          </w:tcPr>
          <w:p w:rsidR="009806C8" w:rsidRDefault="009806C8" w:rsidP="0098021A">
            <w:pPr>
              <w:rPr>
                <w:sz w:val="24"/>
                <w:szCs w:val="24"/>
              </w:rPr>
            </w:pPr>
            <w:r>
              <w:rPr>
                <w:sz w:val="24"/>
                <w:szCs w:val="24"/>
              </w:rPr>
              <w:t>NE</w:t>
            </w:r>
          </w:p>
        </w:tc>
        <w:tc>
          <w:tcPr>
            <w:tcW w:w="577" w:type="dxa"/>
          </w:tcPr>
          <w:p w:rsidR="009806C8" w:rsidRDefault="009806C8" w:rsidP="0098021A">
            <w:pPr>
              <w:rPr>
                <w:sz w:val="24"/>
                <w:szCs w:val="24"/>
              </w:rPr>
            </w:pPr>
            <w:r>
              <w:rPr>
                <w:sz w:val="24"/>
                <w:szCs w:val="24"/>
              </w:rPr>
              <w:t>NO</w:t>
            </w:r>
          </w:p>
        </w:tc>
        <w:tc>
          <w:tcPr>
            <w:tcW w:w="701" w:type="dxa"/>
          </w:tcPr>
          <w:p w:rsidR="009806C8" w:rsidRDefault="009806C8" w:rsidP="0098021A">
            <w:pPr>
              <w:rPr>
                <w:sz w:val="24"/>
                <w:szCs w:val="24"/>
              </w:rPr>
            </w:pPr>
            <w:r>
              <w:rPr>
                <w:sz w:val="24"/>
                <w:szCs w:val="24"/>
              </w:rPr>
              <w:t>SUR</w:t>
            </w:r>
          </w:p>
        </w:tc>
      </w:tr>
      <w:tr w:rsidR="009806C8" w:rsidTr="001B3888">
        <w:tc>
          <w:tcPr>
            <w:tcW w:w="1564" w:type="dxa"/>
          </w:tcPr>
          <w:p w:rsidR="009806C8" w:rsidRPr="00CF66AD" w:rsidRDefault="009806C8" w:rsidP="001B3888">
            <w:pPr>
              <w:rPr>
                <w:i/>
                <w:sz w:val="24"/>
                <w:szCs w:val="24"/>
              </w:rPr>
            </w:pPr>
            <w:r w:rsidRPr="00CF66AD">
              <w:rPr>
                <w:i/>
                <w:sz w:val="24"/>
                <w:szCs w:val="24"/>
              </w:rPr>
              <w:t>American Economic Review</w:t>
            </w:r>
          </w:p>
        </w:tc>
        <w:tc>
          <w:tcPr>
            <w:tcW w:w="662" w:type="dxa"/>
          </w:tcPr>
          <w:p w:rsidR="009806C8" w:rsidRDefault="009806C8" w:rsidP="001B3888">
            <w:pPr>
              <w:jc w:val="center"/>
              <w:rPr>
                <w:sz w:val="24"/>
                <w:szCs w:val="24"/>
              </w:rPr>
            </w:pPr>
          </w:p>
        </w:tc>
        <w:tc>
          <w:tcPr>
            <w:tcW w:w="539" w:type="dxa"/>
          </w:tcPr>
          <w:p w:rsidR="009806C8" w:rsidRDefault="009806C8" w:rsidP="001B3888">
            <w:pPr>
              <w:jc w:val="center"/>
              <w:rPr>
                <w:sz w:val="24"/>
                <w:szCs w:val="24"/>
              </w:rPr>
            </w:pPr>
          </w:p>
        </w:tc>
        <w:tc>
          <w:tcPr>
            <w:tcW w:w="654" w:type="dxa"/>
          </w:tcPr>
          <w:p w:rsidR="009806C8" w:rsidRDefault="009806C8" w:rsidP="001B3888">
            <w:pPr>
              <w:jc w:val="center"/>
              <w:rPr>
                <w:sz w:val="24"/>
                <w:szCs w:val="24"/>
              </w:rPr>
            </w:pPr>
            <w:r>
              <w:rPr>
                <w:sz w:val="24"/>
                <w:szCs w:val="24"/>
              </w:rPr>
              <w:t>X</w:t>
            </w:r>
          </w:p>
        </w:tc>
        <w:tc>
          <w:tcPr>
            <w:tcW w:w="654" w:type="dxa"/>
          </w:tcPr>
          <w:p w:rsidR="009806C8" w:rsidRDefault="009806C8" w:rsidP="001B3888">
            <w:pPr>
              <w:jc w:val="center"/>
              <w:rPr>
                <w:sz w:val="24"/>
                <w:szCs w:val="24"/>
              </w:rPr>
            </w:pPr>
            <w:r>
              <w:rPr>
                <w:sz w:val="24"/>
                <w:szCs w:val="24"/>
              </w:rPr>
              <w:t>X</w:t>
            </w:r>
          </w:p>
        </w:tc>
        <w:tc>
          <w:tcPr>
            <w:tcW w:w="653" w:type="dxa"/>
          </w:tcPr>
          <w:p w:rsidR="009806C8" w:rsidRDefault="009806C8" w:rsidP="001B3888">
            <w:pPr>
              <w:jc w:val="center"/>
              <w:rPr>
                <w:sz w:val="24"/>
                <w:szCs w:val="24"/>
              </w:rPr>
            </w:pPr>
            <w:r>
              <w:rPr>
                <w:sz w:val="24"/>
                <w:szCs w:val="24"/>
              </w:rPr>
              <w:t>X</w:t>
            </w:r>
          </w:p>
        </w:tc>
        <w:tc>
          <w:tcPr>
            <w:tcW w:w="625" w:type="dxa"/>
          </w:tcPr>
          <w:p w:rsidR="009806C8" w:rsidRDefault="009806C8" w:rsidP="001B3888">
            <w:pPr>
              <w:jc w:val="center"/>
              <w:rPr>
                <w:sz w:val="24"/>
                <w:szCs w:val="24"/>
              </w:rPr>
            </w:pPr>
            <w:r>
              <w:rPr>
                <w:sz w:val="24"/>
                <w:szCs w:val="24"/>
              </w:rPr>
              <w:t>X</w:t>
            </w:r>
          </w:p>
        </w:tc>
        <w:tc>
          <w:tcPr>
            <w:tcW w:w="653" w:type="dxa"/>
          </w:tcPr>
          <w:p w:rsidR="009806C8" w:rsidRDefault="009806C8" w:rsidP="001B3888">
            <w:pPr>
              <w:jc w:val="center"/>
              <w:rPr>
                <w:sz w:val="24"/>
                <w:szCs w:val="24"/>
              </w:rPr>
            </w:pPr>
          </w:p>
        </w:tc>
        <w:tc>
          <w:tcPr>
            <w:tcW w:w="577" w:type="dxa"/>
          </w:tcPr>
          <w:p w:rsidR="009806C8" w:rsidRDefault="009806C8" w:rsidP="001B3888">
            <w:pPr>
              <w:jc w:val="center"/>
              <w:rPr>
                <w:sz w:val="24"/>
                <w:szCs w:val="24"/>
              </w:rPr>
            </w:pPr>
            <w:r>
              <w:rPr>
                <w:sz w:val="24"/>
                <w:szCs w:val="24"/>
              </w:rPr>
              <w:t>X</w:t>
            </w:r>
          </w:p>
        </w:tc>
        <w:tc>
          <w:tcPr>
            <w:tcW w:w="701" w:type="dxa"/>
          </w:tcPr>
          <w:p w:rsidR="009806C8" w:rsidRDefault="009806C8" w:rsidP="001B3888">
            <w:pPr>
              <w:jc w:val="center"/>
              <w:rPr>
                <w:sz w:val="24"/>
                <w:szCs w:val="24"/>
              </w:rPr>
            </w:pPr>
          </w:p>
        </w:tc>
      </w:tr>
      <w:tr w:rsidR="009806C8" w:rsidTr="001B3888">
        <w:tc>
          <w:tcPr>
            <w:tcW w:w="1564" w:type="dxa"/>
          </w:tcPr>
          <w:p w:rsidR="009806C8" w:rsidRPr="00CF66AD" w:rsidRDefault="009806C8" w:rsidP="001B3888">
            <w:pPr>
              <w:rPr>
                <w:i/>
                <w:sz w:val="24"/>
                <w:szCs w:val="24"/>
              </w:rPr>
            </w:pPr>
            <w:r>
              <w:rPr>
                <w:i/>
                <w:sz w:val="24"/>
                <w:szCs w:val="24"/>
              </w:rPr>
              <w:t>Canadian Journal of Economics</w:t>
            </w:r>
          </w:p>
        </w:tc>
        <w:tc>
          <w:tcPr>
            <w:tcW w:w="662" w:type="dxa"/>
          </w:tcPr>
          <w:p w:rsidR="009806C8" w:rsidRDefault="009806C8" w:rsidP="001B3888">
            <w:pPr>
              <w:jc w:val="center"/>
              <w:rPr>
                <w:sz w:val="24"/>
                <w:szCs w:val="24"/>
              </w:rPr>
            </w:pPr>
          </w:p>
        </w:tc>
        <w:tc>
          <w:tcPr>
            <w:tcW w:w="539" w:type="dxa"/>
          </w:tcPr>
          <w:p w:rsidR="009806C8" w:rsidRDefault="009806C8" w:rsidP="001B3888">
            <w:pPr>
              <w:jc w:val="center"/>
              <w:rPr>
                <w:sz w:val="24"/>
                <w:szCs w:val="24"/>
              </w:rPr>
            </w:pPr>
          </w:p>
        </w:tc>
        <w:tc>
          <w:tcPr>
            <w:tcW w:w="654" w:type="dxa"/>
          </w:tcPr>
          <w:p w:rsidR="009806C8" w:rsidRDefault="009806C8" w:rsidP="001B3888">
            <w:pPr>
              <w:jc w:val="center"/>
              <w:rPr>
                <w:sz w:val="24"/>
                <w:szCs w:val="24"/>
              </w:rPr>
            </w:pPr>
          </w:p>
        </w:tc>
        <w:tc>
          <w:tcPr>
            <w:tcW w:w="654" w:type="dxa"/>
          </w:tcPr>
          <w:p w:rsidR="009806C8" w:rsidRDefault="009806C8" w:rsidP="001B3888">
            <w:pPr>
              <w:jc w:val="center"/>
              <w:rPr>
                <w:sz w:val="24"/>
                <w:szCs w:val="24"/>
              </w:rPr>
            </w:pPr>
          </w:p>
        </w:tc>
        <w:tc>
          <w:tcPr>
            <w:tcW w:w="653" w:type="dxa"/>
          </w:tcPr>
          <w:p w:rsidR="009806C8" w:rsidRDefault="009806C8" w:rsidP="001B3888">
            <w:pPr>
              <w:jc w:val="center"/>
              <w:rPr>
                <w:sz w:val="24"/>
                <w:szCs w:val="24"/>
              </w:rPr>
            </w:pPr>
            <w:r>
              <w:rPr>
                <w:sz w:val="24"/>
                <w:szCs w:val="24"/>
              </w:rPr>
              <w:t>X</w:t>
            </w:r>
          </w:p>
        </w:tc>
        <w:tc>
          <w:tcPr>
            <w:tcW w:w="625" w:type="dxa"/>
          </w:tcPr>
          <w:p w:rsidR="009806C8" w:rsidRDefault="009806C8" w:rsidP="001B3888">
            <w:pPr>
              <w:jc w:val="center"/>
              <w:rPr>
                <w:sz w:val="24"/>
                <w:szCs w:val="24"/>
              </w:rPr>
            </w:pPr>
          </w:p>
        </w:tc>
        <w:tc>
          <w:tcPr>
            <w:tcW w:w="653" w:type="dxa"/>
          </w:tcPr>
          <w:p w:rsidR="009806C8" w:rsidRDefault="009806C8" w:rsidP="001B3888">
            <w:pPr>
              <w:jc w:val="center"/>
              <w:rPr>
                <w:sz w:val="24"/>
                <w:szCs w:val="24"/>
              </w:rPr>
            </w:pPr>
          </w:p>
        </w:tc>
        <w:tc>
          <w:tcPr>
            <w:tcW w:w="577" w:type="dxa"/>
          </w:tcPr>
          <w:p w:rsidR="009806C8" w:rsidRDefault="009806C8" w:rsidP="001B3888">
            <w:pPr>
              <w:jc w:val="center"/>
              <w:rPr>
                <w:sz w:val="24"/>
                <w:szCs w:val="24"/>
              </w:rPr>
            </w:pPr>
            <w:r>
              <w:rPr>
                <w:sz w:val="24"/>
                <w:szCs w:val="24"/>
              </w:rPr>
              <w:t>X</w:t>
            </w:r>
          </w:p>
        </w:tc>
        <w:tc>
          <w:tcPr>
            <w:tcW w:w="701" w:type="dxa"/>
          </w:tcPr>
          <w:p w:rsidR="009806C8" w:rsidRDefault="009806C8" w:rsidP="001B3888">
            <w:pPr>
              <w:jc w:val="center"/>
              <w:rPr>
                <w:sz w:val="24"/>
                <w:szCs w:val="24"/>
              </w:rPr>
            </w:pPr>
          </w:p>
        </w:tc>
      </w:tr>
      <w:tr w:rsidR="00296CD1" w:rsidTr="001B3888">
        <w:tc>
          <w:tcPr>
            <w:tcW w:w="1564" w:type="dxa"/>
          </w:tcPr>
          <w:p w:rsidR="00296CD1" w:rsidRPr="00CF66AD" w:rsidRDefault="00296CD1" w:rsidP="00202EA6">
            <w:pPr>
              <w:rPr>
                <w:i/>
                <w:sz w:val="24"/>
                <w:szCs w:val="24"/>
              </w:rPr>
            </w:pPr>
            <w:proofErr w:type="spellStart"/>
            <w:r w:rsidRPr="00CF66AD">
              <w:rPr>
                <w:i/>
                <w:sz w:val="24"/>
                <w:szCs w:val="24"/>
              </w:rPr>
              <w:t>Econometrica</w:t>
            </w:r>
            <w:proofErr w:type="spellEnd"/>
          </w:p>
        </w:tc>
        <w:tc>
          <w:tcPr>
            <w:tcW w:w="662" w:type="dxa"/>
          </w:tcPr>
          <w:p w:rsidR="00296CD1" w:rsidRDefault="00296CD1" w:rsidP="00202EA6">
            <w:pPr>
              <w:jc w:val="center"/>
              <w:rPr>
                <w:sz w:val="24"/>
                <w:szCs w:val="24"/>
              </w:rPr>
            </w:pPr>
          </w:p>
        </w:tc>
        <w:tc>
          <w:tcPr>
            <w:tcW w:w="539" w:type="dxa"/>
          </w:tcPr>
          <w:p w:rsidR="00296CD1" w:rsidRDefault="00296CD1" w:rsidP="00202EA6">
            <w:pPr>
              <w:jc w:val="center"/>
              <w:rPr>
                <w:sz w:val="24"/>
                <w:szCs w:val="24"/>
              </w:rPr>
            </w:pPr>
          </w:p>
        </w:tc>
        <w:tc>
          <w:tcPr>
            <w:tcW w:w="654" w:type="dxa"/>
          </w:tcPr>
          <w:p w:rsidR="00296CD1" w:rsidRDefault="00296CD1" w:rsidP="00202EA6">
            <w:pPr>
              <w:jc w:val="center"/>
              <w:rPr>
                <w:sz w:val="24"/>
                <w:szCs w:val="24"/>
              </w:rPr>
            </w:pPr>
          </w:p>
        </w:tc>
        <w:tc>
          <w:tcPr>
            <w:tcW w:w="654" w:type="dxa"/>
          </w:tcPr>
          <w:p w:rsidR="00296CD1" w:rsidRDefault="00296CD1" w:rsidP="00202EA6">
            <w:pPr>
              <w:jc w:val="center"/>
              <w:rPr>
                <w:sz w:val="24"/>
                <w:szCs w:val="24"/>
              </w:rPr>
            </w:pPr>
          </w:p>
        </w:tc>
        <w:tc>
          <w:tcPr>
            <w:tcW w:w="653" w:type="dxa"/>
          </w:tcPr>
          <w:p w:rsidR="00296CD1" w:rsidRDefault="00296CD1" w:rsidP="00202EA6">
            <w:pPr>
              <w:jc w:val="center"/>
              <w:rPr>
                <w:sz w:val="24"/>
                <w:szCs w:val="24"/>
              </w:rPr>
            </w:pPr>
            <w:r>
              <w:rPr>
                <w:sz w:val="24"/>
                <w:szCs w:val="24"/>
              </w:rPr>
              <w:t>X</w:t>
            </w:r>
          </w:p>
        </w:tc>
        <w:tc>
          <w:tcPr>
            <w:tcW w:w="625" w:type="dxa"/>
          </w:tcPr>
          <w:p w:rsidR="00296CD1" w:rsidRDefault="00296CD1" w:rsidP="00202EA6">
            <w:pPr>
              <w:jc w:val="center"/>
              <w:rPr>
                <w:sz w:val="24"/>
                <w:szCs w:val="24"/>
              </w:rPr>
            </w:pPr>
            <w:r>
              <w:rPr>
                <w:sz w:val="24"/>
                <w:szCs w:val="24"/>
              </w:rPr>
              <w:t>X</w:t>
            </w:r>
          </w:p>
        </w:tc>
        <w:tc>
          <w:tcPr>
            <w:tcW w:w="653" w:type="dxa"/>
          </w:tcPr>
          <w:p w:rsidR="00296CD1" w:rsidRDefault="00296CD1" w:rsidP="00202EA6">
            <w:pPr>
              <w:jc w:val="center"/>
              <w:rPr>
                <w:sz w:val="24"/>
                <w:szCs w:val="24"/>
              </w:rPr>
            </w:pPr>
            <w:r>
              <w:rPr>
                <w:sz w:val="24"/>
                <w:szCs w:val="24"/>
              </w:rPr>
              <w:t>X</w:t>
            </w:r>
          </w:p>
        </w:tc>
        <w:tc>
          <w:tcPr>
            <w:tcW w:w="577" w:type="dxa"/>
          </w:tcPr>
          <w:p w:rsidR="00296CD1" w:rsidRDefault="00296CD1" w:rsidP="00202EA6">
            <w:pPr>
              <w:jc w:val="center"/>
              <w:rPr>
                <w:sz w:val="24"/>
                <w:szCs w:val="24"/>
              </w:rPr>
            </w:pPr>
          </w:p>
        </w:tc>
        <w:tc>
          <w:tcPr>
            <w:tcW w:w="701" w:type="dxa"/>
          </w:tcPr>
          <w:p w:rsidR="00296CD1" w:rsidRDefault="00296CD1" w:rsidP="00202EA6">
            <w:pPr>
              <w:jc w:val="center"/>
              <w:rPr>
                <w:sz w:val="24"/>
                <w:szCs w:val="24"/>
              </w:rPr>
            </w:pPr>
          </w:p>
        </w:tc>
      </w:tr>
      <w:tr w:rsidR="00296CD1" w:rsidTr="001B3888">
        <w:tc>
          <w:tcPr>
            <w:tcW w:w="1564" w:type="dxa"/>
          </w:tcPr>
          <w:p w:rsidR="00296CD1" w:rsidRPr="00CF66AD" w:rsidRDefault="00296CD1" w:rsidP="001B3888">
            <w:pPr>
              <w:rPr>
                <w:i/>
                <w:sz w:val="24"/>
                <w:szCs w:val="24"/>
              </w:rPr>
            </w:pPr>
            <w:r>
              <w:rPr>
                <w:i/>
                <w:sz w:val="24"/>
                <w:szCs w:val="24"/>
              </w:rPr>
              <w:t>Economic Inquiry</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Economic Journal</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r>
              <w:rPr>
                <w:sz w:val="24"/>
                <w:szCs w:val="24"/>
              </w:rPr>
              <w:t>X</w:t>
            </w: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r>
              <w:rPr>
                <w:sz w:val="24"/>
                <w:szCs w:val="24"/>
              </w:rPr>
              <w:t>X</w:t>
            </w: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r>
              <w:rPr>
                <w:sz w:val="24"/>
                <w:szCs w:val="24"/>
              </w:rPr>
              <w:t>X</w:t>
            </w:r>
          </w:p>
        </w:tc>
      </w:tr>
      <w:tr w:rsidR="00296CD1" w:rsidTr="001B3888">
        <w:tc>
          <w:tcPr>
            <w:tcW w:w="1564" w:type="dxa"/>
          </w:tcPr>
          <w:p w:rsidR="00296CD1" w:rsidRPr="00CF66AD" w:rsidRDefault="00296CD1" w:rsidP="001B3888">
            <w:pPr>
              <w:rPr>
                <w:i/>
                <w:sz w:val="24"/>
                <w:szCs w:val="24"/>
              </w:rPr>
            </w:pPr>
            <w:r w:rsidRPr="00CF66AD">
              <w:rPr>
                <w:i/>
                <w:sz w:val="24"/>
                <w:szCs w:val="24"/>
              </w:rPr>
              <w:t>Economic Letters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202EA6">
            <w:pPr>
              <w:rPr>
                <w:i/>
                <w:sz w:val="24"/>
                <w:szCs w:val="24"/>
              </w:rPr>
            </w:pPr>
            <w:proofErr w:type="spellStart"/>
            <w:r w:rsidRPr="00CF66AD">
              <w:rPr>
                <w:i/>
                <w:sz w:val="24"/>
                <w:szCs w:val="24"/>
              </w:rPr>
              <w:t>Economica</w:t>
            </w:r>
            <w:proofErr w:type="spellEnd"/>
          </w:p>
        </w:tc>
        <w:tc>
          <w:tcPr>
            <w:tcW w:w="662" w:type="dxa"/>
          </w:tcPr>
          <w:p w:rsidR="00296CD1" w:rsidRDefault="00296CD1" w:rsidP="00202EA6">
            <w:pPr>
              <w:jc w:val="center"/>
              <w:rPr>
                <w:sz w:val="24"/>
                <w:szCs w:val="24"/>
              </w:rPr>
            </w:pPr>
          </w:p>
        </w:tc>
        <w:tc>
          <w:tcPr>
            <w:tcW w:w="539" w:type="dxa"/>
          </w:tcPr>
          <w:p w:rsidR="00296CD1" w:rsidRDefault="00296CD1" w:rsidP="00202EA6">
            <w:pPr>
              <w:jc w:val="center"/>
              <w:rPr>
                <w:sz w:val="24"/>
                <w:szCs w:val="24"/>
              </w:rPr>
            </w:pPr>
          </w:p>
        </w:tc>
        <w:tc>
          <w:tcPr>
            <w:tcW w:w="654" w:type="dxa"/>
          </w:tcPr>
          <w:p w:rsidR="00296CD1" w:rsidRDefault="00296CD1" w:rsidP="00202EA6">
            <w:pPr>
              <w:jc w:val="center"/>
              <w:rPr>
                <w:sz w:val="24"/>
                <w:szCs w:val="24"/>
              </w:rPr>
            </w:pPr>
          </w:p>
        </w:tc>
        <w:tc>
          <w:tcPr>
            <w:tcW w:w="654" w:type="dxa"/>
          </w:tcPr>
          <w:p w:rsidR="00296CD1" w:rsidRDefault="00296CD1" w:rsidP="00202EA6">
            <w:pPr>
              <w:jc w:val="center"/>
              <w:rPr>
                <w:sz w:val="24"/>
                <w:szCs w:val="24"/>
              </w:rPr>
            </w:pPr>
          </w:p>
        </w:tc>
        <w:tc>
          <w:tcPr>
            <w:tcW w:w="653" w:type="dxa"/>
          </w:tcPr>
          <w:p w:rsidR="00296CD1" w:rsidRDefault="00296CD1" w:rsidP="00202EA6">
            <w:pPr>
              <w:jc w:val="center"/>
              <w:rPr>
                <w:sz w:val="24"/>
                <w:szCs w:val="24"/>
              </w:rPr>
            </w:pPr>
          </w:p>
        </w:tc>
        <w:tc>
          <w:tcPr>
            <w:tcW w:w="625" w:type="dxa"/>
          </w:tcPr>
          <w:p w:rsidR="00296CD1" w:rsidRDefault="00296CD1" w:rsidP="00202EA6">
            <w:pPr>
              <w:jc w:val="center"/>
              <w:rPr>
                <w:sz w:val="24"/>
                <w:szCs w:val="24"/>
              </w:rPr>
            </w:pPr>
          </w:p>
        </w:tc>
        <w:tc>
          <w:tcPr>
            <w:tcW w:w="653" w:type="dxa"/>
          </w:tcPr>
          <w:p w:rsidR="00296CD1" w:rsidRDefault="00296CD1" w:rsidP="00202EA6">
            <w:pPr>
              <w:jc w:val="center"/>
              <w:rPr>
                <w:sz w:val="24"/>
                <w:szCs w:val="24"/>
              </w:rPr>
            </w:pPr>
          </w:p>
        </w:tc>
        <w:tc>
          <w:tcPr>
            <w:tcW w:w="577" w:type="dxa"/>
          </w:tcPr>
          <w:p w:rsidR="00296CD1" w:rsidRDefault="00296CD1" w:rsidP="00202EA6">
            <w:pPr>
              <w:jc w:val="center"/>
              <w:rPr>
                <w:sz w:val="24"/>
                <w:szCs w:val="24"/>
              </w:rPr>
            </w:pPr>
          </w:p>
        </w:tc>
        <w:tc>
          <w:tcPr>
            <w:tcW w:w="701" w:type="dxa"/>
          </w:tcPr>
          <w:p w:rsidR="00296CD1" w:rsidRDefault="00296CD1" w:rsidP="00202EA6">
            <w:pPr>
              <w:jc w:val="center"/>
              <w:rPr>
                <w:sz w:val="24"/>
                <w:szCs w:val="24"/>
              </w:rPr>
            </w:pPr>
            <w:r>
              <w:rPr>
                <w:sz w:val="24"/>
                <w:szCs w:val="24"/>
              </w:rPr>
              <w:t>X</w:t>
            </w:r>
          </w:p>
        </w:tc>
      </w:tr>
      <w:tr w:rsidR="00296CD1" w:rsidTr="001B3888">
        <w:tc>
          <w:tcPr>
            <w:tcW w:w="1564" w:type="dxa"/>
          </w:tcPr>
          <w:p w:rsidR="00296CD1" w:rsidRPr="00CF66AD" w:rsidRDefault="00296CD1" w:rsidP="001B3888">
            <w:pPr>
              <w:rPr>
                <w:i/>
                <w:sz w:val="24"/>
                <w:szCs w:val="24"/>
              </w:rPr>
            </w:pPr>
            <w:r w:rsidRPr="00CF66AD">
              <w:rPr>
                <w:i/>
                <w:sz w:val="24"/>
                <w:szCs w:val="24"/>
              </w:rPr>
              <w:t>European Economics Review</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r>
              <w:rPr>
                <w:sz w:val="24"/>
                <w:szCs w:val="24"/>
              </w:rPr>
              <w:t>X</w:t>
            </w: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r>
              <w:rPr>
                <w:sz w:val="24"/>
                <w:szCs w:val="24"/>
              </w:rPr>
              <w:t>X</w:t>
            </w: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International Economic Review</w:t>
            </w:r>
          </w:p>
        </w:tc>
        <w:tc>
          <w:tcPr>
            <w:tcW w:w="662" w:type="dxa"/>
          </w:tcPr>
          <w:p w:rsidR="00296CD1" w:rsidRDefault="00296CD1" w:rsidP="001B3888">
            <w:pPr>
              <w:jc w:val="center"/>
              <w:rPr>
                <w:sz w:val="24"/>
                <w:szCs w:val="24"/>
              </w:rPr>
            </w:pPr>
            <w:r>
              <w:rPr>
                <w:sz w:val="24"/>
                <w:szCs w:val="24"/>
              </w:rPr>
              <w:t>X</w:t>
            </w: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Development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r>
              <w:rPr>
                <w:sz w:val="24"/>
                <w:szCs w:val="24"/>
              </w:rPr>
              <w:t>X</w:t>
            </w: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Econometrics</w:t>
            </w:r>
          </w:p>
        </w:tc>
        <w:tc>
          <w:tcPr>
            <w:tcW w:w="662" w:type="dxa"/>
          </w:tcPr>
          <w:p w:rsidR="00296CD1" w:rsidRDefault="00296CD1" w:rsidP="001B3888">
            <w:pPr>
              <w:jc w:val="center"/>
              <w:rPr>
                <w:sz w:val="24"/>
                <w:szCs w:val="24"/>
              </w:rPr>
            </w:pPr>
            <w:r>
              <w:rPr>
                <w:sz w:val="24"/>
                <w:szCs w:val="24"/>
              </w:rPr>
              <w:t>X</w:t>
            </w: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r>
              <w:rPr>
                <w:sz w:val="24"/>
                <w:szCs w:val="24"/>
              </w:rPr>
              <w:t>X</w:t>
            </w: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r>
              <w:rPr>
                <w:sz w:val="24"/>
                <w:szCs w:val="24"/>
              </w:rPr>
              <w:t>X</w:t>
            </w: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Economic Literature</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Economic Theory</w:t>
            </w:r>
          </w:p>
        </w:tc>
        <w:tc>
          <w:tcPr>
            <w:tcW w:w="662" w:type="dxa"/>
          </w:tcPr>
          <w:p w:rsidR="00296CD1" w:rsidRDefault="00296CD1" w:rsidP="001B3888">
            <w:pPr>
              <w:jc w:val="center"/>
              <w:rPr>
                <w:sz w:val="24"/>
                <w:szCs w:val="24"/>
              </w:rPr>
            </w:pPr>
            <w:r>
              <w:rPr>
                <w:sz w:val="24"/>
                <w:szCs w:val="24"/>
              </w:rPr>
              <w:t>X</w:t>
            </w: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r>
              <w:rPr>
                <w:sz w:val="24"/>
                <w:szCs w:val="24"/>
              </w:rPr>
              <w:t>X</w:t>
            </w: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r>
              <w:rPr>
                <w:sz w:val="24"/>
                <w:szCs w:val="24"/>
              </w:rPr>
              <w:t>X</w:t>
            </w: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Financial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 xml:space="preserve">Journal of </w:t>
            </w:r>
            <w:r w:rsidRPr="00CF66AD">
              <w:rPr>
                <w:i/>
                <w:sz w:val="24"/>
                <w:szCs w:val="24"/>
              </w:rPr>
              <w:lastRenderedPageBreak/>
              <w:t>International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lastRenderedPageBreak/>
              <w:t xml:space="preserve">Journal of </w:t>
            </w:r>
            <w:r>
              <w:rPr>
                <w:i/>
                <w:sz w:val="24"/>
                <w:szCs w:val="24"/>
              </w:rPr>
              <w:t>L</w:t>
            </w:r>
            <w:r w:rsidRPr="00CF66AD">
              <w:rPr>
                <w:i/>
                <w:sz w:val="24"/>
                <w:szCs w:val="24"/>
              </w:rPr>
              <w:t>abor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Law and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Mathematical Economics</w:t>
            </w:r>
          </w:p>
        </w:tc>
        <w:tc>
          <w:tcPr>
            <w:tcW w:w="662" w:type="dxa"/>
          </w:tcPr>
          <w:p w:rsidR="00296CD1" w:rsidRDefault="00296CD1" w:rsidP="001B3888">
            <w:pPr>
              <w:jc w:val="center"/>
              <w:rPr>
                <w:sz w:val="24"/>
                <w:szCs w:val="24"/>
              </w:rPr>
            </w:pPr>
            <w:r>
              <w:rPr>
                <w:sz w:val="24"/>
                <w:szCs w:val="24"/>
              </w:rPr>
              <w:t>X</w:t>
            </w: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Monetary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r>
              <w:rPr>
                <w:sz w:val="24"/>
                <w:szCs w:val="24"/>
              </w:rPr>
              <w:t>X</w:t>
            </w:r>
          </w:p>
        </w:tc>
      </w:tr>
      <w:tr w:rsidR="00296CD1" w:rsidTr="001B3888">
        <w:tc>
          <w:tcPr>
            <w:tcW w:w="1564" w:type="dxa"/>
          </w:tcPr>
          <w:p w:rsidR="00296CD1" w:rsidRPr="00CF66AD" w:rsidRDefault="00296CD1" w:rsidP="001B3888">
            <w:pPr>
              <w:rPr>
                <w:i/>
                <w:sz w:val="24"/>
                <w:szCs w:val="24"/>
              </w:rPr>
            </w:pPr>
            <w:r w:rsidRPr="00CF66AD">
              <w:rPr>
                <w:i/>
                <w:sz w:val="24"/>
                <w:szCs w:val="24"/>
              </w:rPr>
              <w:t>Journal of Political Economy</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r>
              <w:rPr>
                <w:sz w:val="24"/>
                <w:szCs w:val="24"/>
              </w:rPr>
              <w:t>X</w:t>
            </w: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Journal of Public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r>
              <w:rPr>
                <w:sz w:val="24"/>
                <w:szCs w:val="24"/>
              </w:rPr>
              <w:t>X</w:t>
            </w: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r>
              <w:rPr>
                <w:sz w:val="24"/>
                <w:szCs w:val="24"/>
              </w:rPr>
              <w:t>X</w:t>
            </w:r>
          </w:p>
        </w:tc>
      </w:tr>
      <w:tr w:rsidR="00296CD1" w:rsidTr="001B3888">
        <w:tc>
          <w:tcPr>
            <w:tcW w:w="1564" w:type="dxa"/>
          </w:tcPr>
          <w:p w:rsidR="00296CD1" w:rsidRPr="00CF66AD" w:rsidRDefault="00296CD1" w:rsidP="001B3888">
            <w:pPr>
              <w:rPr>
                <w:i/>
                <w:sz w:val="24"/>
                <w:szCs w:val="24"/>
              </w:rPr>
            </w:pPr>
            <w:r w:rsidRPr="00CF66AD">
              <w:rPr>
                <w:i/>
                <w:sz w:val="24"/>
                <w:szCs w:val="24"/>
              </w:rPr>
              <w:t>Oxford Economic Papers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r>
              <w:rPr>
                <w:sz w:val="24"/>
                <w:szCs w:val="24"/>
              </w:rPr>
              <w:t>X</w:t>
            </w:r>
          </w:p>
        </w:tc>
        <w:tc>
          <w:tcPr>
            <w:tcW w:w="701" w:type="dxa"/>
          </w:tcPr>
          <w:p w:rsidR="00296CD1" w:rsidRDefault="00296CD1" w:rsidP="001B3888">
            <w:pPr>
              <w:jc w:val="center"/>
              <w:rPr>
                <w:sz w:val="24"/>
                <w:szCs w:val="24"/>
              </w:rPr>
            </w:pPr>
            <w:r>
              <w:rPr>
                <w:sz w:val="24"/>
                <w:szCs w:val="24"/>
              </w:rPr>
              <w:t>X</w:t>
            </w:r>
          </w:p>
        </w:tc>
      </w:tr>
      <w:tr w:rsidR="00296CD1" w:rsidTr="001B3888">
        <w:tc>
          <w:tcPr>
            <w:tcW w:w="1564" w:type="dxa"/>
          </w:tcPr>
          <w:p w:rsidR="00296CD1" w:rsidRPr="00CF66AD" w:rsidRDefault="00296CD1" w:rsidP="001B3888">
            <w:pPr>
              <w:rPr>
                <w:i/>
                <w:sz w:val="24"/>
                <w:szCs w:val="24"/>
              </w:rPr>
            </w:pPr>
            <w:r w:rsidRPr="00CF66AD">
              <w:rPr>
                <w:i/>
                <w:sz w:val="24"/>
                <w:szCs w:val="24"/>
              </w:rPr>
              <w:t>Quarterly Journal of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Rand Journal of Economics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Review of Economics and Statistics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r>
              <w:rPr>
                <w:sz w:val="24"/>
                <w:szCs w:val="24"/>
              </w:rPr>
              <w:t>X</w:t>
            </w: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r w:rsidR="00296CD1" w:rsidTr="001B3888">
        <w:tc>
          <w:tcPr>
            <w:tcW w:w="1564" w:type="dxa"/>
          </w:tcPr>
          <w:p w:rsidR="00296CD1" w:rsidRPr="00CF66AD" w:rsidRDefault="00296CD1" w:rsidP="001B3888">
            <w:pPr>
              <w:rPr>
                <w:i/>
                <w:sz w:val="24"/>
                <w:szCs w:val="24"/>
              </w:rPr>
            </w:pPr>
            <w:r w:rsidRPr="00CF66AD">
              <w:rPr>
                <w:i/>
                <w:sz w:val="24"/>
                <w:szCs w:val="24"/>
              </w:rPr>
              <w:t>Review of Economic Studies</w:t>
            </w:r>
          </w:p>
        </w:tc>
        <w:tc>
          <w:tcPr>
            <w:tcW w:w="662" w:type="dxa"/>
          </w:tcPr>
          <w:p w:rsidR="00296CD1" w:rsidRDefault="00296CD1" w:rsidP="001B3888">
            <w:pPr>
              <w:jc w:val="center"/>
              <w:rPr>
                <w:sz w:val="24"/>
                <w:szCs w:val="24"/>
              </w:rPr>
            </w:pPr>
          </w:p>
        </w:tc>
        <w:tc>
          <w:tcPr>
            <w:tcW w:w="539"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r>
              <w:rPr>
                <w:sz w:val="24"/>
                <w:szCs w:val="24"/>
              </w:rPr>
              <w:t>X</w:t>
            </w:r>
          </w:p>
        </w:tc>
        <w:tc>
          <w:tcPr>
            <w:tcW w:w="654"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p>
        </w:tc>
        <w:tc>
          <w:tcPr>
            <w:tcW w:w="625" w:type="dxa"/>
          </w:tcPr>
          <w:p w:rsidR="00296CD1" w:rsidRDefault="00296CD1" w:rsidP="001B3888">
            <w:pPr>
              <w:jc w:val="center"/>
              <w:rPr>
                <w:sz w:val="24"/>
                <w:szCs w:val="24"/>
              </w:rPr>
            </w:pPr>
          </w:p>
        </w:tc>
        <w:tc>
          <w:tcPr>
            <w:tcW w:w="653" w:type="dxa"/>
          </w:tcPr>
          <w:p w:rsidR="00296CD1" w:rsidRDefault="00296CD1" w:rsidP="001B3888">
            <w:pPr>
              <w:jc w:val="center"/>
              <w:rPr>
                <w:sz w:val="24"/>
                <w:szCs w:val="24"/>
              </w:rPr>
            </w:pPr>
            <w:r>
              <w:rPr>
                <w:sz w:val="24"/>
                <w:szCs w:val="24"/>
              </w:rPr>
              <w:t>X</w:t>
            </w:r>
          </w:p>
        </w:tc>
        <w:tc>
          <w:tcPr>
            <w:tcW w:w="577" w:type="dxa"/>
          </w:tcPr>
          <w:p w:rsidR="00296CD1" w:rsidRDefault="00296CD1" w:rsidP="001B3888">
            <w:pPr>
              <w:jc w:val="center"/>
              <w:rPr>
                <w:sz w:val="24"/>
                <w:szCs w:val="24"/>
              </w:rPr>
            </w:pPr>
          </w:p>
        </w:tc>
        <w:tc>
          <w:tcPr>
            <w:tcW w:w="701" w:type="dxa"/>
          </w:tcPr>
          <w:p w:rsidR="00296CD1" w:rsidRDefault="00296CD1" w:rsidP="001B3888">
            <w:pPr>
              <w:jc w:val="center"/>
              <w:rPr>
                <w:sz w:val="24"/>
                <w:szCs w:val="24"/>
              </w:rPr>
            </w:pPr>
          </w:p>
        </w:tc>
      </w:tr>
    </w:tbl>
    <w:p w:rsidR="00C10E22" w:rsidRDefault="00C10E22" w:rsidP="006B1704">
      <w:pPr>
        <w:spacing w:after="0" w:line="240" w:lineRule="auto"/>
        <w:jc w:val="center"/>
        <w:rPr>
          <w:rFonts w:ascii="Times New Roman" w:hAnsi="Times New Roman" w:cs="Times New Roman"/>
          <w:sz w:val="24"/>
          <w:szCs w:val="24"/>
        </w:rPr>
      </w:pPr>
    </w:p>
    <w:p w:rsidR="00C10E22" w:rsidRDefault="00C10E22"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924F80" w:rsidRDefault="00924F80" w:rsidP="006B1704">
      <w:pPr>
        <w:spacing w:after="0" w:line="240" w:lineRule="auto"/>
        <w:jc w:val="center"/>
        <w:rPr>
          <w:rFonts w:ascii="Times New Roman" w:hAnsi="Times New Roman" w:cs="Times New Roman"/>
          <w:sz w:val="24"/>
          <w:szCs w:val="24"/>
        </w:rPr>
      </w:pPr>
    </w:p>
    <w:p w:rsidR="00C10E22" w:rsidRPr="007B1DEC" w:rsidRDefault="00C10E22" w:rsidP="006B1704">
      <w:pPr>
        <w:spacing w:after="0" w:line="240" w:lineRule="auto"/>
        <w:jc w:val="center"/>
        <w:rPr>
          <w:rFonts w:ascii="Times New Roman" w:hAnsi="Times New Roman" w:cs="Times New Roman"/>
          <w:b/>
          <w:sz w:val="24"/>
          <w:szCs w:val="24"/>
        </w:rPr>
      </w:pPr>
      <w:r w:rsidRPr="007B1DEC">
        <w:rPr>
          <w:rFonts w:ascii="Times New Roman" w:hAnsi="Times New Roman" w:cs="Times New Roman"/>
          <w:b/>
          <w:sz w:val="24"/>
          <w:szCs w:val="24"/>
        </w:rPr>
        <w:lastRenderedPageBreak/>
        <w:t xml:space="preserve">Department’s </w:t>
      </w:r>
      <w:r w:rsidR="00CF66AD" w:rsidRPr="007B1DEC">
        <w:rPr>
          <w:rFonts w:ascii="Times New Roman" w:hAnsi="Times New Roman" w:cs="Times New Roman"/>
          <w:b/>
          <w:sz w:val="24"/>
          <w:szCs w:val="24"/>
        </w:rPr>
        <w:t>Perceptions of</w:t>
      </w:r>
      <w:r w:rsidR="006B1704" w:rsidRPr="007B1DEC">
        <w:rPr>
          <w:rFonts w:ascii="Times New Roman" w:hAnsi="Times New Roman" w:cs="Times New Roman"/>
          <w:b/>
          <w:sz w:val="24"/>
          <w:szCs w:val="24"/>
        </w:rPr>
        <w:t xml:space="preserve"> What are World Class-International </w:t>
      </w:r>
    </w:p>
    <w:p w:rsidR="006B1704" w:rsidRDefault="006B1704" w:rsidP="006B1704">
      <w:pPr>
        <w:spacing w:after="0" w:line="240" w:lineRule="auto"/>
        <w:jc w:val="center"/>
        <w:rPr>
          <w:rFonts w:ascii="Times New Roman" w:hAnsi="Times New Roman" w:cs="Times New Roman"/>
          <w:b/>
          <w:sz w:val="24"/>
          <w:szCs w:val="24"/>
        </w:rPr>
      </w:pPr>
      <w:r w:rsidRPr="007B1DEC">
        <w:rPr>
          <w:rFonts w:ascii="Times New Roman" w:hAnsi="Times New Roman" w:cs="Times New Roman"/>
          <w:b/>
          <w:sz w:val="24"/>
          <w:szCs w:val="24"/>
        </w:rPr>
        <w:t>Top Economic Journals</w:t>
      </w:r>
      <w:r w:rsidR="00CF66AD" w:rsidRPr="007B1DEC">
        <w:rPr>
          <w:rFonts w:ascii="Times New Roman" w:hAnsi="Times New Roman" w:cs="Times New Roman"/>
          <w:b/>
          <w:sz w:val="24"/>
          <w:szCs w:val="24"/>
        </w:rPr>
        <w:t xml:space="preserve"> in the 2008 RAE</w:t>
      </w:r>
    </w:p>
    <w:p w:rsidR="00701539" w:rsidRPr="00FE6599" w:rsidRDefault="00701539" w:rsidP="006B1704">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395"/>
        <w:gridCol w:w="541"/>
        <w:gridCol w:w="541"/>
        <w:gridCol w:w="540"/>
        <w:gridCol w:w="501"/>
        <w:gridCol w:w="536"/>
        <w:gridCol w:w="540"/>
        <w:gridCol w:w="643"/>
        <w:gridCol w:w="435"/>
        <w:gridCol w:w="606"/>
        <w:gridCol w:w="550"/>
        <w:gridCol w:w="523"/>
        <w:gridCol w:w="523"/>
        <w:gridCol w:w="696"/>
        <w:gridCol w:w="443"/>
      </w:tblGrid>
      <w:tr w:rsidR="00296CD1" w:rsidTr="00296CD1">
        <w:tc>
          <w:tcPr>
            <w:tcW w:w="1563" w:type="dxa"/>
          </w:tcPr>
          <w:p w:rsidR="00296CD1" w:rsidRPr="00CF66AD" w:rsidRDefault="00296CD1" w:rsidP="00A91138">
            <w:pPr>
              <w:rPr>
                <w:sz w:val="24"/>
                <w:szCs w:val="24"/>
                <w:vertAlign w:val="superscript"/>
              </w:rPr>
            </w:pPr>
            <w:r w:rsidRPr="00CF66AD">
              <w:rPr>
                <w:b/>
                <w:sz w:val="24"/>
                <w:szCs w:val="24"/>
              </w:rPr>
              <w:t>Diamond List Journals</w:t>
            </w:r>
            <w:r>
              <w:rPr>
                <w:sz w:val="24"/>
                <w:szCs w:val="24"/>
                <w:vertAlign w:val="superscript"/>
              </w:rPr>
              <w:t>1</w:t>
            </w:r>
          </w:p>
        </w:tc>
        <w:tc>
          <w:tcPr>
            <w:tcW w:w="409" w:type="dxa"/>
          </w:tcPr>
          <w:p w:rsidR="00296CD1" w:rsidRDefault="00296CD1" w:rsidP="00A91138">
            <w:pPr>
              <w:rPr>
                <w:sz w:val="24"/>
                <w:szCs w:val="24"/>
              </w:rPr>
            </w:pPr>
            <w:r>
              <w:rPr>
                <w:sz w:val="24"/>
                <w:szCs w:val="24"/>
              </w:rPr>
              <w:t>B</w:t>
            </w:r>
          </w:p>
        </w:tc>
        <w:tc>
          <w:tcPr>
            <w:tcW w:w="552" w:type="dxa"/>
          </w:tcPr>
          <w:p w:rsidR="00296CD1" w:rsidRDefault="00296CD1" w:rsidP="00A91138">
            <w:pPr>
              <w:rPr>
                <w:sz w:val="24"/>
                <w:szCs w:val="24"/>
              </w:rPr>
            </w:pPr>
            <w:r>
              <w:rPr>
                <w:sz w:val="24"/>
                <w:szCs w:val="24"/>
              </w:rPr>
              <w:t>BC</w:t>
            </w:r>
          </w:p>
        </w:tc>
        <w:tc>
          <w:tcPr>
            <w:tcW w:w="552" w:type="dxa"/>
          </w:tcPr>
          <w:p w:rsidR="00296CD1" w:rsidRDefault="00296CD1" w:rsidP="00A91138">
            <w:pPr>
              <w:rPr>
                <w:sz w:val="24"/>
                <w:szCs w:val="24"/>
              </w:rPr>
            </w:pPr>
            <w:r>
              <w:rPr>
                <w:sz w:val="24"/>
                <w:szCs w:val="24"/>
              </w:rPr>
              <w:t>BR</w:t>
            </w:r>
          </w:p>
        </w:tc>
        <w:tc>
          <w:tcPr>
            <w:tcW w:w="551" w:type="dxa"/>
          </w:tcPr>
          <w:p w:rsidR="00296CD1" w:rsidRDefault="00296CD1" w:rsidP="00A91138">
            <w:pPr>
              <w:rPr>
                <w:sz w:val="24"/>
                <w:szCs w:val="24"/>
              </w:rPr>
            </w:pPr>
            <w:r>
              <w:rPr>
                <w:sz w:val="24"/>
                <w:szCs w:val="24"/>
              </w:rPr>
              <w:t>EA</w:t>
            </w:r>
          </w:p>
        </w:tc>
        <w:tc>
          <w:tcPr>
            <w:tcW w:w="513" w:type="dxa"/>
          </w:tcPr>
          <w:p w:rsidR="00296CD1" w:rsidRDefault="00296CD1" w:rsidP="00A91138">
            <w:pPr>
              <w:rPr>
                <w:sz w:val="24"/>
                <w:szCs w:val="24"/>
              </w:rPr>
            </w:pPr>
            <w:r>
              <w:rPr>
                <w:sz w:val="24"/>
                <w:szCs w:val="24"/>
              </w:rPr>
              <w:t>ES</w:t>
            </w:r>
          </w:p>
        </w:tc>
        <w:tc>
          <w:tcPr>
            <w:tcW w:w="536" w:type="dxa"/>
          </w:tcPr>
          <w:p w:rsidR="00296CD1" w:rsidRDefault="00296CD1" w:rsidP="00A91138">
            <w:pPr>
              <w:rPr>
                <w:sz w:val="24"/>
                <w:szCs w:val="24"/>
              </w:rPr>
            </w:pPr>
            <w:r>
              <w:rPr>
                <w:sz w:val="24"/>
                <w:szCs w:val="24"/>
              </w:rPr>
              <w:t>EX</w:t>
            </w:r>
          </w:p>
        </w:tc>
        <w:tc>
          <w:tcPr>
            <w:tcW w:w="551" w:type="dxa"/>
          </w:tcPr>
          <w:p w:rsidR="00296CD1" w:rsidRDefault="00296CD1" w:rsidP="00A91138">
            <w:pPr>
              <w:rPr>
                <w:sz w:val="24"/>
                <w:szCs w:val="24"/>
              </w:rPr>
            </w:pPr>
            <w:r>
              <w:rPr>
                <w:sz w:val="24"/>
                <w:szCs w:val="24"/>
              </w:rPr>
              <w:t>LO</w:t>
            </w:r>
          </w:p>
        </w:tc>
        <w:tc>
          <w:tcPr>
            <w:tcW w:w="643" w:type="dxa"/>
          </w:tcPr>
          <w:p w:rsidR="00296CD1" w:rsidRDefault="00296CD1" w:rsidP="00A91138">
            <w:pPr>
              <w:rPr>
                <w:sz w:val="24"/>
                <w:szCs w:val="24"/>
              </w:rPr>
            </w:pPr>
            <w:r>
              <w:rPr>
                <w:sz w:val="24"/>
                <w:szCs w:val="24"/>
              </w:rPr>
              <w:t>LSE</w:t>
            </w:r>
          </w:p>
        </w:tc>
        <w:tc>
          <w:tcPr>
            <w:tcW w:w="449" w:type="dxa"/>
          </w:tcPr>
          <w:p w:rsidR="00296CD1" w:rsidRDefault="00296CD1" w:rsidP="00A91138">
            <w:pPr>
              <w:rPr>
                <w:sz w:val="24"/>
                <w:szCs w:val="24"/>
              </w:rPr>
            </w:pPr>
            <w:r>
              <w:rPr>
                <w:sz w:val="24"/>
                <w:szCs w:val="24"/>
              </w:rPr>
              <w:t>M</w:t>
            </w:r>
          </w:p>
        </w:tc>
        <w:tc>
          <w:tcPr>
            <w:tcW w:w="616" w:type="dxa"/>
          </w:tcPr>
          <w:p w:rsidR="00296CD1" w:rsidRDefault="00296CD1" w:rsidP="00A91138">
            <w:pPr>
              <w:rPr>
                <w:sz w:val="24"/>
                <w:szCs w:val="24"/>
              </w:rPr>
            </w:pPr>
            <w:r>
              <w:rPr>
                <w:sz w:val="24"/>
                <w:szCs w:val="24"/>
              </w:rPr>
              <w:t>QM</w:t>
            </w:r>
          </w:p>
        </w:tc>
        <w:tc>
          <w:tcPr>
            <w:tcW w:w="550" w:type="dxa"/>
          </w:tcPr>
          <w:p w:rsidR="00296CD1" w:rsidRDefault="00296CD1" w:rsidP="00A91138">
            <w:pPr>
              <w:rPr>
                <w:sz w:val="24"/>
                <w:szCs w:val="24"/>
              </w:rPr>
            </w:pPr>
            <w:r>
              <w:rPr>
                <w:sz w:val="24"/>
                <w:szCs w:val="24"/>
              </w:rPr>
              <w:t>RH</w:t>
            </w:r>
          </w:p>
        </w:tc>
        <w:tc>
          <w:tcPr>
            <w:tcW w:w="523" w:type="dxa"/>
          </w:tcPr>
          <w:p w:rsidR="00296CD1" w:rsidRDefault="00296CD1" w:rsidP="00A91138">
            <w:pPr>
              <w:rPr>
                <w:sz w:val="24"/>
                <w:szCs w:val="24"/>
              </w:rPr>
            </w:pPr>
            <w:r>
              <w:rPr>
                <w:sz w:val="24"/>
                <w:szCs w:val="24"/>
              </w:rPr>
              <w:t>SH</w:t>
            </w:r>
          </w:p>
        </w:tc>
        <w:tc>
          <w:tcPr>
            <w:tcW w:w="523" w:type="dxa"/>
          </w:tcPr>
          <w:p w:rsidR="00296CD1" w:rsidRDefault="00296CD1" w:rsidP="00A91138">
            <w:pPr>
              <w:rPr>
                <w:sz w:val="24"/>
                <w:szCs w:val="24"/>
              </w:rPr>
            </w:pPr>
            <w:r>
              <w:rPr>
                <w:sz w:val="24"/>
                <w:szCs w:val="24"/>
              </w:rPr>
              <w:t>SU</w:t>
            </w:r>
          </w:p>
        </w:tc>
        <w:tc>
          <w:tcPr>
            <w:tcW w:w="696" w:type="dxa"/>
          </w:tcPr>
          <w:p w:rsidR="00296CD1" w:rsidRDefault="00296CD1" w:rsidP="00A91138">
            <w:pPr>
              <w:rPr>
                <w:sz w:val="24"/>
                <w:szCs w:val="24"/>
              </w:rPr>
            </w:pPr>
            <w:r>
              <w:rPr>
                <w:sz w:val="24"/>
                <w:szCs w:val="24"/>
              </w:rPr>
              <w:t>UCL</w:t>
            </w:r>
          </w:p>
        </w:tc>
        <w:tc>
          <w:tcPr>
            <w:tcW w:w="349" w:type="dxa"/>
          </w:tcPr>
          <w:p w:rsidR="00296CD1" w:rsidRDefault="00296CD1" w:rsidP="00A91138">
            <w:pPr>
              <w:rPr>
                <w:sz w:val="24"/>
                <w:szCs w:val="24"/>
              </w:rPr>
            </w:pPr>
            <w:r>
              <w:rPr>
                <w:sz w:val="24"/>
                <w:szCs w:val="24"/>
              </w:rPr>
              <w:t>W</w:t>
            </w:r>
          </w:p>
        </w:tc>
      </w:tr>
      <w:tr w:rsidR="00296CD1" w:rsidTr="00296CD1">
        <w:tc>
          <w:tcPr>
            <w:tcW w:w="1563" w:type="dxa"/>
          </w:tcPr>
          <w:p w:rsidR="00296CD1" w:rsidRPr="00CF66AD" w:rsidRDefault="00296CD1" w:rsidP="00A91138">
            <w:pPr>
              <w:rPr>
                <w:i/>
                <w:sz w:val="24"/>
                <w:szCs w:val="24"/>
              </w:rPr>
            </w:pPr>
            <w:r w:rsidRPr="00CF66AD">
              <w:rPr>
                <w:i/>
                <w:sz w:val="24"/>
                <w:szCs w:val="24"/>
              </w:rPr>
              <w:t>American Economic Review</w:t>
            </w:r>
          </w:p>
        </w:tc>
        <w:tc>
          <w:tcPr>
            <w:tcW w:w="409"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r>
              <w:rPr>
                <w:sz w:val="24"/>
                <w:szCs w:val="24"/>
              </w:rPr>
              <w:t>X</w:t>
            </w:r>
          </w:p>
        </w:tc>
        <w:tc>
          <w:tcPr>
            <w:tcW w:w="551" w:type="dxa"/>
          </w:tcPr>
          <w:p w:rsidR="00296CD1" w:rsidRDefault="00296CD1" w:rsidP="00390AD1">
            <w:pPr>
              <w:jc w:val="center"/>
              <w:rPr>
                <w:sz w:val="24"/>
                <w:szCs w:val="24"/>
              </w:rPr>
            </w:pPr>
            <w:r>
              <w:rPr>
                <w:sz w:val="24"/>
                <w:szCs w:val="24"/>
              </w:rPr>
              <w:t>X</w:t>
            </w:r>
          </w:p>
        </w:tc>
        <w:tc>
          <w:tcPr>
            <w:tcW w:w="513" w:type="dxa"/>
          </w:tcPr>
          <w:p w:rsidR="00296CD1" w:rsidRDefault="00296CD1" w:rsidP="00390AD1">
            <w:pPr>
              <w:jc w:val="center"/>
              <w:rPr>
                <w:sz w:val="24"/>
                <w:szCs w:val="24"/>
              </w:rPr>
            </w:pP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r>
              <w:rPr>
                <w:sz w:val="24"/>
                <w:szCs w:val="24"/>
              </w:rPr>
              <w:t>X</w:t>
            </w:r>
          </w:p>
        </w:tc>
        <w:tc>
          <w:tcPr>
            <w:tcW w:w="449" w:type="dxa"/>
          </w:tcPr>
          <w:p w:rsidR="00296CD1" w:rsidRDefault="00296CD1" w:rsidP="00390AD1">
            <w:pPr>
              <w:jc w:val="center"/>
              <w:rPr>
                <w:sz w:val="24"/>
                <w:szCs w:val="24"/>
              </w:rPr>
            </w:pPr>
            <w:r>
              <w:rPr>
                <w:sz w:val="24"/>
                <w:szCs w:val="24"/>
              </w:rPr>
              <w:t>X</w:t>
            </w:r>
          </w:p>
        </w:tc>
        <w:tc>
          <w:tcPr>
            <w:tcW w:w="616" w:type="dxa"/>
          </w:tcPr>
          <w:p w:rsidR="00296CD1" w:rsidRDefault="00296CD1" w:rsidP="00390AD1">
            <w:pPr>
              <w:jc w:val="center"/>
              <w:rPr>
                <w:sz w:val="24"/>
                <w:szCs w:val="24"/>
              </w:rPr>
            </w:pPr>
            <w:r>
              <w:rPr>
                <w:sz w:val="24"/>
                <w:szCs w:val="24"/>
              </w:rPr>
              <w:t>X</w:t>
            </w: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r>
              <w:rPr>
                <w:sz w:val="24"/>
                <w:szCs w:val="24"/>
              </w:rPr>
              <w:t>X</w:t>
            </w:r>
          </w:p>
        </w:tc>
        <w:tc>
          <w:tcPr>
            <w:tcW w:w="696" w:type="dxa"/>
          </w:tcPr>
          <w:p w:rsidR="00296CD1" w:rsidRDefault="00296CD1" w:rsidP="00390AD1">
            <w:pPr>
              <w:jc w:val="center"/>
              <w:rPr>
                <w:sz w:val="24"/>
                <w:szCs w:val="24"/>
              </w:rPr>
            </w:pPr>
          </w:p>
        </w:tc>
        <w:tc>
          <w:tcPr>
            <w:tcW w:w="349" w:type="dxa"/>
          </w:tcPr>
          <w:p w:rsidR="00296CD1" w:rsidRDefault="009944DB" w:rsidP="00390AD1">
            <w:pPr>
              <w:jc w:val="center"/>
              <w:rPr>
                <w:sz w:val="24"/>
                <w:szCs w:val="24"/>
              </w:rPr>
            </w:pPr>
            <w:r>
              <w:rPr>
                <w:sz w:val="24"/>
                <w:szCs w:val="24"/>
              </w:rPr>
              <w:t>X</w:t>
            </w:r>
          </w:p>
        </w:tc>
      </w:tr>
      <w:tr w:rsidR="00296CD1" w:rsidTr="00296CD1">
        <w:tc>
          <w:tcPr>
            <w:tcW w:w="1563" w:type="dxa"/>
          </w:tcPr>
          <w:p w:rsidR="00296CD1" w:rsidRPr="00CF66AD" w:rsidRDefault="00296CD1" w:rsidP="00A91138">
            <w:pPr>
              <w:rPr>
                <w:i/>
                <w:sz w:val="24"/>
                <w:szCs w:val="24"/>
              </w:rPr>
            </w:pPr>
            <w:r>
              <w:rPr>
                <w:i/>
                <w:sz w:val="24"/>
                <w:szCs w:val="24"/>
              </w:rPr>
              <w:t>Canadian Journal of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202EA6">
            <w:pPr>
              <w:rPr>
                <w:i/>
                <w:sz w:val="24"/>
                <w:szCs w:val="24"/>
              </w:rPr>
            </w:pPr>
            <w:proofErr w:type="spellStart"/>
            <w:r w:rsidRPr="00CF66AD">
              <w:rPr>
                <w:i/>
                <w:sz w:val="24"/>
                <w:szCs w:val="24"/>
              </w:rPr>
              <w:t>Econometrica</w:t>
            </w:r>
            <w:proofErr w:type="spellEnd"/>
          </w:p>
        </w:tc>
        <w:tc>
          <w:tcPr>
            <w:tcW w:w="409" w:type="dxa"/>
          </w:tcPr>
          <w:p w:rsidR="00296CD1" w:rsidRDefault="00296CD1" w:rsidP="00202EA6">
            <w:pPr>
              <w:jc w:val="center"/>
              <w:rPr>
                <w:sz w:val="24"/>
                <w:szCs w:val="24"/>
              </w:rPr>
            </w:pPr>
            <w:r>
              <w:rPr>
                <w:sz w:val="24"/>
                <w:szCs w:val="24"/>
              </w:rPr>
              <w:t>X</w:t>
            </w:r>
          </w:p>
        </w:tc>
        <w:tc>
          <w:tcPr>
            <w:tcW w:w="552" w:type="dxa"/>
          </w:tcPr>
          <w:p w:rsidR="00296CD1" w:rsidRDefault="00296CD1" w:rsidP="00202EA6">
            <w:pPr>
              <w:jc w:val="center"/>
              <w:rPr>
                <w:sz w:val="24"/>
                <w:szCs w:val="24"/>
              </w:rPr>
            </w:pPr>
          </w:p>
        </w:tc>
        <w:tc>
          <w:tcPr>
            <w:tcW w:w="552" w:type="dxa"/>
          </w:tcPr>
          <w:p w:rsidR="00296CD1" w:rsidRDefault="00296CD1" w:rsidP="00202EA6">
            <w:pPr>
              <w:jc w:val="center"/>
              <w:rPr>
                <w:sz w:val="24"/>
                <w:szCs w:val="24"/>
              </w:rPr>
            </w:pPr>
          </w:p>
        </w:tc>
        <w:tc>
          <w:tcPr>
            <w:tcW w:w="551" w:type="dxa"/>
          </w:tcPr>
          <w:p w:rsidR="00296CD1" w:rsidRDefault="00296CD1" w:rsidP="00202EA6">
            <w:pPr>
              <w:jc w:val="center"/>
              <w:rPr>
                <w:sz w:val="24"/>
                <w:szCs w:val="24"/>
              </w:rPr>
            </w:pPr>
            <w:r>
              <w:rPr>
                <w:sz w:val="24"/>
                <w:szCs w:val="24"/>
              </w:rPr>
              <w:t>X</w:t>
            </w:r>
          </w:p>
        </w:tc>
        <w:tc>
          <w:tcPr>
            <w:tcW w:w="513" w:type="dxa"/>
          </w:tcPr>
          <w:p w:rsidR="00296CD1" w:rsidRDefault="00296CD1" w:rsidP="00202EA6">
            <w:pPr>
              <w:jc w:val="center"/>
              <w:rPr>
                <w:sz w:val="24"/>
                <w:szCs w:val="24"/>
              </w:rPr>
            </w:pPr>
          </w:p>
        </w:tc>
        <w:tc>
          <w:tcPr>
            <w:tcW w:w="536" w:type="dxa"/>
          </w:tcPr>
          <w:p w:rsidR="00296CD1" w:rsidRDefault="00296CD1" w:rsidP="00202EA6">
            <w:pPr>
              <w:jc w:val="center"/>
              <w:rPr>
                <w:sz w:val="24"/>
                <w:szCs w:val="24"/>
              </w:rPr>
            </w:pPr>
          </w:p>
        </w:tc>
        <w:tc>
          <w:tcPr>
            <w:tcW w:w="551" w:type="dxa"/>
          </w:tcPr>
          <w:p w:rsidR="00296CD1" w:rsidRDefault="00296CD1" w:rsidP="00202EA6">
            <w:pPr>
              <w:jc w:val="center"/>
              <w:rPr>
                <w:sz w:val="24"/>
                <w:szCs w:val="24"/>
              </w:rPr>
            </w:pPr>
          </w:p>
        </w:tc>
        <w:tc>
          <w:tcPr>
            <w:tcW w:w="643" w:type="dxa"/>
          </w:tcPr>
          <w:p w:rsidR="00296CD1" w:rsidRDefault="009944DB" w:rsidP="00202EA6">
            <w:pPr>
              <w:jc w:val="center"/>
              <w:rPr>
                <w:sz w:val="24"/>
                <w:szCs w:val="24"/>
              </w:rPr>
            </w:pPr>
            <w:r>
              <w:rPr>
                <w:sz w:val="24"/>
                <w:szCs w:val="24"/>
              </w:rPr>
              <w:t>X</w:t>
            </w:r>
          </w:p>
        </w:tc>
        <w:tc>
          <w:tcPr>
            <w:tcW w:w="449" w:type="dxa"/>
          </w:tcPr>
          <w:p w:rsidR="00296CD1" w:rsidRDefault="00296CD1" w:rsidP="00202EA6">
            <w:pPr>
              <w:jc w:val="center"/>
              <w:rPr>
                <w:sz w:val="24"/>
                <w:szCs w:val="24"/>
              </w:rPr>
            </w:pPr>
          </w:p>
        </w:tc>
        <w:tc>
          <w:tcPr>
            <w:tcW w:w="616" w:type="dxa"/>
          </w:tcPr>
          <w:p w:rsidR="00296CD1" w:rsidRDefault="00296CD1" w:rsidP="00202EA6">
            <w:pPr>
              <w:jc w:val="center"/>
              <w:rPr>
                <w:sz w:val="24"/>
                <w:szCs w:val="24"/>
              </w:rPr>
            </w:pPr>
            <w:r>
              <w:rPr>
                <w:sz w:val="24"/>
                <w:szCs w:val="24"/>
              </w:rPr>
              <w:t>X</w:t>
            </w:r>
          </w:p>
        </w:tc>
        <w:tc>
          <w:tcPr>
            <w:tcW w:w="550" w:type="dxa"/>
          </w:tcPr>
          <w:p w:rsidR="00296CD1" w:rsidRDefault="00296CD1" w:rsidP="00202EA6">
            <w:pPr>
              <w:jc w:val="center"/>
              <w:rPr>
                <w:sz w:val="24"/>
                <w:szCs w:val="24"/>
              </w:rPr>
            </w:pPr>
            <w:r>
              <w:rPr>
                <w:sz w:val="24"/>
                <w:szCs w:val="24"/>
              </w:rPr>
              <w:t>X</w:t>
            </w:r>
          </w:p>
        </w:tc>
        <w:tc>
          <w:tcPr>
            <w:tcW w:w="523" w:type="dxa"/>
          </w:tcPr>
          <w:p w:rsidR="00296CD1" w:rsidRDefault="00296CD1" w:rsidP="00202EA6">
            <w:pPr>
              <w:jc w:val="center"/>
              <w:rPr>
                <w:sz w:val="24"/>
                <w:szCs w:val="24"/>
              </w:rPr>
            </w:pPr>
          </w:p>
        </w:tc>
        <w:tc>
          <w:tcPr>
            <w:tcW w:w="523" w:type="dxa"/>
          </w:tcPr>
          <w:p w:rsidR="00296CD1" w:rsidRDefault="00296CD1" w:rsidP="00202EA6">
            <w:pPr>
              <w:jc w:val="center"/>
              <w:rPr>
                <w:sz w:val="24"/>
                <w:szCs w:val="24"/>
              </w:rPr>
            </w:pPr>
          </w:p>
        </w:tc>
        <w:tc>
          <w:tcPr>
            <w:tcW w:w="696" w:type="dxa"/>
          </w:tcPr>
          <w:p w:rsidR="00296CD1" w:rsidRDefault="00296CD1" w:rsidP="00202EA6">
            <w:pPr>
              <w:jc w:val="center"/>
              <w:rPr>
                <w:sz w:val="24"/>
                <w:szCs w:val="24"/>
              </w:rPr>
            </w:pPr>
          </w:p>
        </w:tc>
        <w:tc>
          <w:tcPr>
            <w:tcW w:w="349" w:type="dxa"/>
          </w:tcPr>
          <w:p w:rsidR="00296CD1" w:rsidRDefault="009944DB" w:rsidP="00202EA6">
            <w:pPr>
              <w:jc w:val="center"/>
              <w:rPr>
                <w:sz w:val="24"/>
                <w:szCs w:val="24"/>
              </w:rPr>
            </w:pPr>
            <w:r>
              <w:rPr>
                <w:sz w:val="24"/>
                <w:szCs w:val="24"/>
              </w:rPr>
              <w:t>X</w:t>
            </w:r>
          </w:p>
        </w:tc>
      </w:tr>
      <w:tr w:rsidR="00296CD1" w:rsidTr="00296CD1">
        <w:tc>
          <w:tcPr>
            <w:tcW w:w="1563" w:type="dxa"/>
          </w:tcPr>
          <w:p w:rsidR="00296CD1" w:rsidRPr="00CF66AD" w:rsidRDefault="00296CD1" w:rsidP="00202EA6">
            <w:pPr>
              <w:rPr>
                <w:i/>
                <w:sz w:val="24"/>
                <w:szCs w:val="24"/>
              </w:rPr>
            </w:pPr>
            <w:r>
              <w:rPr>
                <w:i/>
                <w:sz w:val="24"/>
                <w:szCs w:val="24"/>
              </w:rPr>
              <w:t>Economic Inquiry</w:t>
            </w:r>
          </w:p>
        </w:tc>
        <w:tc>
          <w:tcPr>
            <w:tcW w:w="409" w:type="dxa"/>
          </w:tcPr>
          <w:p w:rsidR="00296CD1" w:rsidRDefault="00296CD1" w:rsidP="00202EA6">
            <w:pPr>
              <w:jc w:val="center"/>
              <w:rPr>
                <w:sz w:val="24"/>
                <w:szCs w:val="24"/>
              </w:rPr>
            </w:pPr>
          </w:p>
        </w:tc>
        <w:tc>
          <w:tcPr>
            <w:tcW w:w="552" w:type="dxa"/>
          </w:tcPr>
          <w:p w:rsidR="00296CD1" w:rsidRDefault="00296CD1" w:rsidP="00202EA6">
            <w:pPr>
              <w:jc w:val="center"/>
              <w:rPr>
                <w:sz w:val="24"/>
                <w:szCs w:val="24"/>
              </w:rPr>
            </w:pPr>
          </w:p>
        </w:tc>
        <w:tc>
          <w:tcPr>
            <w:tcW w:w="552" w:type="dxa"/>
          </w:tcPr>
          <w:p w:rsidR="00296CD1" w:rsidRDefault="00296CD1" w:rsidP="00202EA6">
            <w:pPr>
              <w:jc w:val="center"/>
              <w:rPr>
                <w:sz w:val="24"/>
                <w:szCs w:val="24"/>
              </w:rPr>
            </w:pPr>
          </w:p>
        </w:tc>
        <w:tc>
          <w:tcPr>
            <w:tcW w:w="551" w:type="dxa"/>
          </w:tcPr>
          <w:p w:rsidR="00296CD1" w:rsidRDefault="00296CD1" w:rsidP="00202EA6">
            <w:pPr>
              <w:jc w:val="center"/>
              <w:rPr>
                <w:sz w:val="24"/>
                <w:szCs w:val="24"/>
              </w:rPr>
            </w:pPr>
          </w:p>
        </w:tc>
        <w:tc>
          <w:tcPr>
            <w:tcW w:w="513" w:type="dxa"/>
          </w:tcPr>
          <w:p w:rsidR="00296CD1" w:rsidRDefault="00296CD1" w:rsidP="00202EA6">
            <w:pPr>
              <w:jc w:val="center"/>
              <w:rPr>
                <w:sz w:val="24"/>
                <w:szCs w:val="24"/>
              </w:rPr>
            </w:pPr>
          </w:p>
        </w:tc>
        <w:tc>
          <w:tcPr>
            <w:tcW w:w="536" w:type="dxa"/>
          </w:tcPr>
          <w:p w:rsidR="00296CD1" w:rsidRDefault="009944DB" w:rsidP="00202EA6">
            <w:pPr>
              <w:jc w:val="center"/>
              <w:rPr>
                <w:sz w:val="24"/>
                <w:szCs w:val="24"/>
              </w:rPr>
            </w:pPr>
            <w:r>
              <w:rPr>
                <w:sz w:val="24"/>
                <w:szCs w:val="24"/>
              </w:rPr>
              <w:t>X</w:t>
            </w:r>
          </w:p>
        </w:tc>
        <w:tc>
          <w:tcPr>
            <w:tcW w:w="551" w:type="dxa"/>
          </w:tcPr>
          <w:p w:rsidR="00296CD1" w:rsidRDefault="00296CD1" w:rsidP="00202EA6">
            <w:pPr>
              <w:jc w:val="center"/>
              <w:rPr>
                <w:sz w:val="24"/>
                <w:szCs w:val="24"/>
              </w:rPr>
            </w:pPr>
          </w:p>
        </w:tc>
        <w:tc>
          <w:tcPr>
            <w:tcW w:w="643" w:type="dxa"/>
          </w:tcPr>
          <w:p w:rsidR="00296CD1" w:rsidRDefault="00296CD1" w:rsidP="00202EA6">
            <w:pPr>
              <w:jc w:val="center"/>
              <w:rPr>
                <w:sz w:val="24"/>
                <w:szCs w:val="24"/>
              </w:rPr>
            </w:pPr>
          </w:p>
        </w:tc>
        <w:tc>
          <w:tcPr>
            <w:tcW w:w="449" w:type="dxa"/>
          </w:tcPr>
          <w:p w:rsidR="00296CD1" w:rsidRDefault="00296CD1" w:rsidP="00202EA6">
            <w:pPr>
              <w:jc w:val="center"/>
              <w:rPr>
                <w:sz w:val="24"/>
                <w:szCs w:val="24"/>
              </w:rPr>
            </w:pPr>
          </w:p>
        </w:tc>
        <w:tc>
          <w:tcPr>
            <w:tcW w:w="616" w:type="dxa"/>
          </w:tcPr>
          <w:p w:rsidR="00296CD1" w:rsidRDefault="00296CD1" w:rsidP="00202EA6">
            <w:pPr>
              <w:jc w:val="center"/>
              <w:rPr>
                <w:sz w:val="24"/>
                <w:szCs w:val="24"/>
              </w:rPr>
            </w:pPr>
          </w:p>
        </w:tc>
        <w:tc>
          <w:tcPr>
            <w:tcW w:w="550" w:type="dxa"/>
          </w:tcPr>
          <w:p w:rsidR="00296CD1" w:rsidRDefault="00296CD1" w:rsidP="00202EA6">
            <w:pPr>
              <w:jc w:val="center"/>
              <w:rPr>
                <w:sz w:val="24"/>
                <w:szCs w:val="24"/>
              </w:rPr>
            </w:pPr>
          </w:p>
        </w:tc>
        <w:tc>
          <w:tcPr>
            <w:tcW w:w="523" w:type="dxa"/>
          </w:tcPr>
          <w:p w:rsidR="00296CD1" w:rsidRDefault="00296CD1" w:rsidP="00202EA6">
            <w:pPr>
              <w:jc w:val="center"/>
              <w:rPr>
                <w:sz w:val="24"/>
                <w:szCs w:val="24"/>
              </w:rPr>
            </w:pPr>
          </w:p>
        </w:tc>
        <w:tc>
          <w:tcPr>
            <w:tcW w:w="523" w:type="dxa"/>
          </w:tcPr>
          <w:p w:rsidR="00296CD1" w:rsidRDefault="00296CD1" w:rsidP="00202EA6">
            <w:pPr>
              <w:jc w:val="center"/>
              <w:rPr>
                <w:sz w:val="24"/>
                <w:szCs w:val="24"/>
              </w:rPr>
            </w:pPr>
          </w:p>
        </w:tc>
        <w:tc>
          <w:tcPr>
            <w:tcW w:w="696" w:type="dxa"/>
          </w:tcPr>
          <w:p w:rsidR="00296CD1" w:rsidRDefault="00296CD1" w:rsidP="00202EA6">
            <w:pPr>
              <w:jc w:val="center"/>
              <w:rPr>
                <w:sz w:val="24"/>
                <w:szCs w:val="24"/>
              </w:rPr>
            </w:pPr>
          </w:p>
        </w:tc>
        <w:tc>
          <w:tcPr>
            <w:tcW w:w="349" w:type="dxa"/>
          </w:tcPr>
          <w:p w:rsidR="00296CD1" w:rsidRDefault="00296CD1" w:rsidP="00202EA6">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Economic Journal</w:t>
            </w:r>
          </w:p>
        </w:tc>
        <w:tc>
          <w:tcPr>
            <w:tcW w:w="409"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r>
              <w:rPr>
                <w:sz w:val="24"/>
                <w:szCs w:val="24"/>
              </w:rPr>
              <w:t>X</w:t>
            </w:r>
          </w:p>
        </w:tc>
        <w:tc>
          <w:tcPr>
            <w:tcW w:w="551" w:type="dxa"/>
          </w:tcPr>
          <w:p w:rsidR="00296CD1" w:rsidRDefault="00296CD1" w:rsidP="00390AD1">
            <w:pPr>
              <w:jc w:val="center"/>
              <w:rPr>
                <w:sz w:val="24"/>
                <w:szCs w:val="24"/>
              </w:rPr>
            </w:pPr>
            <w:r>
              <w:rPr>
                <w:sz w:val="24"/>
                <w:szCs w:val="24"/>
              </w:rPr>
              <w:t>X</w:t>
            </w:r>
          </w:p>
        </w:tc>
        <w:tc>
          <w:tcPr>
            <w:tcW w:w="513" w:type="dxa"/>
          </w:tcPr>
          <w:p w:rsidR="00296CD1" w:rsidRDefault="00296CD1" w:rsidP="00390AD1">
            <w:pPr>
              <w:jc w:val="center"/>
              <w:rPr>
                <w:sz w:val="24"/>
                <w:szCs w:val="24"/>
              </w:rPr>
            </w:pP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r>
              <w:rPr>
                <w:sz w:val="24"/>
                <w:szCs w:val="24"/>
              </w:rPr>
              <w:t>X</w:t>
            </w: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r>
              <w:rPr>
                <w:sz w:val="24"/>
                <w:szCs w:val="24"/>
              </w:rPr>
              <w:t>X</w:t>
            </w: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Economic Letters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202EA6">
            <w:pPr>
              <w:rPr>
                <w:i/>
                <w:sz w:val="24"/>
                <w:szCs w:val="24"/>
              </w:rPr>
            </w:pPr>
            <w:proofErr w:type="spellStart"/>
            <w:r w:rsidRPr="00CF66AD">
              <w:rPr>
                <w:i/>
                <w:sz w:val="24"/>
                <w:szCs w:val="24"/>
              </w:rPr>
              <w:t>Economica</w:t>
            </w:r>
            <w:proofErr w:type="spellEnd"/>
          </w:p>
        </w:tc>
        <w:tc>
          <w:tcPr>
            <w:tcW w:w="409" w:type="dxa"/>
          </w:tcPr>
          <w:p w:rsidR="00296CD1" w:rsidRDefault="00296CD1" w:rsidP="00202EA6">
            <w:pPr>
              <w:jc w:val="center"/>
              <w:rPr>
                <w:sz w:val="24"/>
                <w:szCs w:val="24"/>
              </w:rPr>
            </w:pPr>
          </w:p>
        </w:tc>
        <w:tc>
          <w:tcPr>
            <w:tcW w:w="552" w:type="dxa"/>
          </w:tcPr>
          <w:p w:rsidR="00296CD1" w:rsidRDefault="00296CD1" w:rsidP="00202EA6">
            <w:pPr>
              <w:jc w:val="center"/>
              <w:rPr>
                <w:sz w:val="24"/>
                <w:szCs w:val="24"/>
              </w:rPr>
            </w:pPr>
          </w:p>
        </w:tc>
        <w:tc>
          <w:tcPr>
            <w:tcW w:w="552" w:type="dxa"/>
          </w:tcPr>
          <w:p w:rsidR="00296CD1" w:rsidRDefault="00296CD1" w:rsidP="00202EA6">
            <w:pPr>
              <w:jc w:val="center"/>
              <w:rPr>
                <w:sz w:val="24"/>
                <w:szCs w:val="24"/>
              </w:rPr>
            </w:pPr>
          </w:p>
        </w:tc>
        <w:tc>
          <w:tcPr>
            <w:tcW w:w="551" w:type="dxa"/>
          </w:tcPr>
          <w:p w:rsidR="00296CD1" w:rsidRDefault="00296CD1" w:rsidP="00202EA6">
            <w:pPr>
              <w:jc w:val="center"/>
              <w:rPr>
                <w:sz w:val="24"/>
                <w:szCs w:val="24"/>
              </w:rPr>
            </w:pPr>
          </w:p>
        </w:tc>
        <w:tc>
          <w:tcPr>
            <w:tcW w:w="513" w:type="dxa"/>
          </w:tcPr>
          <w:p w:rsidR="00296CD1" w:rsidRDefault="00296CD1" w:rsidP="00202EA6">
            <w:pPr>
              <w:jc w:val="center"/>
              <w:rPr>
                <w:sz w:val="24"/>
                <w:szCs w:val="24"/>
              </w:rPr>
            </w:pPr>
          </w:p>
        </w:tc>
        <w:tc>
          <w:tcPr>
            <w:tcW w:w="536" w:type="dxa"/>
          </w:tcPr>
          <w:p w:rsidR="00296CD1" w:rsidRDefault="00296CD1" w:rsidP="00202EA6">
            <w:pPr>
              <w:jc w:val="center"/>
              <w:rPr>
                <w:sz w:val="24"/>
                <w:szCs w:val="24"/>
              </w:rPr>
            </w:pPr>
          </w:p>
        </w:tc>
        <w:tc>
          <w:tcPr>
            <w:tcW w:w="551" w:type="dxa"/>
          </w:tcPr>
          <w:p w:rsidR="00296CD1" w:rsidRDefault="00296CD1" w:rsidP="00202EA6">
            <w:pPr>
              <w:jc w:val="center"/>
              <w:rPr>
                <w:sz w:val="24"/>
                <w:szCs w:val="24"/>
              </w:rPr>
            </w:pPr>
            <w:r>
              <w:rPr>
                <w:sz w:val="24"/>
                <w:szCs w:val="24"/>
              </w:rPr>
              <w:t>X</w:t>
            </w:r>
          </w:p>
        </w:tc>
        <w:tc>
          <w:tcPr>
            <w:tcW w:w="643" w:type="dxa"/>
          </w:tcPr>
          <w:p w:rsidR="00296CD1" w:rsidRDefault="00296CD1" w:rsidP="00202EA6">
            <w:pPr>
              <w:jc w:val="center"/>
              <w:rPr>
                <w:sz w:val="24"/>
                <w:szCs w:val="24"/>
              </w:rPr>
            </w:pPr>
          </w:p>
        </w:tc>
        <w:tc>
          <w:tcPr>
            <w:tcW w:w="449" w:type="dxa"/>
          </w:tcPr>
          <w:p w:rsidR="00296CD1" w:rsidRDefault="00296CD1" w:rsidP="00202EA6">
            <w:pPr>
              <w:jc w:val="center"/>
              <w:rPr>
                <w:sz w:val="24"/>
                <w:szCs w:val="24"/>
              </w:rPr>
            </w:pPr>
          </w:p>
        </w:tc>
        <w:tc>
          <w:tcPr>
            <w:tcW w:w="616" w:type="dxa"/>
          </w:tcPr>
          <w:p w:rsidR="00296CD1" w:rsidRDefault="00296CD1" w:rsidP="00202EA6">
            <w:pPr>
              <w:jc w:val="center"/>
              <w:rPr>
                <w:sz w:val="24"/>
                <w:szCs w:val="24"/>
              </w:rPr>
            </w:pPr>
          </w:p>
        </w:tc>
        <w:tc>
          <w:tcPr>
            <w:tcW w:w="550" w:type="dxa"/>
          </w:tcPr>
          <w:p w:rsidR="00296CD1" w:rsidRDefault="00296CD1" w:rsidP="00202EA6">
            <w:pPr>
              <w:jc w:val="center"/>
              <w:rPr>
                <w:sz w:val="24"/>
                <w:szCs w:val="24"/>
              </w:rPr>
            </w:pPr>
            <w:r>
              <w:rPr>
                <w:sz w:val="24"/>
                <w:szCs w:val="24"/>
              </w:rPr>
              <w:t>X</w:t>
            </w:r>
          </w:p>
        </w:tc>
        <w:tc>
          <w:tcPr>
            <w:tcW w:w="523" w:type="dxa"/>
          </w:tcPr>
          <w:p w:rsidR="00296CD1" w:rsidRDefault="00296CD1" w:rsidP="00202EA6">
            <w:pPr>
              <w:jc w:val="center"/>
              <w:rPr>
                <w:sz w:val="24"/>
                <w:szCs w:val="24"/>
              </w:rPr>
            </w:pPr>
            <w:r>
              <w:rPr>
                <w:sz w:val="24"/>
                <w:szCs w:val="24"/>
              </w:rPr>
              <w:t>X</w:t>
            </w:r>
          </w:p>
        </w:tc>
        <w:tc>
          <w:tcPr>
            <w:tcW w:w="523" w:type="dxa"/>
          </w:tcPr>
          <w:p w:rsidR="00296CD1" w:rsidRDefault="00296CD1" w:rsidP="00202EA6">
            <w:pPr>
              <w:jc w:val="center"/>
              <w:rPr>
                <w:sz w:val="24"/>
                <w:szCs w:val="24"/>
              </w:rPr>
            </w:pPr>
          </w:p>
        </w:tc>
        <w:tc>
          <w:tcPr>
            <w:tcW w:w="696" w:type="dxa"/>
          </w:tcPr>
          <w:p w:rsidR="00296CD1" w:rsidRDefault="00296CD1" w:rsidP="00202EA6">
            <w:pPr>
              <w:jc w:val="center"/>
              <w:rPr>
                <w:sz w:val="24"/>
                <w:szCs w:val="24"/>
              </w:rPr>
            </w:pPr>
          </w:p>
        </w:tc>
        <w:tc>
          <w:tcPr>
            <w:tcW w:w="349" w:type="dxa"/>
          </w:tcPr>
          <w:p w:rsidR="00296CD1" w:rsidRDefault="00296CD1" w:rsidP="00202EA6">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European Economics Review</w:t>
            </w:r>
          </w:p>
        </w:tc>
        <w:tc>
          <w:tcPr>
            <w:tcW w:w="409"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r>
              <w:rPr>
                <w:sz w:val="24"/>
                <w:szCs w:val="24"/>
              </w:rPr>
              <w:t>X</w:t>
            </w: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International Economic Review</w:t>
            </w:r>
          </w:p>
        </w:tc>
        <w:tc>
          <w:tcPr>
            <w:tcW w:w="409"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r>
              <w:rPr>
                <w:sz w:val="24"/>
                <w:szCs w:val="24"/>
              </w:rPr>
              <w:t>X</w:t>
            </w: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9944DB" w:rsidP="00390AD1">
            <w:pPr>
              <w:jc w:val="center"/>
              <w:rPr>
                <w:sz w:val="24"/>
                <w:szCs w:val="24"/>
              </w:rPr>
            </w:pPr>
            <w:r>
              <w:rPr>
                <w:sz w:val="24"/>
                <w:szCs w:val="24"/>
              </w:rPr>
              <w:t>X</w:t>
            </w:r>
          </w:p>
        </w:tc>
      </w:tr>
      <w:tr w:rsidR="00296CD1" w:rsidTr="00296CD1">
        <w:tc>
          <w:tcPr>
            <w:tcW w:w="1563" w:type="dxa"/>
          </w:tcPr>
          <w:p w:rsidR="00296CD1" w:rsidRPr="00CF66AD" w:rsidRDefault="00296CD1" w:rsidP="00A91138">
            <w:pPr>
              <w:rPr>
                <w:i/>
                <w:sz w:val="24"/>
                <w:szCs w:val="24"/>
              </w:rPr>
            </w:pPr>
            <w:r w:rsidRPr="00CF66AD">
              <w:rPr>
                <w:i/>
                <w:sz w:val="24"/>
                <w:szCs w:val="24"/>
              </w:rPr>
              <w:t>Journal of Development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9944DB" w:rsidP="00390AD1">
            <w:pPr>
              <w:jc w:val="center"/>
              <w:rPr>
                <w:sz w:val="24"/>
                <w:szCs w:val="24"/>
              </w:rPr>
            </w:pPr>
            <w:r>
              <w:rPr>
                <w:sz w:val="24"/>
                <w:szCs w:val="24"/>
              </w:rPr>
              <w:t>X</w:t>
            </w:r>
          </w:p>
        </w:tc>
        <w:tc>
          <w:tcPr>
            <w:tcW w:w="449" w:type="dxa"/>
          </w:tcPr>
          <w:p w:rsidR="00296CD1" w:rsidRDefault="00296CD1" w:rsidP="00390AD1">
            <w:pPr>
              <w:jc w:val="center"/>
              <w:rPr>
                <w:sz w:val="24"/>
                <w:szCs w:val="24"/>
              </w:rPr>
            </w:pPr>
            <w:r>
              <w:rPr>
                <w:sz w:val="24"/>
                <w:szCs w:val="24"/>
              </w:rPr>
              <w:t>X</w:t>
            </w: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Journal of Econometrics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r>
              <w:rPr>
                <w:sz w:val="24"/>
                <w:szCs w:val="24"/>
              </w:rPr>
              <w:t>X</w:t>
            </w: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9944DB" w:rsidP="00390AD1">
            <w:pPr>
              <w:jc w:val="center"/>
              <w:rPr>
                <w:sz w:val="24"/>
                <w:szCs w:val="24"/>
              </w:rPr>
            </w:pPr>
            <w:r>
              <w:rPr>
                <w:sz w:val="24"/>
                <w:szCs w:val="24"/>
              </w:rPr>
              <w:t>X</w:t>
            </w: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r>
              <w:rPr>
                <w:sz w:val="24"/>
                <w:szCs w:val="24"/>
              </w:rPr>
              <w:t>X</w:t>
            </w: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r>
              <w:rPr>
                <w:sz w:val="24"/>
                <w:szCs w:val="24"/>
              </w:rPr>
              <w:t>X</w:t>
            </w: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Journal of Economic Literature</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r>
              <w:rPr>
                <w:sz w:val="24"/>
                <w:szCs w:val="24"/>
              </w:rPr>
              <w:t>X</w:t>
            </w:r>
          </w:p>
        </w:tc>
        <w:tc>
          <w:tcPr>
            <w:tcW w:w="696" w:type="dxa"/>
          </w:tcPr>
          <w:p w:rsidR="00296CD1" w:rsidRDefault="00296CD1" w:rsidP="00390AD1">
            <w:pPr>
              <w:jc w:val="center"/>
              <w:rPr>
                <w:sz w:val="24"/>
                <w:szCs w:val="24"/>
              </w:rPr>
            </w:pPr>
            <w:r>
              <w:rPr>
                <w:sz w:val="24"/>
                <w:szCs w:val="24"/>
              </w:rPr>
              <w:t>X</w:t>
            </w: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Journal of Economic Theory</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r>
              <w:rPr>
                <w:sz w:val="24"/>
                <w:szCs w:val="24"/>
              </w:rPr>
              <w:t>X</w:t>
            </w:r>
          </w:p>
        </w:tc>
        <w:tc>
          <w:tcPr>
            <w:tcW w:w="513" w:type="dxa"/>
          </w:tcPr>
          <w:p w:rsidR="00296CD1" w:rsidRDefault="00296CD1" w:rsidP="00390AD1">
            <w:pPr>
              <w:jc w:val="center"/>
              <w:rPr>
                <w:sz w:val="24"/>
                <w:szCs w:val="24"/>
              </w:rPr>
            </w:pPr>
            <w:r>
              <w:rPr>
                <w:sz w:val="24"/>
                <w:szCs w:val="24"/>
              </w:rPr>
              <w:t>X</w:t>
            </w: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r>
              <w:rPr>
                <w:sz w:val="24"/>
                <w:szCs w:val="24"/>
              </w:rPr>
              <w:t>X</w:t>
            </w:r>
          </w:p>
        </w:tc>
        <w:tc>
          <w:tcPr>
            <w:tcW w:w="616" w:type="dxa"/>
          </w:tcPr>
          <w:p w:rsidR="00296CD1" w:rsidRDefault="00296CD1" w:rsidP="00390AD1">
            <w:pPr>
              <w:jc w:val="center"/>
              <w:rPr>
                <w:sz w:val="24"/>
                <w:szCs w:val="24"/>
              </w:rPr>
            </w:pPr>
            <w:r>
              <w:rPr>
                <w:sz w:val="24"/>
                <w:szCs w:val="24"/>
              </w:rPr>
              <w:t>X</w:t>
            </w: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r>
              <w:rPr>
                <w:sz w:val="24"/>
                <w:szCs w:val="24"/>
              </w:rPr>
              <w:t>X</w:t>
            </w:r>
          </w:p>
        </w:tc>
        <w:tc>
          <w:tcPr>
            <w:tcW w:w="349" w:type="dxa"/>
          </w:tcPr>
          <w:p w:rsidR="00296CD1" w:rsidRDefault="009944DB" w:rsidP="00390AD1">
            <w:pPr>
              <w:jc w:val="center"/>
              <w:rPr>
                <w:sz w:val="24"/>
                <w:szCs w:val="24"/>
              </w:rPr>
            </w:pPr>
            <w:r>
              <w:rPr>
                <w:sz w:val="24"/>
                <w:szCs w:val="24"/>
              </w:rPr>
              <w:t>X</w:t>
            </w:r>
          </w:p>
        </w:tc>
      </w:tr>
      <w:tr w:rsidR="00296CD1" w:rsidTr="00296CD1">
        <w:tc>
          <w:tcPr>
            <w:tcW w:w="1563" w:type="dxa"/>
          </w:tcPr>
          <w:p w:rsidR="00296CD1" w:rsidRPr="00CF66AD" w:rsidRDefault="00296CD1" w:rsidP="00A91138">
            <w:pPr>
              <w:rPr>
                <w:i/>
                <w:sz w:val="24"/>
                <w:szCs w:val="24"/>
              </w:rPr>
            </w:pPr>
            <w:r w:rsidRPr="00CF66AD">
              <w:rPr>
                <w:i/>
                <w:sz w:val="24"/>
                <w:szCs w:val="24"/>
              </w:rPr>
              <w:t>Journal of Financial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Journal of International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390AD1">
            <w:pPr>
              <w:rPr>
                <w:i/>
                <w:sz w:val="24"/>
                <w:szCs w:val="24"/>
              </w:rPr>
            </w:pPr>
            <w:r w:rsidRPr="00CF66AD">
              <w:rPr>
                <w:i/>
                <w:sz w:val="24"/>
                <w:szCs w:val="24"/>
              </w:rPr>
              <w:t xml:space="preserve">Journal of </w:t>
            </w:r>
            <w:r>
              <w:rPr>
                <w:i/>
                <w:sz w:val="24"/>
                <w:szCs w:val="24"/>
              </w:rPr>
              <w:t>L</w:t>
            </w:r>
            <w:r w:rsidRPr="00CF66AD">
              <w:rPr>
                <w:i/>
                <w:sz w:val="24"/>
                <w:szCs w:val="24"/>
              </w:rPr>
              <w:t>abor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r>
              <w:rPr>
                <w:sz w:val="24"/>
                <w:szCs w:val="24"/>
              </w:rPr>
              <w:t>X</w:t>
            </w: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9944DB" w:rsidP="00390AD1">
            <w:pPr>
              <w:jc w:val="center"/>
              <w:rPr>
                <w:sz w:val="24"/>
                <w:szCs w:val="24"/>
              </w:rPr>
            </w:pPr>
            <w:r>
              <w:rPr>
                <w:sz w:val="24"/>
                <w:szCs w:val="24"/>
              </w:rPr>
              <w:t>X</w:t>
            </w: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lastRenderedPageBreak/>
              <w:t>Journal of Law and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Journal of Mathematical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Journal of Monetary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r>
              <w:rPr>
                <w:sz w:val="24"/>
                <w:szCs w:val="24"/>
              </w:rPr>
              <w:t>X</w:t>
            </w: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Journal of Political Economy</w:t>
            </w:r>
          </w:p>
        </w:tc>
        <w:tc>
          <w:tcPr>
            <w:tcW w:w="409"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r>
              <w:rPr>
                <w:sz w:val="24"/>
                <w:szCs w:val="24"/>
              </w:rPr>
              <w:t>X</w:t>
            </w: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9944DB" w:rsidP="00390AD1">
            <w:pPr>
              <w:jc w:val="center"/>
              <w:rPr>
                <w:sz w:val="24"/>
                <w:szCs w:val="24"/>
              </w:rPr>
            </w:pPr>
            <w:r>
              <w:rPr>
                <w:sz w:val="24"/>
                <w:szCs w:val="24"/>
              </w:rPr>
              <w:t>X</w:t>
            </w:r>
          </w:p>
        </w:tc>
      </w:tr>
      <w:tr w:rsidR="00296CD1" w:rsidTr="00296CD1">
        <w:tc>
          <w:tcPr>
            <w:tcW w:w="1563" w:type="dxa"/>
          </w:tcPr>
          <w:p w:rsidR="00296CD1" w:rsidRPr="00CF66AD" w:rsidRDefault="00296CD1" w:rsidP="00A91138">
            <w:pPr>
              <w:rPr>
                <w:i/>
                <w:sz w:val="24"/>
                <w:szCs w:val="24"/>
              </w:rPr>
            </w:pPr>
            <w:r w:rsidRPr="00CF66AD">
              <w:rPr>
                <w:i/>
                <w:sz w:val="24"/>
                <w:szCs w:val="24"/>
              </w:rPr>
              <w:t>Journal of Public Economics</w:t>
            </w:r>
          </w:p>
        </w:tc>
        <w:tc>
          <w:tcPr>
            <w:tcW w:w="409"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r>
              <w:rPr>
                <w:sz w:val="24"/>
                <w:szCs w:val="24"/>
              </w:rPr>
              <w:t>X</w:t>
            </w: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r>
              <w:rPr>
                <w:sz w:val="24"/>
                <w:szCs w:val="24"/>
              </w:rPr>
              <w:t>X</w:t>
            </w: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Oxford Economic Papers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9944DB" w:rsidP="00390AD1">
            <w:pPr>
              <w:jc w:val="center"/>
              <w:rPr>
                <w:sz w:val="24"/>
                <w:szCs w:val="24"/>
              </w:rPr>
            </w:pPr>
            <w:r>
              <w:rPr>
                <w:sz w:val="24"/>
                <w:szCs w:val="24"/>
              </w:rPr>
              <w:t>X</w:t>
            </w:r>
          </w:p>
        </w:tc>
        <w:tc>
          <w:tcPr>
            <w:tcW w:w="551" w:type="dxa"/>
          </w:tcPr>
          <w:p w:rsidR="00296CD1" w:rsidRDefault="00296CD1" w:rsidP="00390AD1">
            <w:pPr>
              <w:jc w:val="center"/>
              <w:rPr>
                <w:sz w:val="24"/>
                <w:szCs w:val="24"/>
              </w:rPr>
            </w:pPr>
          </w:p>
        </w:tc>
        <w:tc>
          <w:tcPr>
            <w:tcW w:w="643" w:type="dxa"/>
          </w:tcPr>
          <w:p w:rsidR="00296CD1" w:rsidRDefault="00296CD1" w:rsidP="00390AD1">
            <w:pPr>
              <w:jc w:val="center"/>
              <w:rPr>
                <w:sz w:val="24"/>
                <w:szCs w:val="24"/>
              </w:rPr>
            </w:pP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Quarterly Journal of Economics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9944DB" w:rsidP="00390AD1">
            <w:pPr>
              <w:jc w:val="center"/>
              <w:rPr>
                <w:sz w:val="24"/>
                <w:szCs w:val="24"/>
              </w:rPr>
            </w:pPr>
            <w:r>
              <w:rPr>
                <w:sz w:val="24"/>
                <w:szCs w:val="24"/>
              </w:rPr>
              <w:t>X</w:t>
            </w: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r>
              <w:rPr>
                <w:sz w:val="24"/>
                <w:szCs w:val="24"/>
              </w:rPr>
              <w:t>X</w:t>
            </w: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9944DB" w:rsidP="00390AD1">
            <w:pPr>
              <w:jc w:val="center"/>
              <w:rPr>
                <w:sz w:val="24"/>
                <w:szCs w:val="24"/>
              </w:rPr>
            </w:pPr>
            <w:r>
              <w:rPr>
                <w:sz w:val="24"/>
                <w:szCs w:val="24"/>
              </w:rPr>
              <w:t>X</w:t>
            </w:r>
          </w:p>
        </w:tc>
      </w:tr>
      <w:tr w:rsidR="00296CD1" w:rsidTr="00296CD1">
        <w:tc>
          <w:tcPr>
            <w:tcW w:w="1563" w:type="dxa"/>
          </w:tcPr>
          <w:p w:rsidR="00296CD1" w:rsidRPr="00CF66AD" w:rsidRDefault="00296CD1" w:rsidP="00A91138">
            <w:pPr>
              <w:rPr>
                <w:i/>
                <w:sz w:val="24"/>
                <w:szCs w:val="24"/>
              </w:rPr>
            </w:pPr>
            <w:r w:rsidRPr="00CF66AD">
              <w:rPr>
                <w:i/>
                <w:sz w:val="24"/>
                <w:szCs w:val="24"/>
              </w:rPr>
              <w:t>Rand Journal of Economics</w:t>
            </w:r>
          </w:p>
        </w:tc>
        <w:tc>
          <w:tcPr>
            <w:tcW w:w="409"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r>
              <w:rPr>
                <w:sz w:val="24"/>
                <w:szCs w:val="24"/>
              </w:rPr>
              <w:t>X</w:t>
            </w:r>
          </w:p>
        </w:tc>
        <w:tc>
          <w:tcPr>
            <w:tcW w:w="513" w:type="dxa"/>
          </w:tcPr>
          <w:p w:rsidR="00296CD1" w:rsidRDefault="00296CD1" w:rsidP="00390AD1">
            <w:pPr>
              <w:jc w:val="center"/>
              <w:rPr>
                <w:sz w:val="24"/>
                <w:szCs w:val="24"/>
              </w:rPr>
            </w:pP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9944DB" w:rsidP="00390AD1">
            <w:pPr>
              <w:jc w:val="center"/>
              <w:rPr>
                <w:sz w:val="24"/>
                <w:szCs w:val="24"/>
              </w:rPr>
            </w:pPr>
            <w:r>
              <w:rPr>
                <w:sz w:val="24"/>
                <w:szCs w:val="24"/>
              </w:rPr>
              <w:t>X</w:t>
            </w: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296CD1" w:rsidP="00390AD1">
            <w:pPr>
              <w:jc w:val="center"/>
              <w:rPr>
                <w:sz w:val="24"/>
                <w:szCs w:val="24"/>
              </w:rPr>
            </w:pPr>
          </w:p>
        </w:tc>
      </w:tr>
      <w:tr w:rsidR="00296CD1" w:rsidTr="00296CD1">
        <w:tc>
          <w:tcPr>
            <w:tcW w:w="1563" w:type="dxa"/>
          </w:tcPr>
          <w:p w:rsidR="00296CD1" w:rsidRPr="00CF66AD" w:rsidRDefault="00296CD1" w:rsidP="00A91138">
            <w:pPr>
              <w:rPr>
                <w:i/>
                <w:sz w:val="24"/>
                <w:szCs w:val="24"/>
              </w:rPr>
            </w:pPr>
            <w:r w:rsidRPr="00CF66AD">
              <w:rPr>
                <w:i/>
                <w:sz w:val="24"/>
                <w:szCs w:val="24"/>
              </w:rPr>
              <w:t>Review of Economics and Statistics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r>
              <w:rPr>
                <w:sz w:val="24"/>
                <w:szCs w:val="24"/>
              </w:rPr>
              <w:t>X</w:t>
            </w: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9944DB" w:rsidP="00390AD1">
            <w:pPr>
              <w:jc w:val="center"/>
              <w:rPr>
                <w:sz w:val="24"/>
                <w:szCs w:val="24"/>
              </w:rPr>
            </w:pPr>
            <w:r>
              <w:rPr>
                <w:sz w:val="24"/>
                <w:szCs w:val="24"/>
              </w:rPr>
              <w:t>X</w:t>
            </w: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p>
        </w:tc>
        <w:tc>
          <w:tcPr>
            <w:tcW w:w="349" w:type="dxa"/>
          </w:tcPr>
          <w:p w:rsidR="00296CD1" w:rsidRDefault="009944DB" w:rsidP="00390AD1">
            <w:pPr>
              <w:jc w:val="center"/>
              <w:rPr>
                <w:sz w:val="24"/>
                <w:szCs w:val="24"/>
              </w:rPr>
            </w:pPr>
            <w:r>
              <w:rPr>
                <w:sz w:val="24"/>
                <w:szCs w:val="24"/>
              </w:rPr>
              <w:t>X</w:t>
            </w:r>
          </w:p>
        </w:tc>
      </w:tr>
      <w:tr w:rsidR="00296CD1" w:rsidTr="00296CD1">
        <w:tc>
          <w:tcPr>
            <w:tcW w:w="1563" w:type="dxa"/>
          </w:tcPr>
          <w:p w:rsidR="00296CD1" w:rsidRPr="00CF66AD" w:rsidRDefault="00296CD1" w:rsidP="00A91138">
            <w:pPr>
              <w:rPr>
                <w:i/>
                <w:sz w:val="24"/>
                <w:szCs w:val="24"/>
              </w:rPr>
            </w:pPr>
            <w:r w:rsidRPr="00CF66AD">
              <w:rPr>
                <w:i/>
                <w:sz w:val="24"/>
                <w:szCs w:val="24"/>
              </w:rPr>
              <w:t>Review of Economic Studies</w:t>
            </w:r>
          </w:p>
        </w:tc>
        <w:tc>
          <w:tcPr>
            <w:tcW w:w="409" w:type="dxa"/>
          </w:tcPr>
          <w:p w:rsidR="00296CD1" w:rsidRDefault="00296CD1" w:rsidP="00390AD1">
            <w:pPr>
              <w:jc w:val="center"/>
              <w:rPr>
                <w:sz w:val="24"/>
                <w:szCs w:val="24"/>
              </w:rPr>
            </w:pPr>
          </w:p>
        </w:tc>
        <w:tc>
          <w:tcPr>
            <w:tcW w:w="552" w:type="dxa"/>
          </w:tcPr>
          <w:p w:rsidR="00296CD1" w:rsidRDefault="00296CD1" w:rsidP="00390AD1">
            <w:pPr>
              <w:jc w:val="center"/>
              <w:rPr>
                <w:sz w:val="24"/>
                <w:szCs w:val="24"/>
              </w:rPr>
            </w:pPr>
            <w:r>
              <w:rPr>
                <w:sz w:val="24"/>
                <w:szCs w:val="24"/>
              </w:rPr>
              <w:t>X</w:t>
            </w:r>
          </w:p>
        </w:tc>
        <w:tc>
          <w:tcPr>
            <w:tcW w:w="552"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513" w:type="dxa"/>
          </w:tcPr>
          <w:p w:rsidR="00296CD1" w:rsidRDefault="00296CD1" w:rsidP="00390AD1">
            <w:pPr>
              <w:jc w:val="center"/>
              <w:rPr>
                <w:sz w:val="24"/>
                <w:szCs w:val="24"/>
              </w:rPr>
            </w:pPr>
            <w:r>
              <w:rPr>
                <w:sz w:val="24"/>
                <w:szCs w:val="24"/>
              </w:rPr>
              <w:t>X</w:t>
            </w:r>
          </w:p>
        </w:tc>
        <w:tc>
          <w:tcPr>
            <w:tcW w:w="536" w:type="dxa"/>
          </w:tcPr>
          <w:p w:rsidR="00296CD1" w:rsidRDefault="00296CD1" w:rsidP="00390AD1">
            <w:pPr>
              <w:jc w:val="center"/>
              <w:rPr>
                <w:sz w:val="24"/>
                <w:szCs w:val="24"/>
              </w:rPr>
            </w:pPr>
          </w:p>
        </w:tc>
        <w:tc>
          <w:tcPr>
            <w:tcW w:w="551" w:type="dxa"/>
          </w:tcPr>
          <w:p w:rsidR="00296CD1" w:rsidRDefault="00296CD1" w:rsidP="00390AD1">
            <w:pPr>
              <w:jc w:val="center"/>
              <w:rPr>
                <w:sz w:val="24"/>
                <w:szCs w:val="24"/>
              </w:rPr>
            </w:pPr>
          </w:p>
        </w:tc>
        <w:tc>
          <w:tcPr>
            <w:tcW w:w="643" w:type="dxa"/>
          </w:tcPr>
          <w:p w:rsidR="00296CD1" w:rsidRDefault="009944DB" w:rsidP="00390AD1">
            <w:pPr>
              <w:jc w:val="center"/>
              <w:rPr>
                <w:sz w:val="24"/>
                <w:szCs w:val="24"/>
              </w:rPr>
            </w:pPr>
            <w:r>
              <w:rPr>
                <w:sz w:val="24"/>
                <w:szCs w:val="24"/>
              </w:rPr>
              <w:t>X</w:t>
            </w:r>
          </w:p>
        </w:tc>
        <w:tc>
          <w:tcPr>
            <w:tcW w:w="449" w:type="dxa"/>
          </w:tcPr>
          <w:p w:rsidR="00296CD1" w:rsidRDefault="00296CD1" w:rsidP="00390AD1">
            <w:pPr>
              <w:jc w:val="center"/>
              <w:rPr>
                <w:sz w:val="24"/>
                <w:szCs w:val="24"/>
              </w:rPr>
            </w:pPr>
          </w:p>
        </w:tc>
        <w:tc>
          <w:tcPr>
            <w:tcW w:w="616" w:type="dxa"/>
          </w:tcPr>
          <w:p w:rsidR="00296CD1" w:rsidRDefault="00296CD1" w:rsidP="00390AD1">
            <w:pPr>
              <w:jc w:val="center"/>
              <w:rPr>
                <w:sz w:val="24"/>
                <w:szCs w:val="24"/>
              </w:rPr>
            </w:pPr>
            <w:r>
              <w:rPr>
                <w:sz w:val="24"/>
                <w:szCs w:val="24"/>
              </w:rPr>
              <w:t>X</w:t>
            </w:r>
          </w:p>
        </w:tc>
        <w:tc>
          <w:tcPr>
            <w:tcW w:w="550"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r>
              <w:rPr>
                <w:sz w:val="24"/>
                <w:szCs w:val="24"/>
              </w:rPr>
              <w:t>X</w:t>
            </w:r>
          </w:p>
        </w:tc>
        <w:tc>
          <w:tcPr>
            <w:tcW w:w="523" w:type="dxa"/>
          </w:tcPr>
          <w:p w:rsidR="00296CD1" w:rsidRDefault="00296CD1" w:rsidP="00390AD1">
            <w:pPr>
              <w:jc w:val="center"/>
              <w:rPr>
                <w:sz w:val="24"/>
                <w:szCs w:val="24"/>
              </w:rPr>
            </w:pPr>
          </w:p>
        </w:tc>
        <w:tc>
          <w:tcPr>
            <w:tcW w:w="696" w:type="dxa"/>
          </w:tcPr>
          <w:p w:rsidR="00296CD1" w:rsidRDefault="00296CD1" w:rsidP="00390AD1">
            <w:pPr>
              <w:jc w:val="center"/>
              <w:rPr>
                <w:sz w:val="24"/>
                <w:szCs w:val="24"/>
              </w:rPr>
            </w:pPr>
            <w:r>
              <w:rPr>
                <w:sz w:val="24"/>
                <w:szCs w:val="24"/>
              </w:rPr>
              <w:t>X</w:t>
            </w:r>
          </w:p>
        </w:tc>
        <w:tc>
          <w:tcPr>
            <w:tcW w:w="349" w:type="dxa"/>
          </w:tcPr>
          <w:p w:rsidR="00296CD1" w:rsidRDefault="009944DB" w:rsidP="00390AD1">
            <w:pPr>
              <w:jc w:val="center"/>
              <w:rPr>
                <w:sz w:val="24"/>
                <w:szCs w:val="24"/>
              </w:rPr>
            </w:pPr>
            <w:r>
              <w:rPr>
                <w:sz w:val="24"/>
                <w:szCs w:val="24"/>
              </w:rPr>
              <w:t>X</w:t>
            </w:r>
          </w:p>
        </w:tc>
      </w:tr>
    </w:tbl>
    <w:p w:rsidR="00CF66AD" w:rsidRDefault="00CF66AD" w:rsidP="00A91138">
      <w:pPr>
        <w:spacing w:after="0" w:line="240" w:lineRule="auto"/>
        <w:rPr>
          <w:rFonts w:ascii="Times New Roman" w:hAnsi="Times New Roman" w:cs="Times New Roman"/>
          <w:sz w:val="24"/>
          <w:szCs w:val="24"/>
        </w:rPr>
      </w:pPr>
    </w:p>
    <w:p w:rsidR="00A91138" w:rsidRDefault="00CF66AD" w:rsidP="00A91138">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296CD1">
        <w:rPr>
          <w:rFonts w:ascii="Times New Roman" w:hAnsi="Times New Roman" w:cs="Times New Roman"/>
          <w:sz w:val="24"/>
          <w:szCs w:val="24"/>
        </w:rPr>
        <w:t>One</w:t>
      </w:r>
      <w:r>
        <w:rPr>
          <w:rFonts w:ascii="Times New Roman" w:hAnsi="Times New Roman" w:cs="Times New Roman"/>
          <w:sz w:val="24"/>
          <w:szCs w:val="24"/>
        </w:rPr>
        <w:t xml:space="preserve"> Diamond List journals </w:t>
      </w:r>
      <w:r w:rsidR="00FB20F3">
        <w:rPr>
          <w:rFonts w:ascii="Times New Roman" w:hAnsi="Times New Roman" w:cs="Times New Roman"/>
          <w:sz w:val="24"/>
          <w:szCs w:val="24"/>
        </w:rPr>
        <w:t>was</w:t>
      </w:r>
      <w:r>
        <w:rPr>
          <w:rFonts w:ascii="Times New Roman" w:hAnsi="Times New Roman" w:cs="Times New Roman"/>
          <w:sz w:val="24"/>
          <w:szCs w:val="24"/>
        </w:rPr>
        <w:t xml:space="preserve"> not</w:t>
      </w:r>
      <w:r w:rsidR="00C10E22">
        <w:rPr>
          <w:rFonts w:ascii="Times New Roman" w:hAnsi="Times New Roman" w:cs="Times New Roman"/>
          <w:sz w:val="24"/>
          <w:szCs w:val="24"/>
        </w:rPr>
        <w:t xml:space="preserve"> mentioned and hence </w:t>
      </w:r>
      <w:r w:rsidR="00FF4837">
        <w:rPr>
          <w:rFonts w:ascii="Times New Roman" w:hAnsi="Times New Roman" w:cs="Times New Roman"/>
          <w:sz w:val="24"/>
          <w:szCs w:val="24"/>
        </w:rPr>
        <w:t>is</w:t>
      </w:r>
      <w:r w:rsidR="00C10E22">
        <w:rPr>
          <w:rFonts w:ascii="Times New Roman" w:hAnsi="Times New Roman" w:cs="Times New Roman"/>
          <w:sz w:val="24"/>
          <w:szCs w:val="24"/>
        </w:rPr>
        <w:t xml:space="preserve"> not </w:t>
      </w:r>
      <w:r w:rsidR="001462A4">
        <w:rPr>
          <w:rFonts w:ascii="Times New Roman" w:hAnsi="Times New Roman" w:cs="Times New Roman"/>
          <w:sz w:val="24"/>
          <w:szCs w:val="24"/>
        </w:rPr>
        <w:t xml:space="preserve">included:  </w:t>
      </w:r>
      <w:r w:rsidRPr="001462A4">
        <w:rPr>
          <w:rFonts w:ascii="Times New Roman" w:hAnsi="Times New Roman" w:cs="Times New Roman"/>
          <w:i/>
          <w:sz w:val="24"/>
          <w:szCs w:val="24"/>
        </w:rPr>
        <w:t>Brookings Papers</w:t>
      </w:r>
      <w:r w:rsidR="00A91138" w:rsidRPr="00436FED">
        <w:rPr>
          <w:rFonts w:ascii="Times New Roman" w:hAnsi="Times New Roman" w:cs="Times New Roman"/>
          <w:sz w:val="24"/>
          <w:szCs w:val="24"/>
        </w:rPr>
        <w:tab/>
      </w:r>
      <w:r w:rsidR="00A91138" w:rsidRPr="00436FED">
        <w:rPr>
          <w:rFonts w:ascii="Times New Roman" w:hAnsi="Times New Roman" w:cs="Times New Roman"/>
          <w:sz w:val="24"/>
          <w:szCs w:val="24"/>
        </w:rPr>
        <w:tab/>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B – University of Bristol</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BC – </w:t>
      </w:r>
      <w:proofErr w:type="spellStart"/>
      <w:r>
        <w:rPr>
          <w:rFonts w:ascii="Times New Roman" w:hAnsi="Times New Roman" w:cs="Times New Roman"/>
          <w:sz w:val="24"/>
          <w:szCs w:val="24"/>
        </w:rPr>
        <w:t>Birkbeck</w:t>
      </w:r>
      <w:proofErr w:type="spellEnd"/>
      <w:r>
        <w:rPr>
          <w:rFonts w:ascii="Times New Roman" w:hAnsi="Times New Roman" w:cs="Times New Roman"/>
          <w:sz w:val="24"/>
          <w:szCs w:val="24"/>
        </w:rPr>
        <w:t xml:space="preserve"> College</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BI – University of Birmingham</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BR – Brunel University</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EA – University of East Anglia</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ES – University of Essex</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EX – University of Exeter</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 – </w:t>
      </w:r>
      <w:proofErr w:type="spellStart"/>
      <w:r>
        <w:rPr>
          <w:rFonts w:ascii="Times New Roman" w:hAnsi="Times New Roman" w:cs="Times New Roman"/>
          <w:sz w:val="24"/>
          <w:szCs w:val="24"/>
        </w:rPr>
        <w:t>Keele</w:t>
      </w:r>
      <w:proofErr w:type="spellEnd"/>
      <w:r>
        <w:rPr>
          <w:rFonts w:ascii="Times New Roman" w:hAnsi="Times New Roman" w:cs="Times New Roman"/>
          <w:sz w:val="24"/>
          <w:szCs w:val="24"/>
        </w:rPr>
        <w:t xml:space="preserve"> University</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98021A">
        <w:rPr>
          <w:rFonts w:ascii="Times New Roman" w:hAnsi="Times New Roman" w:cs="Times New Roman"/>
          <w:sz w:val="24"/>
          <w:szCs w:val="24"/>
        </w:rPr>
        <w:t>EI</w:t>
      </w:r>
      <w:r>
        <w:rPr>
          <w:rFonts w:ascii="Times New Roman" w:hAnsi="Times New Roman" w:cs="Times New Roman"/>
          <w:sz w:val="24"/>
          <w:szCs w:val="24"/>
        </w:rPr>
        <w:t xml:space="preserve"> – University of Leicester</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LI – University of Liverpool</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 – </w:t>
      </w:r>
      <w:proofErr w:type="spellStart"/>
      <w:r>
        <w:rPr>
          <w:rFonts w:ascii="Times New Roman" w:hAnsi="Times New Roman" w:cs="Times New Roman"/>
          <w:sz w:val="24"/>
          <w:szCs w:val="24"/>
        </w:rPr>
        <w:t>Loughborough</w:t>
      </w:r>
      <w:proofErr w:type="spellEnd"/>
      <w:r>
        <w:rPr>
          <w:rFonts w:ascii="Times New Roman" w:hAnsi="Times New Roman" w:cs="Times New Roman"/>
          <w:sz w:val="24"/>
          <w:szCs w:val="24"/>
        </w:rPr>
        <w:t xml:space="preserve"> University</w:t>
      </w:r>
    </w:p>
    <w:p w:rsidR="00296CD1" w:rsidRDefault="00296CD1"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LSE – London School of Economics</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M – University of Manchester</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NE – University of Newcastle</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 – University of Nottingham</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QM – Queen Mary, University of London</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RH – Royal Holloway, University of London</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SH – University of Sheffield</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SU - University of Sussex</w:t>
      </w:r>
    </w:p>
    <w:p w:rsidR="00924F80" w:rsidRDefault="00924F80"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SUR – University of Surrey</w:t>
      </w:r>
    </w:p>
    <w:p w:rsidR="001462A4"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UCL – University of College London</w:t>
      </w:r>
    </w:p>
    <w:p w:rsidR="00296CD1" w:rsidRDefault="00296CD1"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W – University of Warwick</w:t>
      </w:r>
    </w:p>
    <w:p w:rsidR="001462A4" w:rsidRDefault="001462A4" w:rsidP="00A91138">
      <w:pPr>
        <w:spacing w:after="0" w:line="240" w:lineRule="auto"/>
        <w:rPr>
          <w:rFonts w:ascii="Times New Roman" w:hAnsi="Times New Roman" w:cs="Times New Roman"/>
          <w:sz w:val="24"/>
          <w:szCs w:val="24"/>
        </w:rPr>
      </w:pPr>
    </w:p>
    <w:p w:rsidR="007B1DEC" w:rsidRDefault="001462A4"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Drawn from the RA5a – Research Environment and Esteem section of the</w:t>
      </w:r>
      <w:r w:rsidR="007B1DEC">
        <w:rPr>
          <w:rFonts w:ascii="Times New Roman" w:hAnsi="Times New Roman" w:cs="Times New Roman"/>
          <w:sz w:val="24"/>
          <w:szCs w:val="24"/>
        </w:rPr>
        <w:t xml:space="preserve"> 2001 and</w:t>
      </w:r>
      <w:r>
        <w:rPr>
          <w:rFonts w:ascii="Times New Roman" w:hAnsi="Times New Roman" w:cs="Times New Roman"/>
          <w:sz w:val="24"/>
          <w:szCs w:val="24"/>
        </w:rPr>
        <w:t xml:space="preserve"> 2008 RAE submission</w:t>
      </w:r>
      <w:r w:rsidR="00390AD1">
        <w:rPr>
          <w:rFonts w:ascii="Times New Roman" w:hAnsi="Times New Roman" w:cs="Times New Roman"/>
          <w:sz w:val="24"/>
          <w:szCs w:val="24"/>
        </w:rPr>
        <w:t xml:space="preserve">: </w:t>
      </w:r>
    </w:p>
    <w:p w:rsidR="007B1DEC" w:rsidRDefault="007B1DEC"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hyperlink r:id="rId21" w:history="1">
        <w:r w:rsidRPr="00495865">
          <w:rPr>
            <w:rStyle w:val="Hyperlink"/>
            <w:rFonts w:ascii="Times New Roman" w:hAnsi="Times New Roman" w:cs="Times New Roman"/>
            <w:sz w:val="24"/>
            <w:szCs w:val="24"/>
          </w:rPr>
          <w:t>http://www.rae.ac.uk/2001/submissions/Inst.asp?UoA=38</w:t>
        </w:r>
      </w:hyperlink>
      <w:r>
        <w:rPr>
          <w:rFonts w:ascii="Times New Roman" w:hAnsi="Times New Roman" w:cs="Times New Roman"/>
          <w:sz w:val="24"/>
          <w:szCs w:val="24"/>
        </w:rPr>
        <w:t xml:space="preserve">. </w:t>
      </w:r>
    </w:p>
    <w:p w:rsidR="001462A4" w:rsidRDefault="00390AD1" w:rsidP="00A91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hyperlink r:id="rId22" w:history="1">
        <w:r w:rsidRPr="005E244E">
          <w:rPr>
            <w:rStyle w:val="Hyperlink"/>
            <w:rFonts w:ascii="Times New Roman" w:hAnsi="Times New Roman" w:cs="Times New Roman"/>
            <w:sz w:val="24"/>
            <w:szCs w:val="24"/>
          </w:rPr>
          <w:t>http://www.rae.ac.uk/submissions/submissions.aspx?id=34&amp;type=uoa</w:t>
        </w:r>
      </w:hyperlink>
      <w:r>
        <w:rPr>
          <w:rFonts w:ascii="Times New Roman" w:hAnsi="Times New Roman" w:cs="Times New Roman"/>
          <w:sz w:val="24"/>
          <w:szCs w:val="24"/>
        </w:rPr>
        <w:t xml:space="preserve">. </w:t>
      </w:r>
    </w:p>
    <w:p w:rsidR="001462A4" w:rsidRDefault="001462A4" w:rsidP="00A91138">
      <w:pPr>
        <w:spacing w:after="0" w:line="240" w:lineRule="auto"/>
        <w:rPr>
          <w:rFonts w:ascii="Times New Roman" w:hAnsi="Times New Roman" w:cs="Times New Roman"/>
          <w:sz w:val="24"/>
          <w:szCs w:val="24"/>
        </w:rPr>
      </w:pPr>
    </w:p>
    <w:p w:rsidR="001462A4" w:rsidRDefault="001462A4"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9F1333" w:rsidRDefault="009F1333" w:rsidP="00A91138">
      <w:pPr>
        <w:spacing w:after="0" w:line="240" w:lineRule="auto"/>
        <w:rPr>
          <w:rFonts w:ascii="Times New Roman" w:hAnsi="Times New Roman" w:cs="Times New Roman"/>
          <w:sz w:val="24"/>
          <w:szCs w:val="24"/>
        </w:rPr>
      </w:pPr>
    </w:p>
    <w:p w:rsidR="009F1333" w:rsidRDefault="009F1333" w:rsidP="00A91138">
      <w:pPr>
        <w:spacing w:after="0" w:line="240" w:lineRule="auto"/>
        <w:rPr>
          <w:rFonts w:ascii="Times New Roman" w:hAnsi="Times New Roman" w:cs="Times New Roman"/>
          <w:sz w:val="24"/>
          <w:szCs w:val="24"/>
        </w:rPr>
      </w:pPr>
    </w:p>
    <w:p w:rsidR="009F1333" w:rsidRDefault="009F1333" w:rsidP="00A91138">
      <w:pPr>
        <w:spacing w:after="0" w:line="240" w:lineRule="auto"/>
        <w:rPr>
          <w:rFonts w:ascii="Times New Roman" w:hAnsi="Times New Roman" w:cs="Times New Roman"/>
          <w:sz w:val="24"/>
          <w:szCs w:val="24"/>
        </w:rPr>
      </w:pPr>
    </w:p>
    <w:p w:rsidR="009F1333" w:rsidRDefault="009F1333" w:rsidP="00A91138">
      <w:pPr>
        <w:spacing w:after="0" w:line="240" w:lineRule="auto"/>
        <w:rPr>
          <w:rFonts w:ascii="Times New Roman" w:hAnsi="Times New Roman" w:cs="Times New Roman"/>
          <w:sz w:val="24"/>
          <w:szCs w:val="24"/>
        </w:rPr>
      </w:pPr>
    </w:p>
    <w:p w:rsidR="009F1333" w:rsidRDefault="009F1333" w:rsidP="00A91138">
      <w:pPr>
        <w:spacing w:after="0" w:line="240" w:lineRule="auto"/>
        <w:rPr>
          <w:rFonts w:ascii="Times New Roman" w:hAnsi="Times New Roman" w:cs="Times New Roman"/>
          <w:sz w:val="24"/>
          <w:szCs w:val="24"/>
        </w:rPr>
      </w:pPr>
    </w:p>
    <w:p w:rsidR="009F1333" w:rsidRDefault="009F1333" w:rsidP="00A91138">
      <w:pPr>
        <w:spacing w:after="0" w:line="240" w:lineRule="auto"/>
        <w:rPr>
          <w:rFonts w:ascii="Times New Roman" w:hAnsi="Times New Roman" w:cs="Times New Roman"/>
          <w:sz w:val="24"/>
          <w:szCs w:val="24"/>
        </w:rPr>
      </w:pPr>
    </w:p>
    <w:p w:rsidR="0049203F" w:rsidRDefault="0049203F" w:rsidP="00A91138">
      <w:pPr>
        <w:spacing w:after="0" w:line="240" w:lineRule="auto"/>
        <w:rPr>
          <w:rFonts w:ascii="Times New Roman" w:hAnsi="Times New Roman" w:cs="Times New Roman"/>
          <w:sz w:val="24"/>
          <w:szCs w:val="24"/>
        </w:rPr>
        <w:sectPr w:rsidR="0049203F" w:rsidSect="0049203F">
          <w:pgSz w:w="12240" w:h="15840"/>
          <w:pgMar w:top="1440" w:right="1440" w:bottom="1440" w:left="1440" w:header="720" w:footer="720" w:gutter="0"/>
          <w:cols w:space="720"/>
          <w:docGrid w:linePitch="360"/>
        </w:sectPr>
      </w:pPr>
    </w:p>
    <w:p w:rsidR="009F1333" w:rsidRDefault="009F1333" w:rsidP="009F13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VII</w:t>
      </w:r>
    </w:p>
    <w:p w:rsidR="009F1333" w:rsidRDefault="009F1333" w:rsidP="009F1333">
      <w:pPr>
        <w:spacing w:after="0" w:line="240" w:lineRule="auto"/>
        <w:jc w:val="center"/>
        <w:rPr>
          <w:rFonts w:ascii="Times New Roman" w:hAnsi="Times New Roman" w:cs="Times New Roman"/>
          <w:sz w:val="24"/>
          <w:szCs w:val="24"/>
        </w:rPr>
      </w:pPr>
    </w:p>
    <w:p w:rsidR="009F1333" w:rsidRPr="0049203F" w:rsidRDefault="00685F00" w:rsidP="009F1333">
      <w:pPr>
        <w:spacing w:after="0" w:line="240" w:lineRule="auto"/>
        <w:jc w:val="center"/>
        <w:rPr>
          <w:rFonts w:ascii="Times New Roman" w:hAnsi="Times New Roman" w:cs="Times New Roman"/>
          <w:sz w:val="24"/>
          <w:szCs w:val="24"/>
        </w:rPr>
      </w:pPr>
      <w:r w:rsidRPr="0049203F">
        <w:rPr>
          <w:rFonts w:ascii="Times New Roman" w:hAnsi="Times New Roman" w:cs="Times New Roman"/>
          <w:sz w:val="24"/>
          <w:szCs w:val="24"/>
        </w:rPr>
        <w:t>Heterodox Economics and the Research Assessment Exercise</w:t>
      </w:r>
    </w:p>
    <w:p w:rsidR="00685F00" w:rsidRDefault="00685F00" w:rsidP="009F1333">
      <w:pPr>
        <w:spacing w:after="0" w:line="240" w:lineRule="auto"/>
        <w:jc w:val="center"/>
        <w:rPr>
          <w:rFonts w:ascii="Times New Roman" w:hAnsi="Times New Roman" w:cs="Times New Roman"/>
          <w:sz w:val="24"/>
          <w:szCs w:val="24"/>
        </w:rPr>
      </w:pPr>
    </w:p>
    <w:p w:rsidR="003308C8" w:rsidRPr="003308C8" w:rsidRDefault="003308C8" w:rsidP="003308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1992 RAE</w:t>
      </w:r>
      <w:r>
        <w:rPr>
          <w:rFonts w:ascii="Times New Roman" w:hAnsi="Times New Roman" w:cs="Times New Roman"/>
          <w:b/>
          <w:sz w:val="24"/>
          <w:szCs w:val="24"/>
          <w:vertAlign w:val="superscript"/>
        </w:rPr>
        <w:t>1</w:t>
      </w:r>
    </w:p>
    <w:p w:rsidR="006F53DF" w:rsidRDefault="006F53DF" w:rsidP="00A9113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3"/>
        <w:gridCol w:w="1342"/>
        <w:gridCol w:w="1342"/>
        <w:gridCol w:w="1001"/>
        <w:gridCol w:w="1360"/>
        <w:gridCol w:w="1292"/>
        <w:gridCol w:w="1382"/>
        <w:gridCol w:w="1382"/>
        <w:gridCol w:w="1452"/>
        <w:gridCol w:w="1280"/>
      </w:tblGrid>
      <w:tr w:rsidR="003308C8" w:rsidTr="00506866">
        <w:tc>
          <w:tcPr>
            <w:tcW w:w="1343" w:type="dxa"/>
          </w:tcPr>
          <w:p w:rsidR="003308C8" w:rsidRPr="003308C8" w:rsidRDefault="003308C8" w:rsidP="00A91138">
            <w:pPr>
              <w:rPr>
                <w:sz w:val="22"/>
                <w:szCs w:val="22"/>
              </w:rPr>
            </w:pPr>
          </w:p>
        </w:tc>
        <w:tc>
          <w:tcPr>
            <w:tcW w:w="1342" w:type="dxa"/>
          </w:tcPr>
          <w:p w:rsidR="003308C8" w:rsidRPr="003308C8" w:rsidRDefault="003308C8" w:rsidP="003308C8">
            <w:pPr>
              <w:jc w:val="center"/>
              <w:rPr>
                <w:sz w:val="22"/>
                <w:szCs w:val="22"/>
              </w:rPr>
            </w:pPr>
            <w:r w:rsidRPr="003308C8">
              <w:rPr>
                <w:sz w:val="22"/>
                <w:szCs w:val="22"/>
              </w:rPr>
              <w:t>Number of Universities</w:t>
            </w:r>
          </w:p>
        </w:tc>
        <w:tc>
          <w:tcPr>
            <w:tcW w:w="1342" w:type="dxa"/>
          </w:tcPr>
          <w:p w:rsidR="003308C8" w:rsidRPr="003308C8" w:rsidRDefault="003308C8" w:rsidP="003308C8">
            <w:pPr>
              <w:jc w:val="center"/>
              <w:rPr>
                <w:sz w:val="22"/>
                <w:szCs w:val="22"/>
              </w:rPr>
            </w:pPr>
            <w:r w:rsidRPr="003308C8">
              <w:rPr>
                <w:sz w:val="22"/>
                <w:szCs w:val="22"/>
              </w:rPr>
              <w:t>Number of Universities in the Sample</w:t>
            </w:r>
          </w:p>
        </w:tc>
        <w:tc>
          <w:tcPr>
            <w:tcW w:w="1001" w:type="dxa"/>
          </w:tcPr>
          <w:p w:rsidR="003308C8" w:rsidRPr="003308C8" w:rsidRDefault="003308C8" w:rsidP="003308C8">
            <w:pPr>
              <w:jc w:val="center"/>
              <w:rPr>
                <w:sz w:val="22"/>
                <w:szCs w:val="22"/>
                <w:vertAlign w:val="superscript"/>
              </w:rPr>
            </w:pPr>
            <w:r w:rsidRPr="003308C8">
              <w:rPr>
                <w:sz w:val="22"/>
                <w:szCs w:val="22"/>
              </w:rPr>
              <w:t>Number of  Staff</w:t>
            </w:r>
            <w:r w:rsidRPr="003308C8">
              <w:rPr>
                <w:sz w:val="22"/>
                <w:szCs w:val="22"/>
                <w:vertAlign w:val="superscript"/>
              </w:rPr>
              <w:t>2</w:t>
            </w:r>
          </w:p>
        </w:tc>
        <w:tc>
          <w:tcPr>
            <w:tcW w:w="1360" w:type="dxa"/>
          </w:tcPr>
          <w:p w:rsidR="003308C8" w:rsidRPr="003308C8" w:rsidRDefault="003308C8" w:rsidP="003308C8">
            <w:pPr>
              <w:jc w:val="center"/>
              <w:rPr>
                <w:sz w:val="22"/>
                <w:szCs w:val="22"/>
              </w:rPr>
            </w:pPr>
            <w:r w:rsidRPr="003308C8">
              <w:rPr>
                <w:sz w:val="22"/>
                <w:szCs w:val="22"/>
              </w:rPr>
              <w:t>Number of Economists Submitted with Publications</w:t>
            </w:r>
          </w:p>
        </w:tc>
        <w:tc>
          <w:tcPr>
            <w:tcW w:w="1292" w:type="dxa"/>
          </w:tcPr>
          <w:p w:rsidR="003308C8" w:rsidRPr="003308C8" w:rsidRDefault="003308C8" w:rsidP="003308C8">
            <w:pPr>
              <w:jc w:val="center"/>
              <w:rPr>
                <w:sz w:val="22"/>
                <w:szCs w:val="22"/>
              </w:rPr>
            </w:pPr>
            <w:r w:rsidRPr="003308C8">
              <w:rPr>
                <w:sz w:val="22"/>
                <w:szCs w:val="22"/>
              </w:rPr>
              <w:t>Number of Heterodox Economists</w:t>
            </w:r>
          </w:p>
        </w:tc>
        <w:tc>
          <w:tcPr>
            <w:tcW w:w="1382" w:type="dxa"/>
          </w:tcPr>
          <w:p w:rsidR="003308C8" w:rsidRPr="003308C8" w:rsidRDefault="003308C8" w:rsidP="003308C8">
            <w:pPr>
              <w:jc w:val="center"/>
              <w:rPr>
                <w:sz w:val="22"/>
                <w:szCs w:val="22"/>
              </w:rPr>
            </w:pPr>
            <w:r w:rsidRPr="003308C8">
              <w:rPr>
                <w:sz w:val="22"/>
                <w:szCs w:val="22"/>
              </w:rPr>
              <w:t>Number of Heterodox Submissions</w:t>
            </w:r>
          </w:p>
        </w:tc>
        <w:tc>
          <w:tcPr>
            <w:tcW w:w="1382" w:type="dxa"/>
          </w:tcPr>
          <w:p w:rsidR="003308C8" w:rsidRPr="003308C8" w:rsidRDefault="003308C8" w:rsidP="003308C8">
            <w:pPr>
              <w:jc w:val="center"/>
              <w:rPr>
                <w:sz w:val="22"/>
                <w:szCs w:val="22"/>
              </w:rPr>
            </w:pPr>
            <w:r w:rsidRPr="003308C8">
              <w:rPr>
                <w:sz w:val="22"/>
                <w:szCs w:val="22"/>
              </w:rPr>
              <w:t>Number of History of Economic Thought Submissions</w:t>
            </w:r>
          </w:p>
        </w:tc>
        <w:tc>
          <w:tcPr>
            <w:tcW w:w="1452" w:type="dxa"/>
          </w:tcPr>
          <w:p w:rsidR="003308C8" w:rsidRPr="003308C8" w:rsidRDefault="003308C8" w:rsidP="003308C8">
            <w:pPr>
              <w:jc w:val="center"/>
              <w:rPr>
                <w:sz w:val="22"/>
                <w:szCs w:val="22"/>
              </w:rPr>
            </w:pPr>
            <w:r w:rsidRPr="003308C8">
              <w:rPr>
                <w:sz w:val="22"/>
                <w:szCs w:val="22"/>
              </w:rPr>
              <w:t>Total Submissions</w:t>
            </w:r>
          </w:p>
        </w:tc>
        <w:tc>
          <w:tcPr>
            <w:tcW w:w="1280" w:type="dxa"/>
          </w:tcPr>
          <w:p w:rsidR="003308C8" w:rsidRPr="003308C8" w:rsidRDefault="003308C8" w:rsidP="003308C8">
            <w:pPr>
              <w:jc w:val="center"/>
              <w:rPr>
                <w:sz w:val="22"/>
                <w:szCs w:val="22"/>
              </w:rPr>
            </w:pPr>
            <w:r w:rsidRPr="003308C8">
              <w:rPr>
                <w:sz w:val="22"/>
                <w:szCs w:val="22"/>
              </w:rPr>
              <w:t>Number of Universities with No Heterodox Economists</w:t>
            </w:r>
          </w:p>
        </w:tc>
      </w:tr>
      <w:tr w:rsidR="003308C8" w:rsidTr="00506866">
        <w:tc>
          <w:tcPr>
            <w:tcW w:w="1343" w:type="dxa"/>
          </w:tcPr>
          <w:p w:rsidR="003308C8" w:rsidRPr="003308C8" w:rsidRDefault="003308C8" w:rsidP="00A91138">
            <w:pPr>
              <w:rPr>
                <w:sz w:val="22"/>
                <w:szCs w:val="22"/>
              </w:rPr>
            </w:pPr>
            <w:r w:rsidRPr="003308C8">
              <w:rPr>
                <w:sz w:val="22"/>
                <w:szCs w:val="22"/>
              </w:rPr>
              <w:t>Research</w:t>
            </w:r>
          </w:p>
          <w:p w:rsidR="003308C8" w:rsidRPr="003308C8" w:rsidRDefault="003308C8" w:rsidP="00A91138">
            <w:pPr>
              <w:rPr>
                <w:sz w:val="22"/>
                <w:szCs w:val="22"/>
              </w:rPr>
            </w:pPr>
            <w:r w:rsidRPr="003308C8">
              <w:rPr>
                <w:sz w:val="22"/>
                <w:szCs w:val="22"/>
              </w:rPr>
              <w:t>Rating-5</w:t>
            </w:r>
          </w:p>
        </w:tc>
        <w:tc>
          <w:tcPr>
            <w:tcW w:w="1342" w:type="dxa"/>
          </w:tcPr>
          <w:p w:rsidR="003308C8" w:rsidRPr="003308C8" w:rsidRDefault="003308C8" w:rsidP="003308C8">
            <w:pPr>
              <w:jc w:val="center"/>
              <w:rPr>
                <w:sz w:val="22"/>
                <w:szCs w:val="22"/>
              </w:rPr>
            </w:pPr>
            <w:r w:rsidRPr="003308C8">
              <w:rPr>
                <w:sz w:val="22"/>
                <w:szCs w:val="22"/>
              </w:rPr>
              <w:t>10</w:t>
            </w:r>
          </w:p>
        </w:tc>
        <w:tc>
          <w:tcPr>
            <w:tcW w:w="1342" w:type="dxa"/>
          </w:tcPr>
          <w:p w:rsidR="003308C8" w:rsidRPr="003308C8" w:rsidRDefault="003308C8" w:rsidP="003308C8">
            <w:pPr>
              <w:jc w:val="center"/>
              <w:rPr>
                <w:sz w:val="22"/>
                <w:szCs w:val="22"/>
              </w:rPr>
            </w:pPr>
            <w:r w:rsidRPr="003308C8">
              <w:rPr>
                <w:sz w:val="22"/>
                <w:szCs w:val="22"/>
              </w:rPr>
              <w:t>5</w:t>
            </w:r>
          </w:p>
        </w:tc>
        <w:tc>
          <w:tcPr>
            <w:tcW w:w="1001" w:type="dxa"/>
          </w:tcPr>
          <w:p w:rsidR="003308C8" w:rsidRPr="003308C8" w:rsidRDefault="00D768EA" w:rsidP="003308C8">
            <w:pPr>
              <w:jc w:val="center"/>
              <w:rPr>
                <w:sz w:val="22"/>
                <w:szCs w:val="22"/>
              </w:rPr>
            </w:pPr>
            <w:r>
              <w:rPr>
                <w:sz w:val="22"/>
                <w:szCs w:val="22"/>
              </w:rPr>
              <w:t>170.9</w:t>
            </w:r>
          </w:p>
        </w:tc>
        <w:tc>
          <w:tcPr>
            <w:tcW w:w="1360" w:type="dxa"/>
          </w:tcPr>
          <w:p w:rsidR="003308C8" w:rsidRPr="003308C8" w:rsidRDefault="00747857" w:rsidP="003308C8">
            <w:pPr>
              <w:jc w:val="center"/>
              <w:rPr>
                <w:sz w:val="22"/>
                <w:szCs w:val="22"/>
              </w:rPr>
            </w:pPr>
            <w:r>
              <w:rPr>
                <w:sz w:val="22"/>
                <w:szCs w:val="22"/>
              </w:rPr>
              <w:t>187</w:t>
            </w:r>
          </w:p>
        </w:tc>
        <w:tc>
          <w:tcPr>
            <w:tcW w:w="1292" w:type="dxa"/>
          </w:tcPr>
          <w:p w:rsidR="003308C8" w:rsidRPr="003308C8" w:rsidRDefault="00747857" w:rsidP="003308C8">
            <w:pPr>
              <w:jc w:val="center"/>
              <w:rPr>
                <w:sz w:val="22"/>
                <w:szCs w:val="22"/>
              </w:rPr>
            </w:pPr>
            <w:r>
              <w:rPr>
                <w:sz w:val="22"/>
                <w:szCs w:val="22"/>
              </w:rPr>
              <w:t>5</w:t>
            </w:r>
          </w:p>
        </w:tc>
        <w:tc>
          <w:tcPr>
            <w:tcW w:w="1382" w:type="dxa"/>
          </w:tcPr>
          <w:p w:rsidR="003308C8" w:rsidRPr="003308C8" w:rsidRDefault="00747857" w:rsidP="003308C8">
            <w:pPr>
              <w:jc w:val="center"/>
              <w:rPr>
                <w:sz w:val="22"/>
                <w:szCs w:val="22"/>
              </w:rPr>
            </w:pPr>
            <w:r>
              <w:rPr>
                <w:sz w:val="22"/>
                <w:szCs w:val="22"/>
              </w:rPr>
              <w:t>6</w:t>
            </w:r>
          </w:p>
        </w:tc>
        <w:tc>
          <w:tcPr>
            <w:tcW w:w="1382" w:type="dxa"/>
          </w:tcPr>
          <w:p w:rsidR="003308C8" w:rsidRPr="003308C8" w:rsidRDefault="00747857" w:rsidP="003308C8">
            <w:pPr>
              <w:jc w:val="center"/>
              <w:rPr>
                <w:sz w:val="22"/>
                <w:szCs w:val="22"/>
              </w:rPr>
            </w:pPr>
            <w:r>
              <w:rPr>
                <w:sz w:val="22"/>
                <w:szCs w:val="22"/>
              </w:rPr>
              <w:t>6</w:t>
            </w:r>
          </w:p>
        </w:tc>
        <w:tc>
          <w:tcPr>
            <w:tcW w:w="1452" w:type="dxa"/>
          </w:tcPr>
          <w:p w:rsidR="003308C8" w:rsidRPr="003308C8" w:rsidRDefault="00747857" w:rsidP="003308C8">
            <w:pPr>
              <w:jc w:val="center"/>
              <w:rPr>
                <w:sz w:val="22"/>
                <w:szCs w:val="22"/>
              </w:rPr>
            </w:pPr>
            <w:r>
              <w:rPr>
                <w:sz w:val="22"/>
                <w:szCs w:val="22"/>
              </w:rPr>
              <w:t>368</w:t>
            </w:r>
          </w:p>
        </w:tc>
        <w:tc>
          <w:tcPr>
            <w:tcW w:w="1280" w:type="dxa"/>
          </w:tcPr>
          <w:p w:rsidR="003308C8" w:rsidRPr="003308C8" w:rsidRDefault="00747857" w:rsidP="003308C8">
            <w:pPr>
              <w:jc w:val="center"/>
              <w:rPr>
                <w:sz w:val="22"/>
                <w:szCs w:val="22"/>
              </w:rPr>
            </w:pPr>
            <w:r>
              <w:rPr>
                <w:sz w:val="22"/>
                <w:szCs w:val="22"/>
              </w:rPr>
              <w:t>1</w:t>
            </w:r>
          </w:p>
        </w:tc>
      </w:tr>
      <w:tr w:rsidR="003308C8" w:rsidTr="00506866">
        <w:tc>
          <w:tcPr>
            <w:tcW w:w="1343" w:type="dxa"/>
          </w:tcPr>
          <w:p w:rsidR="003308C8" w:rsidRPr="003308C8" w:rsidRDefault="003308C8" w:rsidP="00A91138">
            <w:pPr>
              <w:rPr>
                <w:sz w:val="22"/>
                <w:szCs w:val="22"/>
              </w:rPr>
            </w:pPr>
            <w:r w:rsidRPr="003308C8">
              <w:rPr>
                <w:sz w:val="22"/>
                <w:szCs w:val="22"/>
              </w:rPr>
              <w:t>Research</w:t>
            </w:r>
          </w:p>
          <w:p w:rsidR="003308C8" w:rsidRPr="003308C8" w:rsidRDefault="003308C8" w:rsidP="00A91138">
            <w:pPr>
              <w:rPr>
                <w:sz w:val="22"/>
                <w:szCs w:val="22"/>
              </w:rPr>
            </w:pPr>
            <w:r w:rsidRPr="003308C8">
              <w:rPr>
                <w:sz w:val="22"/>
                <w:szCs w:val="22"/>
              </w:rPr>
              <w:t>Rating-4</w:t>
            </w:r>
          </w:p>
        </w:tc>
        <w:tc>
          <w:tcPr>
            <w:tcW w:w="1342" w:type="dxa"/>
          </w:tcPr>
          <w:p w:rsidR="003308C8" w:rsidRPr="003308C8" w:rsidRDefault="003308C8" w:rsidP="003308C8">
            <w:pPr>
              <w:jc w:val="center"/>
              <w:rPr>
                <w:sz w:val="22"/>
                <w:szCs w:val="22"/>
              </w:rPr>
            </w:pPr>
            <w:r w:rsidRPr="003308C8">
              <w:rPr>
                <w:sz w:val="22"/>
                <w:szCs w:val="22"/>
              </w:rPr>
              <w:t>9</w:t>
            </w:r>
          </w:p>
        </w:tc>
        <w:tc>
          <w:tcPr>
            <w:tcW w:w="1342" w:type="dxa"/>
          </w:tcPr>
          <w:p w:rsidR="003308C8" w:rsidRPr="003308C8" w:rsidRDefault="003308C8" w:rsidP="003308C8">
            <w:pPr>
              <w:jc w:val="center"/>
              <w:rPr>
                <w:sz w:val="22"/>
                <w:szCs w:val="22"/>
              </w:rPr>
            </w:pPr>
            <w:r w:rsidRPr="003308C8">
              <w:rPr>
                <w:sz w:val="22"/>
                <w:szCs w:val="22"/>
              </w:rPr>
              <w:t>4</w:t>
            </w:r>
          </w:p>
        </w:tc>
        <w:tc>
          <w:tcPr>
            <w:tcW w:w="1001" w:type="dxa"/>
          </w:tcPr>
          <w:p w:rsidR="003308C8" w:rsidRPr="003308C8" w:rsidRDefault="00D768EA" w:rsidP="003308C8">
            <w:pPr>
              <w:jc w:val="center"/>
              <w:rPr>
                <w:sz w:val="22"/>
                <w:szCs w:val="22"/>
              </w:rPr>
            </w:pPr>
            <w:r>
              <w:rPr>
                <w:sz w:val="22"/>
                <w:szCs w:val="22"/>
              </w:rPr>
              <w:t>83.8</w:t>
            </w:r>
          </w:p>
        </w:tc>
        <w:tc>
          <w:tcPr>
            <w:tcW w:w="1360" w:type="dxa"/>
          </w:tcPr>
          <w:p w:rsidR="003308C8" w:rsidRPr="003308C8" w:rsidRDefault="00747857" w:rsidP="003308C8">
            <w:pPr>
              <w:jc w:val="center"/>
              <w:rPr>
                <w:sz w:val="22"/>
                <w:szCs w:val="22"/>
              </w:rPr>
            </w:pPr>
            <w:r>
              <w:rPr>
                <w:sz w:val="22"/>
                <w:szCs w:val="22"/>
              </w:rPr>
              <w:t>92</w:t>
            </w:r>
          </w:p>
        </w:tc>
        <w:tc>
          <w:tcPr>
            <w:tcW w:w="1292" w:type="dxa"/>
          </w:tcPr>
          <w:p w:rsidR="003308C8" w:rsidRPr="003308C8" w:rsidRDefault="00747857" w:rsidP="003308C8">
            <w:pPr>
              <w:jc w:val="center"/>
              <w:rPr>
                <w:sz w:val="22"/>
                <w:szCs w:val="22"/>
              </w:rPr>
            </w:pPr>
            <w:r>
              <w:rPr>
                <w:sz w:val="22"/>
                <w:szCs w:val="22"/>
              </w:rPr>
              <w:t>1</w:t>
            </w:r>
          </w:p>
        </w:tc>
        <w:tc>
          <w:tcPr>
            <w:tcW w:w="1382" w:type="dxa"/>
          </w:tcPr>
          <w:p w:rsidR="003308C8" w:rsidRPr="003308C8" w:rsidRDefault="00747857" w:rsidP="003308C8">
            <w:pPr>
              <w:jc w:val="center"/>
              <w:rPr>
                <w:sz w:val="22"/>
                <w:szCs w:val="22"/>
              </w:rPr>
            </w:pPr>
            <w:r>
              <w:rPr>
                <w:sz w:val="22"/>
                <w:szCs w:val="22"/>
              </w:rPr>
              <w:t>2</w:t>
            </w:r>
          </w:p>
        </w:tc>
        <w:tc>
          <w:tcPr>
            <w:tcW w:w="1382" w:type="dxa"/>
          </w:tcPr>
          <w:p w:rsidR="003308C8" w:rsidRPr="003308C8" w:rsidRDefault="00747857" w:rsidP="003308C8">
            <w:pPr>
              <w:jc w:val="center"/>
              <w:rPr>
                <w:sz w:val="22"/>
                <w:szCs w:val="22"/>
              </w:rPr>
            </w:pPr>
            <w:r>
              <w:rPr>
                <w:sz w:val="22"/>
                <w:szCs w:val="22"/>
              </w:rPr>
              <w:t>3</w:t>
            </w:r>
          </w:p>
        </w:tc>
        <w:tc>
          <w:tcPr>
            <w:tcW w:w="1452" w:type="dxa"/>
          </w:tcPr>
          <w:p w:rsidR="003308C8" w:rsidRPr="003308C8" w:rsidRDefault="00D768EA" w:rsidP="003308C8">
            <w:pPr>
              <w:jc w:val="center"/>
              <w:rPr>
                <w:sz w:val="22"/>
                <w:szCs w:val="22"/>
              </w:rPr>
            </w:pPr>
            <w:r>
              <w:rPr>
                <w:sz w:val="22"/>
                <w:szCs w:val="22"/>
              </w:rPr>
              <w:t>175</w:t>
            </w:r>
          </w:p>
        </w:tc>
        <w:tc>
          <w:tcPr>
            <w:tcW w:w="1280" w:type="dxa"/>
          </w:tcPr>
          <w:p w:rsidR="003308C8" w:rsidRPr="003308C8" w:rsidRDefault="00747857" w:rsidP="003308C8">
            <w:pPr>
              <w:jc w:val="center"/>
              <w:rPr>
                <w:sz w:val="22"/>
                <w:szCs w:val="22"/>
              </w:rPr>
            </w:pPr>
            <w:r>
              <w:rPr>
                <w:sz w:val="22"/>
                <w:szCs w:val="22"/>
              </w:rPr>
              <w:t>3</w:t>
            </w:r>
          </w:p>
        </w:tc>
      </w:tr>
      <w:tr w:rsidR="003308C8" w:rsidTr="00506866">
        <w:tc>
          <w:tcPr>
            <w:tcW w:w="1343" w:type="dxa"/>
          </w:tcPr>
          <w:p w:rsidR="003308C8" w:rsidRPr="003308C8" w:rsidRDefault="003308C8" w:rsidP="00A91138">
            <w:pPr>
              <w:rPr>
                <w:sz w:val="22"/>
                <w:szCs w:val="22"/>
              </w:rPr>
            </w:pPr>
            <w:r w:rsidRPr="003308C8">
              <w:rPr>
                <w:sz w:val="22"/>
                <w:szCs w:val="22"/>
              </w:rPr>
              <w:t>Research Rating-3</w:t>
            </w:r>
          </w:p>
        </w:tc>
        <w:tc>
          <w:tcPr>
            <w:tcW w:w="1342" w:type="dxa"/>
          </w:tcPr>
          <w:p w:rsidR="003308C8" w:rsidRPr="003308C8" w:rsidRDefault="003308C8" w:rsidP="003308C8">
            <w:pPr>
              <w:jc w:val="center"/>
              <w:rPr>
                <w:sz w:val="22"/>
                <w:szCs w:val="22"/>
              </w:rPr>
            </w:pPr>
            <w:r w:rsidRPr="003308C8">
              <w:rPr>
                <w:sz w:val="22"/>
                <w:szCs w:val="22"/>
              </w:rPr>
              <w:t>14</w:t>
            </w:r>
          </w:p>
        </w:tc>
        <w:tc>
          <w:tcPr>
            <w:tcW w:w="1342" w:type="dxa"/>
          </w:tcPr>
          <w:p w:rsidR="003308C8" w:rsidRPr="003308C8" w:rsidRDefault="003308C8" w:rsidP="003308C8">
            <w:pPr>
              <w:jc w:val="center"/>
              <w:rPr>
                <w:sz w:val="22"/>
                <w:szCs w:val="22"/>
              </w:rPr>
            </w:pPr>
            <w:r w:rsidRPr="003308C8">
              <w:rPr>
                <w:sz w:val="22"/>
                <w:szCs w:val="22"/>
              </w:rPr>
              <w:t>8</w:t>
            </w:r>
          </w:p>
        </w:tc>
        <w:tc>
          <w:tcPr>
            <w:tcW w:w="1001" w:type="dxa"/>
          </w:tcPr>
          <w:p w:rsidR="003308C8" w:rsidRPr="003308C8" w:rsidRDefault="00D768EA" w:rsidP="003308C8">
            <w:pPr>
              <w:jc w:val="center"/>
              <w:rPr>
                <w:sz w:val="22"/>
                <w:szCs w:val="22"/>
              </w:rPr>
            </w:pPr>
            <w:r>
              <w:rPr>
                <w:sz w:val="22"/>
                <w:szCs w:val="22"/>
              </w:rPr>
              <w:t>110</w:t>
            </w:r>
          </w:p>
        </w:tc>
        <w:tc>
          <w:tcPr>
            <w:tcW w:w="1360" w:type="dxa"/>
          </w:tcPr>
          <w:p w:rsidR="003308C8" w:rsidRPr="003308C8" w:rsidRDefault="00747857" w:rsidP="003308C8">
            <w:pPr>
              <w:jc w:val="center"/>
              <w:rPr>
                <w:sz w:val="22"/>
                <w:szCs w:val="22"/>
              </w:rPr>
            </w:pPr>
            <w:r>
              <w:rPr>
                <w:sz w:val="22"/>
                <w:szCs w:val="22"/>
              </w:rPr>
              <w:t>111</w:t>
            </w:r>
          </w:p>
        </w:tc>
        <w:tc>
          <w:tcPr>
            <w:tcW w:w="1292" w:type="dxa"/>
          </w:tcPr>
          <w:p w:rsidR="003308C8" w:rsidRPr="003308C8" w:rsidRDefault="00D22D53" w:rsidP="003308C8">
            <w:pPr>
              <w:jc w:val="center"/>
              <w:rPr>
                <w:sz w:val="22"/>
                <w:szCs w:val="22"/>
              </w:rPr>
            </w:pPr>
            <w:r>
              <w:rPr>
                <w:sz w:val="22"/>
                <w:szCs w:val="22"/>
              </w:rPr>
              <w:t>8</w:t>
            </w:r>
          </w:p>
        </w:tc>
        <w:tc>
          <w:tcPr>
            <w:tcW w:w="1382" w:type="dxa"/>
          </w:tcPr>
          <w:p w:rsidR="003308C8" w:rsidRPr="003308C8" w:rsidRDefault="00D768EA" w:rsidP="003308C8">
            <w:pPr>
              <w:jc w:val="center"/>
              <w:rPr>
                <w:sz w:val="22"/>
                <w:szCs w:val="22"/>
              </w:rPr>
            </w:pPr>
            <w:r>
              <w:rPr>
                <w:sz w:val="22"/>
                <w:szCs w:val="22"/>
              </w:rPr>
              <w:t>5</w:t>
            </w:r>
          </w:p>
        </w:tc>
        <w:tc>
          <w:tcPr>
            <w:tcW w:w="1382" w:type="dxa"/>
          </w:tcPr>
          <w:p w:rsidR="003308C8" w:rsidRPr="003308C8" w:rsidRDefault="00D768EA" w:rsidP="003308C8">
            <w:pPr>
              <w:jc w:val="center"/>
              <w:rPr>
                <w:sz w:val="22"/>
                <w:szCs w:val="22"/>
              </w:rPr>
            </w:pPr>
            <w:r>
              <w:rPr>
                <w:sz w:val="22"/>
                <w:szCs w:val="22"/>
              </w:rPr>
              <w:t>14</w:t>
            </w:r>
          </w:p>
        </w:tc>
        <w:tc>
          <w:tcPr>
            <w:tcW w:w="1452" w:type="dxa"/>
          </w:tcPr>
          <w:p w:rsidR="003308C8" w:rsidRPr="003308C8" w:rsidRDefault="00747857" w:rsidP="003308C8">
            <w:pPr>
              <w:jc w:val="center"/>
              <w:rPr>
                <w:sz w:val="22"/>
                <w:szCs w:val="22"/>
              </w:rPr>
            </w:pPr>
            <w:r>
              <w:rPr>
                <w:sz w:val="22"/>
                <w:szCs w:val="22"/>
              </w:rPr>
              <w:t>213</w:t>
            </w:r>
          </w:p>
        </w:tc>
        <w:tc>
          <w:tcPr>
            <w:tcW w:w="1280" w:type="dxa"/>
          </w:tcPr>
          <w:p w:rsidR="003308C8" w:rsidRPr="003308C8" w:rsidRDefault="00747857" w:rsidP="003308C8">
            <w:pPr>
              <w:jc w:val="center"/>
              <w:rPr>
                <w:sz w:val="22"/>
                <w:szCs w:val="22"/>
              </w:rPr>
            </w:pPr>
            <w:r>
              <w:rPr>
                <w:sz w:val="22"/>
                <w:szCs w:val="22"/>
              </w:rPr>
              <w:t>4</w:t>
            </w:r>
          </w:p>
        </w:tc>
      </w:tr>
      <w:tr w:rsidR="003308C8" w:rsidTr="00506866">
        <w:tc>
          <w:tcPr>
            <w:tcW w:w="1343" w:type="dxa"/>
          </w:tcPr>
          <w:p w:rsidR="003308C8" w:rsidRPr="003308C8" w:rsidRDefault="003308C8" w:rsidP="00A91138">
            <w:pPr>
              <w:rPr>
                <w:sz w:val="22"/>
                <w:szCs w:val="22"/>
              </w:rPr>
            </w:pPr>
            <w:r w:rsidRPr="003308C8">
              <w:rPr>
                <w:sz w:val="22"/>
                <w:szCs w:val="22"/>
              </w:rPr>
              <w:t>Research Rating-2</w:t>
            </w:r>
          </w:p>
        </w:tc>
        <w:tc>
          <w:tcPr>
            <w:tcW w:w="1342" w:type="dxa"/>
          </w:tcPr>
          <w:p w:rsidR="003308C8" w:rsidRPr="003308C8" w:rsidRDefault="003308C8" w:rsidP="003308C8">
            <w:pPr>
              <w:jc w:val="center"/>
              <w:rPr>
                <w:sz w:val="22"/>
                <w:szCs w:val="22"/>
              </w:rPr>
            </w:pPr>
            <w:r w:rsidRPr="003308C8">
              <w:rPr>
                <w:sz w:val="22"/>
                <w:szCs w:val="22"/>
              </w:rPr>
              <w:t>9</w:t>
            </w:r>
          </w:p>
        </w:tc>
        <w:tc>
          <w:tcPr>
            <w:tcW w:w="1342" w:type="dxa"/>
          </w:tcPr>
          <w:p w:rsidR="003308C8" w:rsidRPr="003308C8" w:rsidRDefault="003308C8" w:rsidP="003308C8">
            <w:pPr>
              <w:jc w:val="center"/>
              <w:rPr>
                <w:sz w:val="22"/>
                <w:szCs w:val="22"/>
              </w:rPr>
            </w:pPr>
            <w:r w:rsidRPr="003308C8">
              <w:rPr>
                <w:sz w:val="22"/>
                <w:szCs w:val="22"/>
              </w:rPr>
              <w:t>4</w:t>
            </w:r>
          </w:p>
        </w:tc>
        <w:tc>
          <w:tcPr>
            <w:tcW w:w="1001" w:type="dxa"/>
          </w:tcPr>
          <w:p w:rsidR="003308C8" w:rsidRPr="003308C8" w:rsidRDefault="00D768EA" w:rsidP="003308C8">
            <w:pPr>
              <w:jc w:val="center"/>
              <w:rPr>
                <w:sz w:val="22"/>
                <w:szCs w:val="22"/>
              </w:rPr>
            </w:pPr>
            <w:r>
              <w:rPr>
                <w:sz w:val="22"/>
                <w:szCs w:val="22"/>
              </w:rPr>
              <w:t>44</w:t>
            </w:r>
          </w:p>
        </w:tc>
        <w:tc>
          <w:tcPr>
            <w:tcW w:w="1360" w:type="dxa"/>
          </w:tcPr>
          <w:p w:rsidR="003308C8" w:rsidRPr="003308C8" w:rsidRDefault="00747857" w:rsidP="003308C8">
            <w:pPr>
              <w:jc w:val="center"/>
              <w:rPr>
                <w:sz w:val="22"/>
                <w:szCs w:val="22"/>
              </w:rPr>
            </w:pPr>
            <w:r>
              <w:rPr>
                <w:sz w:val="22"/>
                <w:szCs w:val="22"/>
              </w:rPr>
              <w:t>44</w:t>
            </w:r>
          </w:p>
        </w:tc>
        <w:tc>
          <w:tcPr>
            <w:tcW w:w="1292" w:type="dxa"/>
          </w:tcPr>
          <w:p w:rsidR="003308C8" w:rsidRPr="003308C8" w:rsidRDefault="00747857" w:rsidP="003308C8">
            <w:pPr>
              <w:jc w:val="center"/>
              <w:rPr>
                <w:sz w:val="22"/>
                <w:szCs w:val="22"/>
              </w:rPr>
            </w:pPr>
            <w:r>
              <w:rPr>
                <w:sz w:val="22"/>
                <w:szCs w:val="22"/>
              </w:rPr>
              <w:t>10</w:t>
            </w:r>
          </w:p>
        </w:tc>
        <w:tc>
          <w:tcPr>
            <w:tcW w:w="1382" w:type="dxa"/>
          </w:tcPr>
          <w:p w:rsidR="003308C8" w:rsidRPr="003308C8" w:rsidRDefault="00D768EA" w:rsidP="003308C8">
            <w:pPr>
              <w:jc w:val="center"/>
              <w:rPr>
                <w:sz w:val="22"/>
                <w:szCs w:val="22"/>
              </w:rPr>
            </w:pPr>
            <w:r>
              <w:rPr>
                <w:sz w:val="22"/>
                <w:szCs w:val="22"/>
              </w:rPr>
              <w:t>14</w:t>
            </w:r>
          </w:p>
        </w:tc>
        <w:tc>
          <w:tcPr>
            <w:tcW w:w="1382" w:type="dxa"/>
          </w:tcPr>
          <w:p w:rsidR="003308C8" w:rsidRPr="003308C8" w:rsidRDefault="00747857" w:rsidP="003308C8">
            <w:pPr>
              <w:jc w:val="center"/>
              <w:rPr>
                <w:sz w:val="22"/>
                <w:szCs w:val="22"/>
              </w:rPr>
            </w:pPr>
            <w:r>
              <w:rPr>
                <w:sz w:val="22"/>
                <w:szCs w:val="22"/>
              </w:rPr>
              <w:t>1</w:t>
            </w:r>
          </w:p>
        </w:tc>
        <w:tc>
          <w:tcPr>
            <w:tcW w:w="1452" w:type="dxa"/>
          </w:tcPr>
          <w:p w:rsidR="003308C8" w:rsidRPr="003308C8" w:rsidRDefault="00D768EA" w:rsidP="003308C8">
            <w:pPr>
              <w:jc w:val="center"/>
              <w:rPr>
                <w:sz w:val="22"/>
                <w:szCs w:val="22"/>
              </w:rPr>
            </w:pPr>
            <w:r>
              <w:rPr>
                <w:sz w:val="22"/>
                <w:szCs w:val="22"/>
              </w:rPr>
              <w:t>84</w:t>
            </w:r>
          </w:p>
        </w:tc>
        <w:tc>
          <w:tcPr>
            <w:tcW w:w="1280" w:type="dxa"/>
          </w:tcPr>
          <w:p w:rsidR="003308C8" w:rsidRPr="003308C8" w:rsidRDefault="00747857" w:rsidP="003308C8">
            <w:pPr>
              <w:jc w:val="center"/>
              <w:rPr>
                <w:sz w:val="22"/>
                <w:szCs w:val="22"/>
              </w:rPr>
            </w:pPr>
            <w:r>
              <w:rPr>
                <w:sz w:val="22"/>
                <w:szCs w:val="22"/>
              </w:rPr>
              <w:t>1</w:t>
            </w:r>
          </w:p>
        </w:tc>
      </w:tr>
      <w:tr w:rsidR="003308C8" w:rsidTr="00506866">
        <w:tc>
          <w:tcPr>
            <w:tcW w:w="1343" w:type="dxa"/>
          </w:tcPr>
          <w:p w:rsidR="003308C8" w:rsidRPr="003308C8" w:rsidRDefault="003308C8" w:rsidP="00A91138">
            <w:pPr>
              <w:rPr>
                <w:sz w:val="22"/>
                <w:szCs w:val="22"/>
              </w:rPr>
            </w:pPr>
            <w:r w:rsidRPr="003308C8">
              <w:rPr>
                <w:sz w:val="22"/>
                <w:szCs w:val="22"/>
              </w:rPr>
              <w:t>Research Rating-1</w:t>
            </w:r>
          </w:p>
        </w:tc>
        <w:tc>
          <w:tcPr>
            <w:tcW w:w="1342" w:type="dxa"/>
          </w:tcPr>
          <w:p w:rsidR="003308C8" w:rsidRPr="003308C8" w:rsidRDefault="003308C8" w:rsidP="003308C8">
            <w:pPr>
              <w:jc w:val="center"/>
              <w:rPr>
                <w:sz w:val="22"/>
                <w:szCs w:val="22"/>
              </w:rPr>
            </w:pPr>
            <w:r w:rsidRPr="003308C8">
              <w:rPr>
                <w:sz w:val="22"/>
                <w:szCs w:val="22"/>
              </w:rPr>
              <w:t>4</w:t>
            </w:r>
          </w:p>
        </w:tc>
        <w:tc>
          <w:tcPr>
            <w:tcW w:w="1342" w:type="dxa"/>
          </w:tcPr>
          <w:p w:rsidR="003308C8" w:rsidRPr="003308C8" w:rsidRDefault="003308C8" w:rsidP="003308C8">
            <w:pPr>
              <w:jc w:val="center"/>
              <w:rPr>
                <w:sz w:val="22"/>
                <w:szCs w:val="22"/>
              </w:rPr>
            </w:pPr>
            <w:r w:rsidRPr="003308C8">
              <w:rPr>
                <w:sz w:val="22"/>
                <w:szCs w:val="22"/>
              </w:rPr>
              <w:t>0</w:t>
            </w:r>
          </w:p>
        </w:tc>
        <w:tc>
          <w:tcPr>
            <w:tcW w:w="1001" w:type="dxa"/>
          </w:tcPr>
          <w:p w:rsidR="003308C8" w:rsidRPr="003308C8" w:rsidRDefault="00506866" w:rsidP="003308C8">
            <w:pPr>
              <w:jc w:val="center"/>
              <w:rPr>
                <w:sz w:val="22"/>
                <w:szCs w:val="22"/>
              </w:rPr>
            </w:pPr>
            <w:r>
              <w:rPr>
                <w:sz w:val="22"/>
                <w:szCs w:val="22"/>
              </w:rPr>
              <w:t>-</w:t>
            </w:r>
          </w:p>
        </w:tc>
        <w:tc>
          <w:tcPr>
            <w:tcW w:w="1360" w:type="dxa"/>
          </w:tcPr>
          <w:p w:rsidR="003308C8" w:rsidRPr="003308C8" w:rsidRDefault="00506866" w:rsidP="003308C8">
            <w:pPr>
              <w:jc w:val="center"/>
              <w:rPr>
                <w:sz w:val="22"/>
                <w:szCs w:val="22"/>
              </w:rPr>
            </w:pPr>
            <w:r>
              <w:rPr>
                <w:sz w:val="22"/>
                <w:szCs w:val="22"/>
              </w:rPr>
              <w:t>-</w:t>
            </w:r>
          </w:p>
        </w:tc>
        <w:tc>
          <w:tcPr>
            <w:tcW w:w="1292" w:type="dxa"/>
          </w:tcPr>
          <w:p w:rsidR="003308C8" w:rsidRPr="003308C8" w:rsidRDefault="00506866" w:rsidP="003308C8">
            <w:pPr>
              <w:jc w:val="center"/>
              <w:rPr>
                <w:sz w:val="22"/>
                <w:szCs w:val="22"/>
              </w:rPr>
            </w:pPr>
            <w:r>
              <w:rPr>
                <w:sz w:val="22"/>
                <w:szCs w:val="22"/>
              </w:rPr>
              <w:t>-</w:t>
            </w:r>
          </w:p>
        </w:tc>
        <w:tc>
          <w:tcPr>
            <w:tcW w:w="1382" w:type="dxa"/>
          </w:tcPr>
          <w:p w:rsidR="003308C8" w:rsidRPr="003308C8" w:rsidRDefault="00506866" w:rsidP="003308C8">
            <w:pPr>
              <w:jc w:val="center"/>
              <w:rPr>
                <w:sz w:val="22"/>
                <w:szCs w:val="22"/>
              </w:rPr>
            </w:pPr>
            <w:r>
              <w:rPr>
                <w:sz w:val="22"/>
                <w:szCs w:val="22"/>
              </w:rPr>
              <w:t>-</w:t>
            </w:r>
          </w:p>
        </w:tc>
        <w:tc>
          <w:tcPr>
            <w:tcW w:w="1382" w:type="dxa"/>
          </w:tcPr>
          <w:p w:rsidR="003308C8" w:rsidRPr="003308C8" w:rsidRDefault="00506866" w:rsidP="003308C8">
            <w:pPr>
              <w:jc w:val="center"/>
              <w:rPr>
                <w:sz w:val="22"/>
                <w:szCs w:val="22"/>
              </w:rPr>
            </w:pPr>
            <w:r>
              <w:rPr>
                <w:sz w:val="22"/>
                <w:szCs w:val="22"/>
              </w:rPr>
              <w:t>-</w:t>
            </w:r>
          </w:p>
        </w:tc>
        <w:tc>
          <w:tcPr>
            <w:tcW w:w="1452" w:type="dxa"/>
          </w:tcPr>
          <w:p w:rsidR="003308C8" w:rsidRPr="003308C8" w:rsidRDefault="00506866" w:rsidP="003308C8">
            <w:pPr>
              <w:jc w:val="center"/>
              <w:rPr>
                <w:sz w:val="22"/>
                <w:szCs w:val="22"/>
              </w:rPr>
            </w:pPr>
            <w:r>
              <w:rPr>
                <w:sz w:val="22"/>
                <w:szCs w:val="22"/>
              </w:rPr>
              <w:t>-</w:t>
            </w:r>
          </w:p>
        </w:tc>
        <w:tc>
          <w:tcPr>
            <w:tcW w:w="1280" w:type="dxa"/>
          </w:tcPr>
          <w:p w:rsidR="003308C8" w:rsidRPr="003308C8" w:rsidRDefault="00506866" w:rsidP="003308C8">
            <w:pPr>
              <w:jc w:val="center"/>
              <w:rPr>
                <w:sz w:val="22"/>
                <w:szCs w:val="22"/>
              </w:rPr>
            </w:pPr>
            <w:r>
              <w:rPr>
                <w:sz w:val="22"/>
                <w:szCs w:val="22"/>
              </w:rPr>
              <w:t>-</w:t>
            </w:r>
          </w:p>
        </w:tc>
      </w:tr>
      <w:tr w:rsidR="003308C8" w:rsidTr="00506866">
        <w:tc>
          <w:tcPr>
            <w:tcW w:w="1343" w:type="dxa"/>
          </w:tcPr>
          <w:p w:rsidR="003308C8" w:rsidRPr="003308C8" w:rsidRDefault="003308C8" w:rsidP="00A91138">
            <w:pPr>
              <w:rPr>
                <w:sz w:val="22"/>
                <w:szCs w:val="22"/>
              </w:rPr>
            </w:pPr>
            <w:r w:rsidRPr="003308C8">
              <w:rPr>
                <w:sz w:val="22"/>
                <w:szCs w:val="22"/>
              </w:rPr>
              <w:t>Total</w:t>
            </w:r>
          </w:p>
        </w:tc>
        <w:tc>
          <w:tcPr>
            <w:tcW w:w="1342" w:type="dxa"/>
          </w:tcPr>
          <w:p w:rsidR="003308C8" w:rsidRPr="003308C8" w:rsidRDefault="00506866" w:rsidP="00506866">
            <w:pPr>
              <w:jc w:val="center"/>
              <w:rPr>
                <w:sz w:val="22"/>
                <w:szCs w:val="22"/>
              </w:rPr>
            </w:pPr>
            <w:r>
              <w:rPr>
                <w:sz w:val="22"/>
                <w:szCs w:val="22"/>
              </w:rPr>
              <w:t>46</w:t>
            </w:r>
          </w:p>
        </w:tc>
        <w:tc>
          <w:tcPr>
            <w:tcW w:w="1342" w:type="dxa"/>
          </w:tcPr>
          <w:p w:rsidR="003308C8" w:rsidRPr="003308C8" w:rsidRDefault="003308C8" w:rsidP="003308C8">
            <w:pPr>
              <w:jc w:val="center"/>
              <w:rPr>
                <w:sz w:val="22"/>
                <w:szCs w:val="22"/>
              </w:rPr>
            </w:pPr>
            <w:r w:rsidRPr="003308C8">
              <w:rPr>
                <w:sz w:val="22"/>
                <w:szCs w:val="22"/>
              </w:rPr>
              <w:t>21</w:t>
            </w:r>
          </w:p>
        </w:tc>
        <w:tc>
          <w:tcPr>
            <w:tcW w:w="1001" w:type="dxa"/>
          </w:tcPr>
          <w:p w:rsidR="003308C8" w:rsidRPr="003308C8" w:rsidRDefault="00D768EA" w:rsidP="003308C8">
            <w:pPr>
              <w:jc w:val="center"/>
              <w:rPr>
                <w:sz w:val="22"/>
                <w:szCs w:val="22"/>
              </w:rPr>
            </w:pPr>
            <w:r>
              <w:rPr>
                <w:sz w:val="22"/>
                <w:szCs w:val="22"/>
              </w:rPr>
              <w:t>408.7</w:t>
            </w:r>
          </w:p>
        </w:tc>
        <w:tc>
          <w:tcPr>
            <w:tcW w:w="1360" w:type="dxa"/>
          </w:tcPr>
          <w:p w:rsidR="003308C8" w:rsidRPr="003308C8" w:rsidRDefault="00747857" w:rsidP="003308C8">
            <w:pPr>
              <w:jc w:val="center"/>
              <w:rPr>
                <w:sz w:val="22"/>
                <w:szCs w:val="22"/>
              </w:rPr>
            </w:pPr>
            <w:r>
              <w:rPr>
                <w:sz w:val="22"/>
                <w:szCs w:val="22"/>
              </w:rPr>
              <w:t>434</w:t>
            </w:r>
          </w:p>
        </w:tc>
        <w:tc>
          <w:tcPr>
            <w:tcW w:w="1292" w:type="dxa"/>
          </w:tcPr>
          <w:p w:rsidR="003308C8" w:rsidRPr="003308C8" w:rsidRDefault="00D22D53" w:rsidP="003308C8">
            <w:pPr>
              <w:jc w:val="center"/>
              <w:rPr>
                <w:sz w:val="22"/>
                <w:szCs w:val="22"/>
              </w:rPr>
            </w:pPr>
            <w:r>
              <w:rPr>
                <w:sz w:val="22"/>
                <w:szCs w:val="22"/>
              </w:rPr>
              <w:t>24</w:t>
            </w:r>
          </w:p>
        </w:tc>
        <w:tc>
          <w:tcPr>
            <w:tcW w:w="1382" w:type="dxa"/>
          </w:tcPr>
          <w:p w:rsidR="003308C8" w:rsidRPr="003308C8" w:rsidRDefault="00747857" w:rsidP="003308C8">
            <w:pPr>
              <w:jc w:val="center"/>
              <w:rPr>
                <w:sz w:val="22"/>
                <w:szCs w:val="22"/>
              </w:rPr>
            </w:pPr>
            <w:r>
              <w:rPr>
                <w:sz w:val="22"/>
                <w:szCs w:val="22"/>
              </w:rPr>
              <w:t>27</w:t>
            </w:r>
          </w:p>
        </w:tc>
        <w:tc>
          <w:tcPr>
            <w:tcW w:w="1382" w:type="dxa"/>
          </w:tcPr>
          <w:p w:rsidR="003308C8" w:rsidRPr="003308C8" w:rsidRDefault="00D768EA" w:rsidP="003308C8">
            <w:pPr>
              <w:jc w:val="center"/>
              <w:rPr>
                <w:sz w:val="22"/>
                <w:szCs w:val="22"/>
              </w:rPr>
            </w:pPr>
            <w:r>
              <w:rPr>
                <w:sz w:val="22"/>
                <w:szCs w:val="22"/>
              </w:rPr>
              <w:t>23</w:t>
            </w:r>
          </w:p>
        </w:tc>
        <w:tc>
          <w:tcPr>
            <w:tcW w:w="1452" w:type="dxa"/>
          </w:tcPr>
          <w:p w:rsidR="003308C8" w:rsidRPr="003308C8" w:rsidRDefault="00D768EA" w:rsidP="003308C8">
            <w:pPr>
              <w:jc w:val="center"/>
              <w:rPr>
                <w:sz w:val="22"/>
                <w:szCs w:val="22"/>
              </w:rPr>
            </w:pPr>
            <w:r>
              <w:rPr>
                <w:sz w:val="22"/>
                <w:szCs w:val="22"/>
              </w:rPr>
              <w:t>840</w:t>
            </w:r>
          </w:p>
        </w:tc>
        <w:tc>
          <w:tcPr>
            <w:tcW w:w="1280" w:type="dxa"/>
          </w:tcPr>
          <w:p w:rsidR="003308C8" w:rsidRPr="003308C8" w:rsidRDefault="00747857" w:rsidP="003308C8">
            <w:pPr>
              <w:jc w:val="center"/>
              <w:rPr>
                <w:sz w:val="22"/>
                <w:szCs w:val="22"/>
              </w:rPr>
            </w:pPr>
            <w:r>
              <w:rPr>
                <w:sz w:val="22"/>
                <w:szCs w:val="22"/>
              </w:rPr>
              <w:t>9</w:t>
            </w:r>
          </w:p>
        </w:tc>
      </w:tr>
    </w:tbl>
    <w:p w:rsidR="0049203F" w:rsidRDefault="0049203F" w:rsidP="00A91138">
      <w:pPr>
        <w:spacing w:after="0" w:line="240" w:lineRule="auto"/>
        <w:rPr>
          <w:rFonts w:ascii="Times New Roman" w:hAnsi="Times New Roman" w:cs="Times New Roman"/>
          <w:sz w:val="24"/>
          <w:szCs w:val="24"/>
        </w:rPr>
      </w:pPr>
    </w:p>
    <w:p w:rsidR="003308C8" w:rsidRPr="003308C8" w:rsidRDefault="003308C8" w:rsidP="003308C8">
      <w:pPr>
        <w:spacing w:after="0" w:line="240" w:lineRule="auto"/>
        <w:rPr>
          <w:rFonts w:ascii="Times New Roman" w:hAnsi="Times New Roman" w:cs="Times New Roman"/>
          <w:sz w:val="24"/>
          <w:szCs w:val="24"/>
        </w:rPr>
      </w:pPr>
      <w:r w:rsidRPr="003308C8">
        <w:rPr>
          <w:rFonts w:ascii="Times New Roman" w:hAnsi="Times New Roman" w:cs="Times New Roman"/>
          <w:sz w:val="24"/>
          <w:szCs w:val="24"/>
          <w:vertAlign w:val="superscript"/>
        </w:rPr>
        <w:t>1</w:t>
      </w:r>
      <w:r w:rsidRPr="003308C8">
        <w:rPr>
          <w:rFonts w:ascii="Times New Roman" w:hAnsi="Times New Roman" w:cs="Times New Roman"/>
          <w:sz w:val="24"/>
          <w:szCs w:val="24"/>
        </w:rPr>
        <w:t xml:space="preserve">Source:  Twenty-one 1992 RAE Economic Departments Publications Submissions Collected by John R. </w:t>
      </w:r>
      <w:proofErr w:type="spellStart"/>
      <w:r w:rsidRPr="003308C8">
        <w:rPr>
          <w:rFonts w:ascii="Times New Roman" w:hAnsi="Times New Roman" w:cs="Times New Roman"/>
          <w:sz w:val="24"/>
          <w:szCs w:val="24"/>
        </w:rPr>
        <w:t>Presely</w:t>
      </w:r>
      <w:proofErr w:type="spellEnd"/>
      <w:r w:rsidRPr="003308C8">
        <w:rPr>
          <w:rFonts w:ascii="Times New Roman" w:hAnsi="Times New Roman" w:cs="Times New Roman"/>
          <w:sz w:val="24"/>
          <w:szCs w:val="24"/>
        </w:rPr>
        <w:t xml:space="preserve"> in 1993-1994.  </w:t>
      </w:r>
      <w:proofErr w:type="gramStart"/>
      <w:r w:rsidRPr="003308C8">
        <w:rPr>
          <w:rFonts w:ascii="Times New Roman" w:hAnsi="Times New Roman" w:cs="Times New Roman"/>
          <w:sz w:val="24"/>
          <w:szCs w:val="24"/>
        </w:rPr>
        <w:t>Copies in the possession of the author</w:t>
      </w:r>
      <w:r w:rsidR="00532F4A">
        <w:rPr>
          <w:rFonts w:ascii="Times New Roman" w:hAnsi="Times New Roman" w:cs="Times New Roman"/>
          <w:sz w:val="24"/>
          <w:szCs w:val="24"/>
        </w:rPr>
        <w:t xml:space="preserve"> (Lee)</w:t>
      </w:r>
      <w:r w:rsidRPr="003308C8">
        <w:rPr>
          <w:rFonts w:ascii="Times New Roman" w:hAnsi="Times New Roman" w:cs="Times New Roman"/>
          <w:sz w:val="24"/>
          <w:szCs w:val="24"/>
        </w:rPr>
        <w:t>.</w:t>
      </w:r>
      <w:proofErr w:type="gramEnd"/>
    </w:p>
    <w:p w:rsidR="006F53DF" w:rsidRPr="006D2C73" w:rsidRDefault="003308C8" w:rsidP="00A91138">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6D2C73">
        <w:rPr>
          <w:rFonts w:ascii="Times New Roman" w:hAnsi="Times New Roman" w:cs="Times New Roman"/>
          <w:sz w:val="24"/>
          <w:szCs w:val="24"/>
        </w:rPr>
        <w:t xml:space="preserve">Taken from “Research Assessment Exercise 1992:  The Outcome,” Circular 26/92, Table 41.  </w:t>
      </w:r>
      <w:hyperlink r:id="rId23" w:history="1">
        <w:r w:rsidR="006D2C73" w:rsidRPr="00C71947">
          <w:rPr>
            <w:rStyle w:val="Hyperlink"/>
            <w:rFonts w:ascii="Times New Roman" w:hAnsi="Times New Roman" w:cs="Times New Roman"/>
            <w:sz w:val="24"/>
            <w:szCs w:val="24"/>
          </w:rPr>
          <w:t>Http://www.rae.ac.uk/1992/c26_92t41.html</w:t>
        </w:r>
      </w:hyperlink>
      <w:r w:rsidR="006D2C73">
        <w:rPr>
          <w:rFonts w:ascii="Times New Roman" w:hAnsi="Times New Roman" w:cs="Times New Roman"/>
          <w:sz w:val="24"/>
          <w:szCs w:val="24"/>
        </w:rPr>
        <w:t xml:space="preserve">. </w:t>
      </w:r>
    </w:p>
    <w:p w:rsidR="006F53DF" w:rsidRPr="003308C8" w:rsidRDefault="006F53DF"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506866" w:rsidRDefault="00506866" w:rsidP="00A91138">
      <w:pPr>
        <w:spacing w:after="0" w:line="240" w:lineRule="auto"/>
        <w:rPr>
          <w:rFonts w:ascii="Times New Roman" w:hAnsi="Times New Roman" w:cs="Times New Roman"/>
          <w:sz w:val="24"/>
          <w:szCs w:val="24"/>
        </w:rPr>
      </w:pPr>
    </w:p>
    <w:p w:rsidR="00506866" w:rsidRDefault="00506866"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914837" w:rsidRDefault="00914837" w:rsidP="00A91138">
      <w:pPr>
        <w:spacing w:after="0" w:line="240" w:lineRule="auto"/>
        <w:rPr>
          <w:rFonts w:ascii="Times New Roman" w:hAnsi="Times New Roman" w:cs="Times New Roman"/>
          <w:sz w:val="24"/>
          <w:szCs w:val="24"/>
        </w:rPr>
      </w:pPr>
    </w:p>
    <w:p w:rsidR="00914837" w:rsidRDefault="00914837" w:rsidP="00A91138">
      <w:pPr>
        <w:spacing w:after="0" w:line="240" w:lineRule="auto"/>
        <w:rPr>
          <w:rFonts w:ascii="Times New Roman" w:hAnsi="Times New Roman" w:cs="Times New Roman"/>
          <w:sz w:val="24"/>
          <w:szCs w:val="24"/>
        </w:rPr>
      </w:pPr>
    </w:p>
    <w:p w:rsidR="00914837" w:rsidRPr="008051AC" w:rsidRDefault="00914837" w:rsidP="00914837">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lastRenderedPageBreak/>
        <w:t>2001 RAE</w:t>
      </w:r>
      <w:r w:rsidR="008051AC">
        <w:rPr>
          <w:rFonts w:ascii="Times New Roman" w:hAnsi="Times New Roman" w:cs="Times New Roman"/>
          <w:b/>
          <w:sz w:val="24"/>
          <w:szCs w:val="24"/>
          <w:vertAlign w:val="superscript"/>
        </w:rPr>
        <w:t>1</w:t>
      </w:r>
    </w:p>
    <w:p w:rsidR="00506866" w:rsidRPr="00506866" w:rsidRDefault="00506866" w:rsidP="00914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research-rated submissions in economics)</w:t>
      </w:r>
    </w:p>
    <w:p w:rsidR="00914837" w:rsidRDefault="00914837" w:rsidP="0091483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3"/>
        <w:gridCol w:w="1342"/>
        <w:gridCol w:w="1001"/>
        <w:gridCol w:w="1360"/>
        <w:gridCol w:w="1292"/>
        <w:gridCol w:w="1382"/>
        <w:gridCol w:w="1402"/>
        <w:gridCol w:w="1452"/>
        <w:gridCol w:w="1329"/>
      </w:tblGrid>
      <w:tr w:rsidR="00747857" w:rsidTr="00914837">
        <w:tc>
          <w:tcPr>
            <w:tcW w:w="1343" w:type="dxa"/>
          </w:tcPr>
          <w:p w:rsidR="00747857" w:rsidRPr="003308C8" w:rsidRDefault="00747857" w:rsidP="005835CA">
            <w:pPr>
              <w:rPr>
                <w:sz w:val="22"/>
                <w:szCs w:val="22"/>
              </w:rPr>
            </w:pPr>
          </w:p>
        </w:tc>
        <w:tc>
          <w:tcPr>
            <w:tcW w:w="1342" w:type="dxa"/>
          </w:tcPr>
          <w:p w:rsidR="00747857" w:rsidRPr="003308C8" w:rsidRDefault="00747857" w:rsidP="005835CA">
            <w:pPr>
              <w:jc w:val="center"/>
              <w:rPr>
                <w:sz w:val="22"/>
                <w:szCs w:val="22"/>
              </w:rPr>
            </w:pPr>
            <w:r w:rsidRPr="003308C8">
              <w:rPr>
                <w:sz w:val="22"/>
                <w:szCs w:val="22"/>
              </w:rPr>
              <w:t>Number of Universities</w:t>
            </w:r>
          </w:p>
        </w:tc>
        <w:tc>
          <w:tcPr>
            <w:tcW w:w="1001" w:type="dxa"/>
          </w:tcPr>
          <w:p w:rsidR="00747857" w:rsidRPr="003308C8" w:rsidRDefault="00747857" w:rsidP="005835CA">
            <w:pPr>
              <w:jc w:val="center"/>
              <w:rPr>
                <w:sz w:val="22"/>
                <w:szCs w:val="22"/>
                <w:vertAlign w:val="superscript"/>
              </w:rPr>
            </w:pPr>
            <w:r w:rsidRPr="003308C8">
              <w:rPr>
                <w:sz w:val="22"/>
                <w:szCs w:val="22"/>
              </w:rPr>
              <w:t>Number of  Staff</w:t>
            </w:r>
            <w:r w:rsidR="008051AC">
              <w:rPr>
                <w:sz w:val="22"/>
                <w:szCs w:val="22"/>
                <w:vertAlign w:val="superscript"/>
              </w:rPr>
              <w:t>2</w:t>
            </w:r>
          </w:p>
        </w:tc>
        <w:tc>
          <w:tcPr>
            <w:tcW w:w="1360" w:type="dxa"/>
          </w:tcPr>
          <w:p w:rsidR="00747857" w:rsidRPr="003308C8" w:rsidRDefault="00747857" w:rsidP="00543E99">
            <w:pPr>
              <w:jc w:val="center"/>
              <w:rPr>
                <w:sz w:val="22"/>
                <w:szCs w:val="22"/>
              </w:rPr>
            </w:pPr>
            <w:r w:rsidRPr="003308C8">
              <w:rPr>
                <w:sz w:val="22"/>
                <w:szCs w:val="22"/>
              </w:rPr>
              <w:t>Num</w:t>
            </w:r>
            <w:r w:rsidR="00543E99">
              <w:rPr>
                <w:sz w:val="22"/>
                <w:szCs w:val="22"/>
              </w:rPr>
              <w:t xml:space="preserve">ber of Economists Submitted </w:t>
            </w:r>
            <w:r w:rsidRPr="003308C8">
              <w:rPr>
                <w:sz w:val="22"/>
                <w:szCs w:val="22"/>
              </w:rPr>
              <w:t xml:space="preserve"> </w:t>
            </w:r>
          </w:p>
        </w:tc>
        <w:tc>
          <w:tcPr>
            <w:tcW w:w="1292" w:type="dxa"/>
          </w:tcPr>
          <w:p w:rsidR="00747857" w:rsidRPr="003308C8" w:rsidRDefault="00747857" w:rsidP="005835CA">
            <w:pPr>
              <w:jc w:val="center"/>
              <w:rPr>
                <w:sz w:val="22"/>
                <w:szCs w:val="22"/>
              </w:rPr>
            </w:pPr>
            <w:r w:rsidRPr="003308C8">
              <w:rPr>
                <w:sz w:val="22"/>
                <w:szCs w:val="22"/>
              </w:rPr>
              <w:t>Number of Heterodox Economists</w:t>
            </w:r>
          </w:p>
        </w:tc>
        <w:tc>
          <w:tcPr>
            <w:tcW w:w="1382" w:type="dxa"/>
          </w:tcPr>
          <w:p w:rsidR="00747857" w:rsidRPr="003308C8" w:rsidRDefault="00747857" w:rsidP="005835CA">
            <w:pPr>
              <w:jc w:val="center"/>
              <w:rPr>
                <w:sz w:val="22"/>
                <w:szCs w:val="22"/>
              </w:rPr>
            </w:pPr>
            <w:r w:rsidRPr="003308C8">
              <w:rPr>
                <w:sz w:val="22"/>
                <w:szCs w:val="22"/>
              </w:rPr>
              <w:t>Number of Heterodox Submissions</w:t>
            </w:r>
          </w:p>
        </w:tc>
        <w:tc>
          <w:tcPr>
            <w:tcW w:w="1382" w:type="dxa"/>
          </w:tcPr>
          <w:p w:rsidR="00747857" w:rsidRPr="003308C8" w:rsidRDefault="00747857" w:rsidP="005835CA">
            <w:pPr>
              <w:jc w:val="center"/>
              <w:rPr>
                <w:sz w:val="22"/>
                <w:szCs w:val="22"/>
              </w:rPr>
            </w:pPr>
            <w:r w:rsidRPr="003308C8">
              <w:rPr>
                <w:sz w:val="22"/>
                <w:szCs w:val="22"/>
              </w:rPr>
              <w:t>Number of History of Economic Thought</w:t>
            </w:r>
            <w:r w:rsidR="00506866">
              <w:rPr>
                <w:sz w:val="22"/>
                <w:szCs w:val="22"/>
              </w:rPr>
              <w:t xml:space="preserve"> and Methodology</w:t>
            </w:r>
            <w:r w:rsidRPr="003308C8">
              <w:rPr>
                <w:sz w:val="22"/>
                <w:szCs w:val="22"/>
              </w:rPr>
              <w:t xml:space="preserve"> Submissions</w:t>
            </w:r>
          </w:p>
        </w:tc>
        <w:tc>
          <w:tcPr>
            <w:tcW w:w="1452" w:type="dxa"/>
          </w:tcPr>
          <w:p w:rsidR="00747857" w:rsidRPr="003308C8" w:rsidRDefault="00747857" w:rsidP="005835CA">
            <w:pPr>
              <w:jc w:val="center"/>
              <w:rPr>
                <w:sz w:val="22"/>
                <w:szCs w:val="22"/>
              </w:rPr>
            </w:pPr>
            <w:r w:rsidRPr="003308C8">
              <w:rPr>
                <w:sz w:val="22"/>
                <w:szCs w:val="22"/>
              </w:rPr>
              <w:t>Total Submissions</w:t>
            </w:r>
          </w:p>
        </w:tc>
        <w:tc>
          <w:tcPr>
            <w:tcW w:w="1280" w:type="dxa"/>
          </w:tcPr>
          <w:p w:rsidR="00747857" w:rsidRPr="003308C8" w:rsidRDefault="00747857" w:rsidP="005835CA">
            <w:pPr>
              <w:jc w:val="center"/>
              <w:rPr>
                <w:sz w:val="22"/>
                <w:szCs w:val="22"/>
              </w:rPr>
            </w:pPr>
            <w:r w:rsidRPr="003308C8">
              <w:rPr>
                <w:sz w:val="22"/>
                <w:szCs w:val="22"/>
              </w:rPr>
              <w:t>Number of Universities with No Heterodox Economists</w:t>
            </w:r>
            <w:r w:rsidR="00506866">
              <w:rPr>
                <w:sz w:val="22"/>
                <w:szCs w:val="22"/>
              </w:rPr>
              <w:t xml:space="preserve"> in their Submissions</w:t>
            </w:r>
          </w:p>
        </w:tc>
      </w:tr>
      <w:tr w:rsidR="00747857" w:rsidTr="00914837">
        <w:tc>
          <w:tcPr>
            <w:tcW w:w="1343" w:type="dxa"/>
          </w:tcPr>
          <w:p w:rsidR="00747857" w:rsidRPr="003308C8" w:rsidRDefault="00747857" w:rsidP="005835CA">
            <w:pPr>
              <w:rPr>
                <w:sz w:val="22"/>
                <w:szCs w:val="22"/>
              </w:rPr>
            </w:pPr>
            <w:r w:rsidRPr="003308C8">
              <w:rPr>
                <w:sz w:val="22"/>
                <w:szCs w:val="22"/>
              </w:rPr>
              <w:t>Research</w:t>
            </w:r>
          </w:p>
          <w:p w:rsidR="00747857" w:rsidRPr="003308C8" w:rsidRDefault="00747857" w:rsidP="005835CA">
            <w:pPr>
              <w:rPr>
                <w:sz w:val="22"/>
                <w:szCs w:val="22"/>
              </w:rPr>
            </w:pPr>
            <w:r w:rsidRPr="003308C8">
              <w:rPr>
                <w:sz w:val="22"/>
                <w:szCs w:val="22"/>
              </w:rPr>
              <w:t>Rating-5</w:t>
            </w:r>
            <w:r>
              <w:rPr>
                <w:sz w:val="22"/>
                <w:szCs w:val="22"/>
              </w:rPr>
              <w:t>*</w:t>
            </w:r>
          </w:p>
        </w:tc>
        <w:tc>
          <w:tcPr>
            <w:tcW w:w="1342" w:type="dxa"/>
          </w:tcPr>
          <w:p w:rsidR="00747857" w:rsidRPr="003308C8" w:rsidRDefault="00747857" w:rsidP="005835CA">
            <w:pPr>
              <w:jc w:val="center"/>
              <w:rPr>
                <w:sz w:val="22"/>
                <w:szCs w:val="22"/>
              </w:rPr>
            </w:pPr>
            <w:r>
              <w:rPr>
                <w:sz w:val="22"/>
                <w:szCs w:val="22"/>
              </w:rPr>
              <w:t>4</w:t>
            </w:r>
          </w:p>
        </w:tc>
        <w:tc>
          <w:tcPr>
            <w:tcW w:w="1001" w:type="dxa"/>
          </w:tcPr>
          <w:p w:rsidR="00747857" w:rsidRPr="003308C8" w:rsidRDefault="009A0E4A" w:rsidP="005835CA">
            <w:pPr>
              <w:jc w:val="center"/>
              <w:rPr>
                <w:sz w:val="22"/>
                <w:szCs w:val="22"/>
              </w:rPr>
            </w:pPr>
            <w:r>
              <w:rPr>
                <w:sz w:val="22"/>
                <w:szCs w:val="22"/>
              </w:rPr>
              <w:t>142.8</w:t>
            </w:r>
          </w:p>
        </w:tc>
        <w:tc>
          <w:tcPr>
            <w:tcW w:w="1360" w:type="dxa"/>
          </w:tcPr>
          <w:p w:rsidR="00747857" w:rsidRPr="003308C8" w:rsidRDefault="00A973B6" w:rsidP="005835CA">
            <w:pPr>
              <w:jc w:val="center"/>
              <w:rPr>
                <w:sz w:val="22"/>
                <w:szCs w:val="22"/>
              </w:rPr>
            </w:pPr>
            <w:r>
              <w:rPr>
                <w:sz w:val="22"/>
                <w:szCs w:val="22"/>
              </w:rPr>
              <w:t>147</w:t>
            </w:r>
          </w:p>
        </w:tc>
        <w:tc>
          <w:tcPr>
            <w:tcW w:w="1292" w:type="dxa"/>
          </w:tcPr>
          <w:p w:rsidR="00747857" w:rsidRPr="003308C8" w:rsidRDefault="00173E8B" w:rsidP="005835CA">
            <w:pPr>
              <w:jc w:val="center"/>
              <w:rPr>
                <w:sz w:val="22"/>
                <w:szCs w:val="22"/>
              </w:rPr>
            </w:pPr>
            <w:r>
              <w:rPr>
                <w:sz w:val="22"/>
                <w:szCs w:val="22"/>
              </w:rPr>
              <w:t>2</w:t>
            </w:r>
          </w:p>
        </w:tc>
        <w:tc>
          <w:tcPr>
            <w:tcW w:w="1382" w:type="dxa"/>
          </w:tcPr>
          <w:p w:rsidR="00747857" w:rsidRPr="003308C8" w:rsidRDefault="009A0E4A" w:rsidP="005835CA">
            <w:pPr>
              <w:jc w:val="center"/>
              <w:rPr>
                <w:sz w:val="22"/>
                <w:szCs w:val="22"/>
              </w:rPr>
            </w:pPr>
            <w:r>
              <w:rPr>
                <w:sz w:val="22"/>
                <w:szCs w:val="22"/>
              </w:rPr>
              <w:t>9</w:t>
            </w:r>
          </w:p>
        </w:tc>
        <w:tc>
          <w:tcPr>
            <w:tcW w:w="1382" w:type="dxa"/>
          </w:tcPr>
          <w:p w:rsidR="00747857" w:rsidRPr="003308C8" w:rsidRDefault="00173E8B" w:rsidP="005835CA">
            <w:pPr>
              <w:jc w:val="center"/>
              <w:rPr>
                <w:sz w:val="22"/>
                <w:szCs w:val="22"/>
              </w:rPr>
            </w:pPr>
            <w:r>
              <w:rPr>
                <w:sz w:val="22"/>
                <w:szCs w:val="22"/>
              </w:rPr>
              <w:t>3</w:t>
            </w:r>
          </w:p>
        </w:tc>
        <w:tc>
          <w:tcPr>
            <w:tcW w:w="1452" w:type="dxa"/>
          </w:tcPr>
          <w:p w:rsidR="00747857" w:rsidRPr="003308C8" w:rsidRDefault="009A0E4A" w:rsidP="005835CA">
            <w:pPr>
              <w:jc w:val="center"/>
              <w:rPr>
                <w:sz w:val="22"/>
                <w:szCs w:val="22"/>
              </w:rPr>
            </w:pPr>
            <w:r>
              <w:rPr>
                <w:sz w:val="22"/>
                <w:szCs w:val="22"/>
              </w:rPr>
              <w:t>559</w:t>
            </w:r>
          </w:p>
        </w:tc>
        <w:tc>
          <w:tcPr>
            <w:tcW w:w="1280" w:type="dxa"/>
          </w:tcPr>
          <w:p w:rsidR="00747857" w:rsidRPr="003308C8" w:rsidRDefault="005D1FA9" w:rsidP="005835CA">
            <w:pPr>
              <w:jc w:val="center"/>
              <w:rPr>
                <w:sz w:val="22"/>
                <w:szCs w:val="22"/>
              </w:rPr>
            </w:pPr>
            <w:r>
              <w:rPr>
                <w:sz w:val="22"/>
                <w:szCs w:val="22"/>
              </w:rPr>
              <w:t>2</w:t>
            </w:r>
          </w:p>
        </w:tc>
      </w:tr>
      <w:tr w:rsidR="00747857" w:rsidTr="00914837">
        <w:tc>
          <w:tcPr>
            <w:tcW w:w="1343" w:type="dxa"/>
          </w:tcPr>
          <w:p w:rsidR="00747857" w:rsidRPr="003308C8" w:rsidRDefault="00747857" w:rsidP="005835CA">
            <w:pPr>
              <w:rPr>
                <w:sz w:val="22"/>
                <w:szCs w:val="22"/>
              </w:rPr>
            </w:pPr>
            <w:r w:rsidRPr="003308C8">
              <w:rPr>
                <w:sz w:val="22"/>
                <w:szCs w:val="22"/>
              </w:rPr>
              <w:t>Research</w:t>
            </w:r>
          </w:p>
          <w:p w:rsidR="00747857" w:rsidRPr="003308C8" w:rsidRDefault="00747857" w:rsidP="005835CA">
            <w:pPr>
              <w:rPr>
                <w:sz w:val="22"/>
                <w:szCs w:val="22"/>
              </w:rPr>
            </w:pPr>
            <w:r>
              <w:rPr>
                <w:sz w:val="22"/>
                <w:szCs w:val="22"/>
              </w:rPr>
              <w:t>Rating-5</w:t>
            </w:r>
          </w:p>
        </w:tc>
        <w:tc>
          <w:tcPr>
            <w:tcW w:w="1342" w:type="dxa"/>
          </w:tcPr>
          <w:p w:rsidR="00747857" w:rsidRPr="003308C8" w:rsidRDefault="00747857" w:rsidP="005835CA">
            <w:pPr>
              <w:jc w:val="center"/>
              <w:rPr>
                <w:sz w:val="22"/>
                <w:szCs w:val="22"/>
              </w:rPr>
            </w:pPr>
            <w:r>
              <w:rPr>
                <w:sz w:val="22"/>
                <w:szCs w:val="22"/>
              </w:rPr>
              <w:t>9</w:t>
            </w:r>
          </w:p>
        </w:tc>
        <w:tc>
          <w:tcPr>
            <w:tcW w:w="1001" w:type="dxa"/>
          </w:tcPr>
          <w:p w:rsidR="00747857" w:rsidRPr="003308C8" w:rsidRDefault="009A0E4A" w:rsidP="005835CA">
            <w:pPr>
              <w:jc w:val="center"/>
              <w:rPr>
                <w:sz w:val="22"/>
                <w:szCs w:val="22"/>
              </w:rPr>
            </w:pPr>
            <w:r>
              <w:rPr>
                <w:sz w:val="22"/>
                <w:szCs w:val="22"/>
              </w:rPr>
              <w:t>279.2</w:t>
            </w:r>
          </w:p>
        </w:tc>
        <w:tc>
          <w:tcPr>
            <w:tcW w:w="1360" w:type="dxa"/>
          </w:tcPr>
          <w:p w:rsidR="00747857" w:rsidRPr="003308C8" w:rsidRDefault="00A973B6" w:rsidP="005835CA">
            <w:pPr>
              <w:jc w:val="center"/>
              <w:rPr>
                <w:sz w:val="22"/>
                <w:szCs w:val="22"/>
              </w:rPr>
            </w:pPr>
            <w:r>
              <w:rPr>
                <w:sz w:val="22"/>
                <w:szCs w:val="22"/>
              </w:rPr>
              <w:t>294</w:t>
            </w:r>
          </w:p>
        </w:tc>
        <w:tc>
          <w:tcPr>
            <w:tcW w:w="1292" w:type="dxa"/>
          </w:tcPr>
          <w:p w:rsidR="00747857" w:rsidRPr="003308C8" w:rsidRDefault="00506866" w:rsidP="005835CA">
            <w:pPr>
              <w:jc w:val="center"/>
              <w:rPr>
                <w:sz w:val="22"/>
                <w:szCs w:val="22"/>
              </w:rPr>
            </w:pPr>
            <w:r>
              <w:rPr>
                <w:sz w:val="22"/>
                <w:szCs w:val="22"/>
              </w:rPr>
              <w:t>14</w:t>
            </w:r>
          </w:p>
        </w:tc>
        <w:tc>
          <w:tcPr>
            <w:tcW w:w="1382" w:type="dxa"/>
          </w:tcPr>
          <w:p w:rsidR="00747857" w:rsidRPr="003308C8" w:rsidRDefault="009A0E4A" w:rsidP="005835CA">
            <w:pPr>
              <w:jc w:val="center"/>
              <w:rPr>
                <w:sz w:val="22"/>
                <w:szCs w:val="22"/>
              </w:rPr>
            </w:pPr>
            <w:r>
              <w:rPr>
                <w:sz w:val="22"/>
                <w:szCs w:val="22"/>
              </w:rPr>
              <w:t>25</w:t>
            </w:r>
          </w:p>
        </w:tc>
        <w:tc>
          <w:tcPr>
            <w:tcW w:w="1382" w:type="dxa"/>
          </w:tcPr>
          <w:p w:rsidR="00747857" w:rsidRPr="003308C8" w:rsidRDefault="009A0E4A" w:rsidP="005835CA">
            <w:pPr>
              <w:jc w:val="center"/>
              <w:rPr>
                <w:sz w:val="22"/>
                <w:szCs w:val="22"/>
              </w:rPr>
            </w:pPr>
            <w:r>
              <w:rPr>
                <w:sz w:val="22"/>
                <w:szCs w:val="22"/>
              </w:rPr>
              <w:t>5</w:t>
            </w:r>
          </w:p>
        </w:tc>
        <w:tc>
          <w:tcPr>
            <w:tcW w:w="1452" w:type="dxa"/>
          </w:tcPr>
          <w:p w:rsidR="00747857" w:rsidRPr="003308C8" w:rsidRDefault="009A0E4A" w:rsidP="005835CA">
            <w:pPr>
              <w:jc w:val="center"/>
              <w:rPr>
                <w:sz w:val="22"/>
                <w:szCs w:val="22"/>
              </w:rPr>
            </w:pPr>
            <w:r>
              <w:rPr>
                <w:sz w:val="22"/>
                <w:szCs w:val="22"/>
              </w:rPr>
              <w:t>1107</w:t>
            </w:r>
          </w:p>
        </w:tc>
        <w:tc>
          <w:tcPr>
            <w:tcW w:w="1280" w:type="dxa"/>
          </w:tcPr>
          <w:p w:rsidR="00747857" w:rsidRPr="003308C8" w:rsidRDefault="00506866" w:rsidP="005835CA">
            <w:pPr>
              <w:jc w:val="center"/>
              <w:rPr>
                <w:sz w:val="22"/>
                <w:szCs w:val="22"/>
              </w:rPr>
            </w:pPr>
            <w:r>
              <w:rPr>
                <w:sz w:val="22"/>
                <w:szCs w:val="22"/>
              </w:rPr>
              <w:t>5</w:t>
            </w:r>
          </w:p>
        </w:tc>
      </w:tr>
      <w:tr w:rsidR="00747857" w:rsidTr="00914837">
        <w:tc>
          <w:tcPr>
            <w:tcW w:w="1343" w:type="dxa"/>
          </w:tcPr>
          <w:p w:rsidR="00747857" w:rsidRPr="003308C8" w:rsidRDefault="00747857" w:rsidP="005835CA">
            <w:pPr>
              <w:rPr>
                <w:sz w:val="22"/>
                <w:szCs w:val="22"/>
              </w:rPr>
            </w:pPr>
            <w:r>
              <w:rPr>
                <w:sz w:val="22"/>
                <w:szCs w:val="22"/>
              </w:rPr>
              <w:t>Research Rating-4</w:t>
            </w:r>
          </w:p>
        </w:tc>
        <w:tc>
          <w:tcPr>
            <w:tcW w:w="1342" w:type="dxa"/>
          </w:tcPr>
          <w:p w:rsidR="00747857" w:rsidRPr="003308C8" w:rsidRDefault="00747857" w:rsidP="005835CA">
            <w:pPr>
              <w:jc w:val="center"/>
              <w:rPr>
                <w:sz w:val="22"/>
                <w:szCs w:val="22"/>
              </w:rPr>
            </w:pPr>
            <w:r>
              <w:rPr>
                <w:sz w:val="22"/>
                <w:szCs w:val="22"/>
              </w:rPr>
              <w:t>11</w:t>
            </w:r>
          </w:p>
        </w:tc>
        <w:tc>
          <w:tcPr>
            <w:tcW w:w="1001" w:type="dxa"/>
          </w:tcPr>
          <w:p w:rsidR="00747857" w:rsidRPr="003308C8" w:rsidRDefault="009A0E4A" w:rsidP="005835CA">
            <w:pPr>
              <w:jc w:val="center"/>
              <w:rPr>
                <w:sz w:val="22"/>
                <w:szCs w:val="22"/>
              </w:rPr>
            </w:pPr>
            <w:r>
              <w:rPr>
                <w:sz w:val="22"/>
                <w:szCs w:val="22"/>
              </w:rPr>
              <w:t>183.5</w:t>
            </w:r>
          </w:p>
        </w:tc>
        <w:tc>
          <w:tcPr>
            <w:tcW w:w="1360" w:type="dxa"/>
          </w:tcPr>
          <w:p w:rsidR="00747857" w:rsidRPr="003308C8" w:rsidRDefault="00A973B6" w:rsidP="005835CA">
            <w:pPr>
              <w:jc w:val="center"/>
              <w:rPr>
                <w:sz w:val="22"/>
                <w:szCs w:val="22"/>
              </w:rPr>
            </w:pPr>
            <w:r>
              <w:rPr>
                <w:sz w:val="22"/>
                <w:szCs w:val="22"/>
              </w:rPr>
              <w:t>192</w:t>
            </w:r>
          </w:p>
        </w:tc>
        <w:tc>
          <w:tcPr>
            <w:tcW w:w="1292" w:type="dxa"/>
          </w:tcPr>
          <w:p w:rsidR="00747857" w:rsidRPr="003308C8" w:rsidRDefault="00506866" w:rsidP="005835CA">
            <w:pPr>
              <w:jc w:val="center"/>
              <w:rPr>
                <w:sz w:val="22"/>
                <w:szCs w:val="22"/>
              </w:rPr>
            </w:pPr>
            <w:r>
              <w:rPr>
                <w:sz w:val="22"/>
                <w:szCs w:val="22"/>
              </w:rPr>
              <w:t>9</w:t>
            </w:r>
          </w:p>
        </w:tc>
        <w:tc>
          <w:tcPr>
            <w:tcW w:w="1382" w:type="dxa"/>
          </w:tcPr>
          <w:p w:rsidR="00747857" w:rsidRPr="003308C8" w:rsidRDefault="009A0E4A" w:rsidP="005835CA">
            <w:pPr>
              <w:jc w:val="center"/>
              <w:rPr>
                <w:sz w:val="22"/>
                <w:szCs w:val="22"/>
              </w:rPr>
            </w:pPr>
            <w:r>
              <w:rPr>
                <w:sz w:val="22"/>
                <w:szCs w:val="22"/>
              </w:rPr>
              <w:t>17</w:t>
            </w:r>
          </w:p>
        </w:tc>
        <w:tc>
          <w:tcPr>
            <w:tcW w:w="1382" w:type="dxa"/>
          </w:tcPr>
          <w:p w:rsidR="00747857" w:rsidRPr="003308C8" w:rsidRDefault="009A0E4A" w:rsidP="005835CA">
            <w:pPr>
              <w:jc w:val="center"/>
              <w:rPr>
                <w:sz w:val="22"/>
                <w:szCs w:val="22"/>
              </w:rPr>
            </w:pPr>
            <w:r>
              <w:rPr>
                <w:sz w:val="22"/>
                <w:szCs w:val="22"/>
              </w:rPr>
              <w:t>15</w:t>
            </w:r>
          </w:p>
        </w:tc>
        <w:tc>
          <w:tcPr>
            <w:tcW w:w="1452" w:type="dxa"/>
          </w:tcPr>
          <w:p w:rsidR="00747857" w:rsidRPr="003308C8" w:rsidRDefault="009A0E4A" w:rsidP="005835CA">
            <w:pPr>
              <w:jc w:val="center"/>
              <w:rPr>
                <w:sz w:val="22"/>
                <w:szCs w:val="22"/>
              </w:rPr>
            </w:pPr>
            <w:r>
              <w:rPr>
                <w:sz w:val="22"/>
                <w:szCs w:val="22"/>
              </w:rPr>
              <w:t>686</w:t>
            </w:r>
          </w:p>
        </w:tc>
        <w:tc>
          <w:tcPr>
            <w:tcW w:w="1280" w:type="dxa"/>
          </w:tcPr>
          <w:p w:rsidR="00747857" w:rsidRPr="003308C8" w:rsidRDefault="00506866" w:rsidP="005835CA">
            <w:pPr>
              <w:jc w:val="center"/>
              <w:rPr>
                <w:sz w:val="22"/>
                <w:szCs w:val="22"/>
              </w:rPr>
            </w:pPr>
            <w:r>
              <w:rPr>
                <w:sz w:val="22"/>
                <w:szCs w:val="22"/>
              </w:rPr>
              <w:t>8</w:t>
            </w:r>
          </w:p>
        </w:tc>
      </w:tr>
      <w:tr w:rsidR="00747857" w:rsidTr="00914837">
        <w:tc>
          <w:tcPr>
            <w:tcW w:w="1343" w:type="dxa"/>
          </w:tcPr>
          <w:p w:rsidR="00747857" w:rsidRPr="003308C8" w:rsidRDefault="00747857" w:rsidP="005835CA">
            <w:pPr>
              <w:rPr>
                <w:sz w:val="22"/>
                <w:szCs w:val="22"/>
              </w:rPr>
            </w:pPr>
            <w:r>
              <w:rPr>
                <w:sz w:val="22"/>
                <w:szCs w:val="22"/>
              </w:rPr>
              <w:t>Research Rating-3a/b</w:t>
            </w:r>
          </w:p>
        </w:tc>
        <w:tc>
          <w:tcPr>
            <w:tcW w:w="1342" w:type="dxa"/>
          </w:tcPr>
          <w:p w:rsidR="00747857" w:rsidRPr="003308C8" w:rsidRDefault="00747857" w:rsidP="005835CA">
            <w:pPr>
              <w:jc w:val="center"/>
              <w:rPr>
                <w:sz w:val="22"/>
                <w:szCs w:val="22"/>
              </w:rPr>
            </w:pPr>
            <w:r>
              <w:rPr>
                <w:sz w:val="22"/>
                <w:szCs w:val="22"/>
              </w:rPr>
              <w:t>9</w:t>
            </w:r>
          </w:p>
        </w:tc>
        <w:tc>
          <w:tcPr>
            <w:tcW w:w="1001" w:type="dxa"/>
          </w:tcPr>
          <w:p w:rsidR="00747857" w:rsidRPr="003308C8" w:rsidRDefault="009A0E4A" w:rsidP="005835CA">
            <w:pPr>
              <w:jc w:val="center"/>
              <w:rPr>
                <w:sz w:val="22"/>
                <w:szCs w:val="22"/>
              </w:rPr>
            </w:pPr>
            <w:r>
              <w:rPr>
                <w:sz w:val="22"/>
                <w:szCs w:val="22"/>
              </w:rPr>
              <w:t>112.6</w:t>
            </w:r>
          </w:p>
        </w:tc>
        <w:tc>
          <w:tcPr>
            <w:tcW w:w="1360" w:type="dxa"/>
          </w:tcPr>
          <w:p w:rsidR="00747857" w:rsidRPr="003308C8" w:rsidRDefault="00A973B6" w:rsidP="005835CA">
            <w:pPr>
              <w:jc w:val="center"/>
              <w:rPr>
                <w:sz w:val="22"/>
                <w:szCs w:val="22"/>
              </w:rPr>
            </w:pPr>
            <w:r>
              <w:rPr>
                <w:sz w:val="22"/>
                <w:szCs w:val="22"/>
              </w:rPr>
              <w:t>116</w:t>
            </w:r>
          </w:p>
        </w:tc>
        <w:tc>
          <w:tcPr>
            <w:tcW w:w="1292" w:type="dxa"/>
          </w:tcPr>
          <w:p w:rsidR="00747857" w:rsidRPr="003308C8" w:rsidRDefault="006A4D6E" w:rsidP="005835CA">
            <w:pPr>
              <w:jc w:val="center"/>
              <w:rPr>
                <w:sz w:val="22"/>
                <w:szCs w:val="22"/>
              </w:rPr>
            </w:pPr>
            <w:r>
              <w:rPr>
                <w:sz w:val="22"/>
                <w:szCs w:val="22"/>
              </w:rPr>
              <w:t>19</w:t>
            </w:r>
          </w:p>
        </w:tc>
        <w:tc>
          <w:tcPr>
            <w:tcW w:w="1382" w:type="dxa"/>
          </w:tcPr>
          <w:p w:rsidR="00747857" w:rsidRPr="003308C8" w:rsidRDefault="009A0E4A" w:rsidP="005835CA">
            <w:pPr>
              <w:jc w:val="center"/>
              <w:rPr>
                <w:sz w:val="22"/>
                <w:szCs w:val="22"/>
              </w:rPr>
            </w:pPr>
            <w:r>
              <w:rPr>
                <w:sz w:val="22"/>
                <w:szCs w:val="22"/>
              </w:rPr>
              <w:t>22</w:t>
            </w:r>
          </w:p>
        </w:tc>
        <w:tc>
          <w:tcPr>
            <w:tcW w:w="1382" w:type="dxa"/>
          </w:tcPr>
          <w:p w:rsidR="00747857" w:rsidRPr="003308C8" w:rsidRDefault="009A0E4A" w:rsidP="005835CA">
            <w:pPr>
              <w:jc w:val="center"/>
              <w:rPr>
                <w:sz w:val="22"/>
                <w:szCs w:val="22"/>
              </w:rPr>
            </w:pPr>
            <w:r>
              <w:rPr>
                <w:sz w:val="22"/>
                <w:szCs w:val="22"/>
              </w:rPr>
              <w:t>11</w:t>
            </w:r>
          </w:p>
        </w:tc>
        <w:tc>
          <w:tcPr>
            <w:tcW w:w="1452" w:type="dxa"/>
          </w:tcPr>
          <w:p w:rsidR="00747857" w:rsidRPr="003308C8" w:rsidRDefault="009A0E4A" w:rsidP="005835CA">
            <w:pPr>
              <w:jc w:val="center"/>
              <w:rPr>
                <w:sz w:val="22"/>
                <w:szCs w:val="22"/>
              </w:rPr>
            </w:pPr>
            <w:r>
              <w:rPr>
                <w:sz w:val="22"/>
                <w:szCs w:val="22"/>
              </w:rPr>
              <w:t>437</w:t>
            </w:r>
          </w:p>
        </w:tc>
        <w:tc>
          <w:tcPr>
            <w:tcW w:w="1280" w:type="dxa"/>
          </w:tcPr>
          <w:p w:rsidR="00747857" w:rsidRPr="003308C8" w:rsidRDefault="00506866" w:rsidP="005835CA">
            <w:pPr>
              <w:jc w:val="center"/>
              <w:rPr>
                <w:sz w:val="22"/>
                <w:szCs w:val="22"/>
              </w:rPr>
            </w:pPr>
            <w:r>
              <w:rPr>
                <w:sz w:val="22"/>
                <w:szCs w:val="22"/>
              </w:rPr>
              <w:t>3</w:t>
            </w:r>
          </w:p>
        </w:tc>
      </w:tr>
      <w:tr w:rsidR="00747857" w:rsidTr="00914837">
        <w:tc>
          <w:tcPr>
            <w:tcW w:w="1343" w:type="dxa"/>
          </w:tcPr>
          <w:p w:rsidR="00747857" w:rsidRPr="003308C8" w:rsidRDefault="00747857" w:rsidP="005835CA">
            <w:pPr>
              <w:rPr>
                <w:sz w:val="22"/>
                <w:szCs w:val="22"/>
              </w:rPr>
            </w:pPr>
            <w:r w:rsidRPr="003308C8">
              <w:rPr>
                <w:sz w:val="22"/>
                <w:szCs w:val="22"/>
              </w:rPr>
              <w:t>Total</w:t>
            </w:r>
          </w:p>
        </w:tc>
        <w:tc>
          <w:tcPr>
            <w:tcW w:w="1342" w:type="dxa"/>
          </w:tcPr>
          <w:p w:rsidR="00747857" w:rsidRPr="003308C8" w:rsidRDefault="00506866" w:rsidP="00506866">
            <w:pPr>
              <w:jc w:val="center"/>
              <w:rPr>
                <w:sz w:val="22"/>
                <w:szCs w:val="22"/>
              </w:rPr>
            </w:pPr>
            <w:r>
              <w:rPr>
                <w:sz w:val="22"/>
                <w:szCs w:val="22"/>
              </w:rPr>
              <w:t>33</w:t>
            </w:r>
          </w:p>
        </w:tc>
        <w:tc>
          <w:tcPr>
            <w:tcW w:w="1001" w:type="dxa"/>
          </w:tcPr>
          <w:p w:rsidR="00747857" w:rsidRPr="003308C8" w:rsidRDefault="009A0E4A" w:rsidP="005835CA">
            <w:pPr>
              <w:jc w:val="center"/>
              <w:rPr>
                <w:sz w:val="22"/>
                <w:szCs w:val="22"/>
              </w:rPr>
            </w:pPr>
            <w:r>
              <w:rPr>
                <w:sz w:val="22"/>
                <w:szCs w:val="22"/>
              </w:rPr>
              <w:t>718.2</w:t>
            </w:r>
          </w:p>
        </w:tc>
        <w:tc>
          <w:tcPr>
            <w:tcW w:w="1360" w:type="dxa"/>
          </w:tcPr>
          <w:p w:rsidR="00747857" w:rsidRPr="003308C8" w:rsidRDefault="00A973B6" w:rsidP="005835CA">
            <w:pPr>
              <w:jc w:val="center"/>
              <w:rPr>
                <w:sz w:val="22"/>
                <w:szCs w:val="22"/>
              </w:rPr>
            </w:pPr>
            <w:r>
              <w:rPr>
                <w:sz w:val="22"/>
                <w:szCs w:val="22"/>
              </w:rPr>
              <w:t>749</w:t>
            </w:r>
          </w:p>
        </w:tc>
        <w:tc>
          <w:tcPr>
            <w:tcW w:w="1292" w:type="dxa"/>
          </w:tcPr>
          <w:p w:rsidR="00747857" w:rsidRPr="003308C8" w:rsidRDefault="006A4D6E" w:rsidP="005835CA">
            <w:pPr>
              <w:jc w:val="center"/>
              <w:rPr>
                <w:sz w:val="22"/>
                <w:szCs w:val="22"/>
              </w:rPr>
            </w:pPr>
            <w:r>
              <w:rPr>
                <w:sz w:val="22"/>
                <w:szCs w:val="22"/>
              </w:rPr>
              <w:t>44</w:t>
            </w:r>
          </w:p>
        </w:tc>
        <w:tc>
          <w:tcPr>
            <w:tcW w:w="1382" w:type="dxa"/>
          </w:tcPr>
          <w:p w:rsidR="00747857" w:rsidRPr="003308C8" w:rsidRDefault="009A0E4A" w:rsidP="005835CA">
            <w:pPr>
              <w:jc w:val="center"/>
              <w:rPr>
                <w:sz w:val="22"/>
                <w:szCs w:val="22"/>
              </w:rPr>
            </w:pPr>
            <w:r>
              <w:rPr>
                <w:sz w:val="22"/>
                <w:szCs w:val="22"/>
              </w:rPr>
              <w:t>73</w:t>
            </w:r>
          </w:p>
        </w:tc>
        <w:tc>
          <w:tcPr>
            <w:tcW w:w="1382" w:type="dxa"/>
          </w:tcPr>
          <w:p w:rsidR="00747857" w:rsidRPr="003308C8" w:rsidRDefault="009A0E4A" w:rsidP="005835CA">
            <w:pPr>
              <w:jc w:val="center"/>
              <w:rPr>
                <w:sz w:val="22"/>
                <w:szCs w:val="22"/>
              </w:rPr>
            </w:pPr>
            <w:r>
              <w:rPr>
                <w:sz w:val="22"/>
                <w:szCs w:val="22"/>
              </w:rPr>
              <w:t>32</w:t>
            </w:r>
          </w:p>
        </w:tc>
        <w:tc>
          <w:tcPr>
            <w:tcW w:w="1452" w:type="dxa"/>
          </w:tcPr>
          <w:p w:rsidR="00747857" w:rsidRPr="003308C8" w:rsidRDefault="009A0E4A" w:rsidP="005835CA">
            <w:pPr>
              <w:jc w:val="center"/>
              <w:rPr>
                <w:sz w:val="22"/>
                <w:szCs w:val="22"/>
              </w:rPr>
            </w:pPr>
            <w:r>
              <w:rPr>
                <w:sz w:val="22"/>
                <w:szCs w:val="22"/>
              </w:rPr>
              <w:t>2789</w:t>
            </w:r>
          </w:p>
        </w:tc>
        <w:tc>
          <w:tcPr>
            <w:tcW w:w="1280" w:type="dxa"/>
          </w:tcPr>
          <w:p w:rsidR="00747857" w:rsidRPr="003308C8" w:rsidRDefault="00506866" w:rsidP="005835CA">
            <w:pPr>
              <w:jc w:val="center"/>
              <w:rPr>
                <w:sz w:val="22"/>
                <w:szCs w:val="22"/>
              </w:rPr>
            </w:pPr>
            <w:r>
              <w:rPr>
                <w:sz w:val="22"/>
                <w:szCs w:val="22"/>
              </w:rPr>
              <w:t>18</w:t>
            </w:r>
          </w:p>
        </w:tc>
      </w:tr>
    </w:tbl>
    <w:p w:rsidR="00914837" w:rsidRDefault="00914837" w:rsidP="00914837">
      <w:pPr>
        <w:spacing w:after="0" w:line="240" w:lineRule="auto"/>
        <w:rPr>
          <w:rFonts w:ascii="Times New Roman" w:hAnsi="Times New Roman" w:cs="Times New Roman"/>
          <w:sz w:val="24"/>
          <w:szCs w:val="24"/>
        </w:rPr>
      </w:pPr>
    </w:p>
    <w:p w:rsidR="008051AC" w:rsidRPr="008051AC" w:rsidRDefault="008051AC" w:rsidP="0091483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Derived from the submissions to the 2001 RAE:  </w:t>
      </w:r>
      <w:hyperlink r:id="rId24" w:history="1">
        <w:r w:rsidRPr="00C0078C">
          <w:rPr>
            <w:rStyle w:val="Hyperlink"/>
            <w:rFonts w:ascii="Times New Roman" w:hAnsi="Times New Roman" w:cs="Times New Roman"/>
            <w:sz w:val="24"/>
            <w:szCs w:val="24"/>
          </w:rPr>
          <w:t>http://www.rae.ac.uk</w:t>
        </w:r>
      </w:hyperlink>
      <w:r>
        <w:rPr>
          <w:rFonts w:ascii="Times New Roman" w:hAnsi="Times New Roman" w:cs="Times New Roman"/>
          <w:sz w:val="24"/>
          <w:szCs w:val="24"/>
        </w:rPr>
        <w:t xml:space="preserve">. </w:t>
      </w:r>
    </w:p>
    <w:p w:rsidR="00914837" w:rsidRPr="006D2C73" w:rsidRDefault="008051AC" w:rsidP="0091483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914837">
        <w:rPr>
          <w:rFonts w:ascii="Times New Roman" w:hAnsi="Times New Roman" w:cs="Times New Roman"/>
          <w:sz w:val="24"/>
          <w:szCs w:val="24"/>
        </w:rPr>
        <w:t>Taken from “2001 Research Assessment Exercise</w:t>
      </w:r>
      <w:r w:rsidR="00747857">
        <w:rPr>
          <w:rFonts w:ascii="Times New Roman" w:hAnsi="Times New Roman" w:cs="Times New Roman"/>
          <w:sz w:val="24"/>
          <w:szCs w:val="24"/>
        </w:rPr>
        <w:t>, Unit of Assessment:  38 Economics and Econometrics.</w:t>
      </w:r>
      <w:r w:rsidR="00914837">
        <w:rPr>
          <w:rFonts w:ascii="Times New Roman" w:hAnsi="Times New Roman" w:cs="Times New Roman"/>
          <w:sz w:val="24"/>
          <w:szCs w:val="24"/>
        </w:rPr>
        <w:t xml:space="preserve">”  </w:t>
      </w:r>
      <w:hyperlink r:id="rId25" w:history="1">
        <w:r w:rsidR="00747857" w:rsidRPr="00C71947">
          <w:rPr>
            <w:rStyle w:val="Hyperlink"/>
            <w:rFonts w:ascii="Times New Roman" w:hAnsi="Times New Roman" w:cs="Times New Roman"/>
            <w:sz w:val="24"/>
            <w:szCs w:val="24"/>
          </w:rPr>
          <w:t>Http://www.rae.ac.uk/2001/results/byuoa38.html</w:t>
        </w:r>
      </w:hyperlink>
      <w:r w:rsidR="00914837">
        <w:rPr>
          <w:rFonts w:ascii="Times New Roman" w:hAnsi="Times New Roman" w:cs="Times New Roman"/>
          <w:sz w:val="24"/>
          <w:szCs w:val="24"/>
        </w:rPr>
        <w:t xml:space="preserve">. </w:t>
      </w:r>
    </w:p>
    <w:p w:rsidR="00914837" w:rsidRPr="003308C8" w:rsidRDefault="00914837" w:rsidP="00914837">
      <w:pPr>
        <w:spacing w:after="0" w:line="240" w:lineRule="auto"/>
        <w:rPr>
          <w:rFonts w:ascii="Times New Roman" w:hAnsi="Times New Roman" w:cs="Times New Roman"/>
          <w:sz w:val="24"/>
          <w:szCs w:val="24"/>
        </w:rPr>
      </w:pPr>
    </w:p>
    <w:p w:rsidR="00914837" w:rsidRDefault="00914837" w:rsidP="00A91138">
      <w:pPr>
        <w:spacing w:after="0" w:line="240" w:lineRule="auto"/>
        <w:rPr>
          <w:rFonts w:ascii="Times New Roman" w:hAnsi="Times New Roman" w:cs="Times New Roman"/>
          <w:sz w:val="24"/>
          <w:szCs w:val="24"/>
        </w:rPr>
      </w:pPr>
    </w:p>
    <w:p w:rsidR="006F53DF" w:rsidRDefault="006F53DF"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5E6463" w:rsidRDefault="005E6463" w:rsidP="00A91138">
      <w:pPr>
        <w:spacing w:after="0" w:line="240" w:lineRule="auto"/>
        <w:rPr>
          <w:rFonts w:ascii="Times New Roman" w:hAnsi="Times New Roman" w:cs="Times New Roman"/>
          <w:sz w:val="24"/>
          <w:szCs w:val="24"/>
        </w:rPr>
      </w:pPr>
    </w:p>
    <w:p w:rsidR="005E6463" w:rsidRDefault="005E6463" w:rsidP="00A91138">
      <w:pPr>
        <w:spacing w:after="0" w:line="240" w:lineRule="auto"/>
        <w:rPr>
          <w:rFonts w:ascii="Times New Roman" w:hAnsi="Times New Roman" w:cs="Times New Roman"/>
          <w:sz w:val="24"/>
          <w:szCs w:val="24"/>
        </w:rPr>
      </w:pPr>
    </w:p>
    <w:p w:rsidR="005E6463" w:rsidRDefault="005E6463" w:rsidP="00A91138">
      <w:pPr>
        <w:spacing w:after="0" w:line="240" w:lineRule="auto"/>
        <w:rPr>
          <w:rFonts w:ascii="Times New Roman" w:hAnsi="Times New Roman" w:cs="Times New Roman"/>
          <w:sz w:val="24"/>
          <w:szCs w:val="24"/>
        </w:rPr>
      </w:pPr>
    </w:p>
    <w:p w:rsidR="005E6463" w:rsidRDefault="005E6463" w:rsidP="00A91138">
      <w:pPr>
        <w:spacing w:after="0" w:line="240" w:lineRule="auto"/>
        <w:rPr>
          <w:rFonts w:ascii="Times New Roman" w:hAnsi="Times New Roman" w:cs="Times New Roman"/>
          <w:sz w:val="24"/>
          <w:szCs w:val="24"/>
        </w:rPr>
      </w:pPr>
    </w:p>
    <w:p w:rsidR="008051AC" w:rsidRDefault="008051AC" w:rsidP="00A91138">
      <w:pPr>
        <w:spacing w:after="0" w:line="240" w:lineRule="auto"/>
        <w:rPr>
          <w:rFonts w:ascii="Times New Roman" w:hAnsi="Times New Roman" w:cs="Times New Roman"/>
          <w:sz w:val="24"/>
          <w:szCs w:val="24"/>
        </w:rPr>
      </w:pPr>
    </w:p>
    <w:p w:rsidR="005E6463" w:rsidRDefault="005E6463" w:rsidP="00A91138">
      <w:pPr>
        <w:spacing w:after="0" w:line="240" w:lineRule="auto"/>
        <w:rPr>
          <w:rFonts w:ascii="Times New Roman" w:hAnsi="Times New Roman" w:cs="Times New Roman"/>
          <w:sz w:val="24"/>
          <w:szCs w:val="24"/>
        </w:rPr>
      </w:pPr>
    </w:p>
    <w:p w:rsidR="005E6463" w:rsidRDefault="005E6463" w:rsidP="00A91138">
      <w:pPr>
        <w:spacing w:after="0" w:line="240" w:lineRule="auto"/>
        <w:rPr>
          <w:rFonts w:ascii="Times New Roman" w:hAnsi="Times New Roman" w:cs="Times New Roman"/>
          <w:sz w:val="24"/>
          <w:szCs w:val="24"/>
        </w:rPr>
      </w:pPr>
    </w:p>
    <w:p w:rsidR="005E6463" w:rsidRPr="008051AC" w:rsidRDefault="005E6463" w:rsidP="005E6463">
      <w:pPr>
        <w:spacing w:after="0"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lastRenderedPageBreak/>
        <w:t>2001 RAE</w:t>
      </w:r>
      <w:r w:rsidR="008051AC">
        <w:rPr>
          <w:rFonts w:ascii="Times New Roman" w:hAnsi="Times New Roman" w:cs="Times New Roman"/>
          <w:b/>
          <w:sz w:val="24"/>
          <w:szCs w:val="24"/>
          <w:vertAlign w:val="superscript"/>
        </w:rPr>
        <w:t>1</w:t>
      </w:r>
    </w:p>
    <w:p w:rsidR="005E6463" w:rsidRPr="005835CA" w:rsidRDefault="005E6463" w:rsidP="005E64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research-rated heterodox submissions outside of economics</w:t>
      </w:r>
      <w:r w:rsidR="00506866">
        <w:rPr>
          <w:rFonts w:ascii="Times New Roman" w:hAnsi="Times New Roman" w:cs="Times New Roman"/>
          <w:sz w:val="24"/>
          <w:szCs w:val="24"/>
        </w:rPr>
        <w:t xml:space="preserve"> by heterodox economists</w:t>
      </w:r>
      <w:r>
        <w:rPr>
          <w:rFonts w:ascii="Times New Roman" w:hAnsi="Times New Roman" w:cs="Times New Roman"/>
          <w:sz w:val="24"/>
          <w:szCs w:val="24"/>
        </w:rPr>
        <w:t>)</w:t>
      </w:r>
    </w:p>
    <w:p w:rsidR="005E6463" w:rsidRDefault="005E6463" w:rsidP="005E646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3"/>
        <w:gridCol w:w="1342"/>
        <w:gridCol w:w="1329"/>
        <w:gridCol w:w="1365"/>
        <w:gridCol w:w="1549"/>
        <w:gridCol w:w="1382"/>
        <w:gridCol w:w="1382"/>
        <w:gridCol w:w="1452"/>
        <w:gridCol w:w="1402"/>
      </w:tblGrid>
      <w:tr w:rsidR="005E6463" w:rsidTr="005E6463">
        <w:tc>
          <w:tcPr>
            <w:tcW w:w="1343" w:type="dxa"/>
          </w:tcPr>
          <w:p w:rsidR="005E6463" w:rsidRPr="003308C8" w:rsidRDefault="005E6463" w:rsidP="00506866">
            <w:pPr>
              <w:rPr>
                <w:sz w:val="22"/>
                <w:szCs w:val="22"/>
              </w:rPr>
            </w:pPr>
          </w:p>
        </w:tc>
        <w:tc>
          <w:tcPr>
            <w:tcW w:w="1342" w:type="dxa"/>
          </w:tcPr>
          <w:p w:rsidR="005E6463" w:rsidRPr="003308C8" w:rsidRDefault="005E6463" w:rsidP="00506866">
            <w:pPr>
              <w:jc w:val="center"/>
              <w:rPr>
                <w:sz w:val="22"/>
                <w:szCs w:val="22"/>
              </w:rPr>
            </w:pPr>
            <w:r w:rsidRPr="003308C8">
              <w:rPr>
                <w:sz w:val="22"/>
                <w:szCs w:val="22"/>
              </w:rPr>
              <w:t>Number of Universities</w:t>
            </w:r>
            <w:r w:rsidR="00506866">
              <w:rPr>
                <w:sz w:val="22"/>
                <w:szCs w:val="22"/>
              </w:rPr>
              <w:t xml:space="preserve"> with Submissions in Economics</w:t>
            </w:r>
          </w:p>
        </w:tc>
        <w:tc>
          <w:tcPr>
            <w:tcW w:w="1329" w:type="dxa"/>
          </w:tcPr>
          <w:p w:rsidR="005E6463" w:rsidRPr="003308C8" w:rsidRDefault="005E6463" w:rsidP="00506866">
            <w:pPr>
              <w:jc w:val="center"/>
              <w:rPr>
                <w:sz w:val="22"/>
                <w:szCs w:val="22"/>
                <w:vertAlign w:val="superscript"/>
              </w:rPr>
            </w:pPr>
            <w:r w:rsidRPr="003308C8">
              <w:rPr>
                <w:sz w:val="22"/>
                <w:szCs w:val="22"/>
              </w:rPr>
              <w:t xml:space="preserve">Number of  </w:t>
            </w:r>
            <w:r>
              <w:rPr>
                <w:sz w:val="22"/>
                <w:szCs w:val="22"/>
              </w:rPr>
              <w:t>Universities with Heterodox Submissions</w:t>
            </w:r>
            <w:r w:rsidR="00506866">
              <w:rPr>
                <w:sz w:val="22"/>
                <w:szCs w:val="22"/>
              </w:rPr>
              <w:t xml:space="preserve"> outside of Economics</w:t>
            </w:r>
          </w:p>
        </w:tc>
        <w:tc>
          <w:tcPr>
            <w:tcW w:w="1365" w:type="dxa"/>
          </w:tcPr>
          <w:p w:rsidR="005E6463" w:rsidRPr="003308C8" w:rsidRDefault="005E6463" w:rsidP="005E6463">
            <w:pPr>
              <w:jc w:val="center"/>
              <w:rPr>
                <w:sz w:val="22"/>
                <w:szCs w:val="22"/>
              </w:rPr>
            </w:pPr>
            <w:r w:rsidRPr="003308C8">
              <w:rPr>
                <w:sz w:val="22"/>
                <w:szCs w:val="22"/>
              </w:rPr>
              <w:t xml:space="preserve">Number of </w:t>
            </w:r>
            <w:r>
              <w:rPr>
                <w:sz w:val="22"/>
                <w:szCs w:val="22"/>
              </w:rPr>
              <w:t>Heterodox Economists in Business and Management Studies</w:t>
            </w:r>
          </w:p>
        </w:tc>
        <w:tc>
          <w:tcPr>
            <w:tcW w:w="1402" w:type="dxa"/>
          </w:tcPr>
          <w:p w:rsidR="005E6463" w:rsidRPr="003308C8" w:rsidRDefault="005E6463" w:rsidP="00506866">
            <w:pPr>
              <w:jc w:val="center"/>
              <w:rPr>
                <w:sz w:val="22"/>
                <w:szCs w:val="22"/>
              </w:rPr>
            </w:pPr>
            <w:r w:rsidRPr="003308C8">
              <w:rPr>
                <w:sz w:val="22"/>
                <w:szCs w:val="22"/>
              </w:rPr>
              <w:t>Number of Heterodox Economists</w:t>
            </w:r>
            <w:r>
              <w:rPr>
                <w:sz w:val="22"/>
                <w:szCs w:val="22"/>
              </w:rPr>
              <w:t xml:space="preserve"> in</w:t>
            </w:r>
            <w:r w:rsidR="00506866">
              <w:rPr>
                <w:sz w:val="22"/>
                <w:szCs w:val="22"/>
              </w:rPr>
              <w:t xml:space="preserve"> Social Policy and Administration</w:t>
            </w:r>
            <w:r>
              <w:rPr>
                <w:sz w:val="22"/>
                <w:szCs w:val="22"/>
              </w:rPr>
              <w:t xml:space="preserve"> </w:t>
            </w:r>
          </w:p>
        </w:tc>
        <w:tc>
          <w:tcPr>
            <w:tcW w:w="1382" w:type="dxa"/>
          </w:tcPr>
          <w:p w:rsidR="005E6463" w:rsidRPr="003308C8" w:rsidRDefault="005E6463" w:rsidP="00506866">
            <w:pPr>
              <w:jc w:val="center"/>
              <w:rPr>
                <w:sz w:val="22"/>
                <w:szCs w:val="22"/>
              </w:rPr>
            </w:pPr>
            <w:r w:rsidRPr="003308C8">
              <w:rPr>
                <w:sz w:val="22"/>
                <w:szCs w:val="22"/>
              </w:rPr>
              <w:t xml:space="preserve">Number of Heterodox </w:t>
            </w:r>
            <w:r>
              <w:rPr>
                <w:sz w:val="22"/>
                <w:szCs w:val="22"/>
              </w:rPr>
              <w:t xml:space="preserve">Economists in </w:t>
            </w:r>
            <w:r w:rsidR="00506866">
              <w:rPr>
                <w:sz w:val="22"/>
                <w:szCs w:val="22"/>
              </w:rPr>
              <w:t>Geography</w:t>
            </w:r>
          </w:p>
        </w:tc>
        <w:tc>
          <w:tcPr>
            <w:tcW w:w="1382" w:type="dxa"/>
          </w:tcPr>
          <w:p w:rsidR="005E6463" w:rsidRPr="003308C8" w:rsidRDefault="005E6463" w:rsidP="00506866">
            <w:pPr>
              <w:jc w:val="center"/>
              <w:rPr>
                <w:sz w:val="22"/>
                <w:szCs w:val="22"/>
              </w:rPr>
            </w:pPr>
            <w:r w:rsidRPr="003308C8">
              <w:rPr>
                <w:sz w:val="22"/>
                <w:szCs w:val="22"/>
              </w:rPr>
              <w:t xml:space="preserve">Number of </w:t>
            </w:r>
            <w:r>
              <w:rPr>
                <w:sz w:val="22"/>
                <w:szCs w:val="22"/>
              </w:rPr>
              <w:t>Heterodox Economists in Other Assessment Areas</w:t>
            </w:r>
          </w:p>
        </w:tc>
        <w:tc>
          <w:tcPr>
            <w:tcW w:w="1452" w:type="dxa"/>
          </w:tcPr>
          <w:p w:rsidR="005E6463" w:rsidRPr="003308C8" w:rsidRDefault="005E6463" w:rsidP="00506866">
            <w:pPr>
              <w:jc w:val="center"/>
              <w:rPr>
                <w:sz w:val="22"/>
                <w:szCs w:val="22"/>
              </w:rPr>
            </w:pPr>
            <w:r>
              <w:rPr>
                <w:sz w:val="22"/>
                <w:szCs w:val="22"/>
              </w:rPr>
              <w:t>Number of Heterodox Economics Submissions</w:t>
            </w:r>
          </w:p>
        </w:tc>
        <w:tc>
          <w:tcPr>
            <w:tcW w:w="1402" w:type="dxa"/>
          </w:tcPr>
          <w:p w:rsidR="005E6463" w:rsidRPr="003308C8" w:rsidRDefault="005E6463" w:rsidP="00506866">
            <w:pPr>
              <w:jc w:val="center"/>
              <w:rPr>
                <w:sz w:val="22"/>
                <w:szCs w:val="22"/>
              </w:rPr>
            </w:pPr>
            <w:r w:rsidRPr="003308C8">
              <w:rPr>
                <w:sz w:val="22"/>
                <w:szCs w:val="22"/>
              </w:rPr>
              <w:t xml:space="preserve">Number of </w:t>
            </w:r>
            <w:r>
              <w:rPr>
                <w:sz w:val="22"/>
                <w:szCs w:val="22"/>
              </w:rPr>
              <w:t>History of Economic Thought and Methodology Submissions</w:t>
            </w:r>
          </w:p>
        </w:tc>
      </w:tr>
      <w:tr w:rsidR="005E6463" w:rsidTr="005E6463">
        <w:tc>
          <w:tcPr>
            <w:tcW w:w="1343" w:type="dxa"/>
          </w:tcPr>
          <w:p w:rsidR="005E6463" w:rsidRPr="003308C8" w:rsidRDefault="005E6463" w:rsidP="00506866">
            <w:pPr>
              <w:rPr>
                <w:sz w:val="22"/>
                <w:szCs w:val="22"/>
              </w:rPr>
            </w:pPr>
            <w:r w:rsidRPr="003308C8">
              <w:rPr>
                <w:sz w:val="22"/>
                <w:szCs w:val="22"/>
              </w:rPr>
              <w:t>Research</w:t>
            </w:r>
          </w:p>
          <w:p w:rsidR="005E6463" w:rsidRPr="003308C8" w:rsidRDefault="005E6463" w:rsidP="00506866">
            <w:pPr>
              <w:rPr>
                <w:sz w:val="22"/>
                <w:szCs w:val="22"/>
              </w:rPr>
            </w:pPr>
            <w:r w:rsidRPr="003308C8">
              <w:rPr>
                <w:sz w:val="22"/>
                <w:szCs w:val="22"/>
              </w:rPr>
              <w:t>Rating-5</w:t>
            </w:r>
            <w:r>
              <w:rPr>
                <w:sz w:val="22"/>
                <w:szCs w:val="22"/>
              </w:rPr>
              <w:t>*</w:t>
            </w:r>
          </w:p>
        </w:tc>
        <w:tc>
          <w:tcPr>
            <w:tcW w:w="1342" w:type="dxa"/>
          </w:tcPr>
          <w:p w:rsidR="005E6463" w:rsidRPr="003308C8" w:rsidRDefault="005E6463" w:rsidP="00506866">
            <w:pPr>
              <w:jc w:val="center"/>
              <w:rPr>
                <w:sz w:val="22"/>
                <w:szCs w:val="22"/>
              </w:rPr>
            </w:pPr>
            <w:r>
              <w:rPr>
                <w:sz w:val="22"/>
                <w:szCs w:val="22"/>
              </w:rPr>
              <w:t>4</w:t>
            </w:r>
          </w:p>
        </w:tc>
        <w:tc>
          <w:tcPr>
            <w:tcW w:w="1329" w:type="dxa"/>
          </w:tcPr>
          <w:p w:rsidR="005E6463" w:rsidRPr="003308C8" w:rsidRDefault="008051AC" w:rsidP="00506866">
            <w:pPr>
              <w:jc w:val="center"/>
              <w:rPr>
                <w:sz w:val="22"/>
                <w:szCs w:val="22"/>
              </w:rPr>
            </w:pPr>
            <w:r>
              <w:rPr>
                <w:sz w:val="22"/>
                <w:szCs w:val="22"/>
              </w:rPr>
              <w:t>1</w:t>
            </w:r>
          </w:p>
        </w:tc>
        <w:tc>
          <w:tcPr>
            <w:tcW w:w="1365" w:type="dxa"/>
          </w:tcPr>
          <w:p w:rsidR="005E6463" w:rsidRPr="003308C8" w:rsidRDefault="008051AC" w:rsidP="00506866">
            <w:pPr>
              <w:jc w:val="center"/>
              <w:rPr>
                <w:sz w:val="22"/>
                <w:szCs w:val="22"/>
              </w:rPr>
            </w:pPr>
            <w:r>
              <w:rPr>
                <w:sz w:val="22"/>
                <w:szCs w:val="22"/>
              </w:rPr>
              <w:t>-</w:t>
            </w:r>
          </w:p>
        </w:tc>
        <w:tc>
          <w:tcPr>
            <w:tcW w:w="1402" w:type="dxa"/>
          </w:tcPr>
          <w:p w:rsidR="005E6463" w:rsidRPr="003308C8" w:rsidRDefault="008051AC" w:rsidP="00506866">
            <w:pPr>
              <w:jc w:val="center"/>
              <w:rPr>
                <w:sz w:val="22"/>
                <w:szCs w:val="22"/>
              </w:rPr>
            </w:pPr>
            <w:r>
              <w:rPr>
                <w:sz w:val="22"/>
                <w:szCs w:val="22"/>
              </w:rPr>
              <w:t>-</w:t>
            </w:r>
          </w:p>
        </w:tc>
        <w:tc>
          <w:tcPr>
            <w:tcW w:w="1382" w:type="dxa"/>
          </w:tcPr>
          <w:p w:rsidR="005E6463" w:rsidRPr="003308C8" w:rsidRDefault="008051AC" w:rsidP="00506866">
            <w:pPr>
              <w:jc w:val="center"/>
              <w:rPr>
                <w:sz w:val="22"/>
                <w:szCs w:val="22"/>
              </w:rPr>
            </w:pPr>
            <w:r>
              <w:rPr>
                <w:sz w:val="22"/>
                <w:szCs w:val="22"/>
              </w:rPr>
              <w:t>-</w:t>
            </w:r>
          </w:p>
        </w:tc>
        <w:tc>
          <w:tcPr>
            <w:tcW w:w="1382" w:type="dxa"/>
          </w:tcPr>
          <w:p w:rsidR="005E6463" w:rsidRPr="003308C8" w:rsidRDefault="008051AC" w:rsidP="00506866">
            <w:pPr>
              <w:jc w:val="center"/>
              <w:rPr>
                <w:sz w:val="22"/>
                <w:szCs w:val="22"/>
              </w:rPr>
            </w:pPr>
            <w:r>
              <w:rPr>
                <w:sz w:val="22"/>
                <w:szCs w:val="22"/>
              </w:rPr>
              <w:t>1</w:t>
            </w:r>
          </w:p>
        </w:tc>
        <w:tc>
          <w:tcPr>
            <w:tcW w:w="1452" w:type="dxa"/>
          </w:tcPr>
          <w:p w:rsidR="005E6463" w:rsidRPr="003308C8" w:rsidRDefault="008051AC" w:rsidP="00506866">
            <w:pPr>
              <w:jc w:val="center"/>
              <w:rPr>
                <w:sz w:val="22"/>
                <w:szCs w:val="22"/>
              </w:rPr>
            </w:pPr>
            <w:r>
              <w:rPr>
                <w:sz w:val="22"/>
                <w:szCs w:val="22"/>
              </w:rPr>
              <w:t>2</w:t>
            </w:r>
          </w:p>
        </w:tc>
        <w:tc>
          <w:tcPr>
            <w:tcW w:w="1402" w:type="dxa"/>
          </w:tcPr>
          <w:p w:rsidR="005E6463" w:rsidRPr="003308C8" w:rsidRDefault="008051AC" w:rsidP="00506866">
            <w:pPr>
              <w:jc w:val="center"/>
              <w:rPr>
                <w:sz w:val="22"/>
                <w:szCs w:val="22"/>
              </w:rPr>
            </w:pPr>
            <w:r>
              <w:rPr>
                <w:sz w:val="22"/>
                <w:szCs w:val="22"/>
              </w:rPr>
              <w:t>-</w:t>
            </w:r>
          </w:p>
        </w:tc>
      </w:tr>
      <w:tr w:rsidR="005E6463" w:rsidTr="005E6463">
        <w:tc>
          <w:tcPr>
            <w:tcW w:w="1343" w:type="dxa"/>
          </w:tcPr>
          <w:p w:rsidR="005E6463" w:rsidRPr="003308C8" w:rsidRDefault="005E6463" w:rsidP="00506866">
            <w:pPr>
              <w:rPr>
                <w:sz w:val="22"/>
                <w:szCs w:val="22"/>
              </w:rPr>
            </w:pPr>
            <w:r w:rsidRPr="003308C8">
              <w:rPr>
                <w:sz w:val="22"/>
                <w:szCs w:val="22"/>
              </w:rPr>
              <w:t>Research</w:t>
            </w:r>
          </w:p>
          <w:p w:rsidR="005E6463" w:rsidRPr="003308C8" w:rsidRDefault="005E6463" w:rsidP="00506866">
            <w:pPr>
              <w:rPr>
                <w:sz w:val="22"/>
                <w:szCs w:val="22"/>
              </w:rPr>
            </w:pPr>
            <w:r>
              <w:rPr>
                <w:sz w:val="22"/>
                <w:szCs w:val="22"/>
              </w:rPr>
              <w:t>Rating-5</w:t>
            </w:r>
          </w:p>
        </w:tc>
        <w:tc>
          <w:tcPr>
            <w:tcW w:w="1342" w:type="dxa"/>
          </w:tcPr>
          <w:p w:rsidR="005E6463" w:rsidRPr="003308C8" w:rsidRDefault="005E6463" w:rsidP="00506866">
            <w:pPr>
              <w:jc w:val="center"/>
              <w:rPr>
                <w:sz w:val="22"/>
                <w:szCs w:val="22"/>
              </w:rPr>
            </w:pPr>
            <w:r>
              <w:rPr>
                <w:sz w:val="22"/>
                <w:szCs w:val="22"/>
              </w:rPr>
              <w:t>9</w:t>
            </w:r>
          </w:p>
        </w:tc>
        <w:tc>
          <w:tcPr>
            <w:tcW w:w="1329" w:type="dxa"/>
          </w:tcPr>
          <w:p w:rsidR="005E6463" w:rsidRPr="003308C8" w:rsidRDefault="008051AC" w:rsidP="00506866">
            <w:pPr>
              <w:jc w:val="center"/>
              <w:rPr>
                <w:sz w:val="22"/>
                <w:szCs w:val="22"/>
              </w:rPr>
            </w:pPr>
            <w:r>
              <w:rPr>
                <w:sz w:val="22"/>
                <w:szCs w:val="22"/>
              </w:rPr>
              <w:t>3</w:t>
            </w:r>
          </w:p>
        </w:tc>
        <w:tc>
          <w:tcPr>
            <w:tcW w:w="1365" w:type="dxa"/>
          </w:tcPr>
          <w:p w:rsidR="005E6463" w:rsidRPr="003308C8" w:rsidRDefault="008051AC" w:rsidP="00506866">
            <w:pPr>
              <w:jc w:val="center"/>
              <w:rPr>
                <w:sz w:val="22"/>
                <w:szCs w:val="22"/>
              </w:rPr>
            </w:pPr>
            <w:r>
              <w:rPr>
                <w:sz w:val="22"/>
                <w:szCs w:val="22"/>
              </w:rPr>
              <w:t>8</w:t>
            </w:r>
          </w:p>
        </w:tc>
        <w:tc>
          <w:tcPr>
            <w:tcW w:w="1402" w:type="dxa"/>
          </w:tcPr>
          <w:p w:rsidR="005E6463" w:rsidRPr="003308C8" w:rsidRDefault="008051AC" w:rsidP="00506866">
            <w:pPr>
              <w:jc w:val="center"/>
              <w:rPr>
                <w:sz w:val="22"/>
                <w:szCs w:val="22"/>
              </w:rPr>
            </w:pPr>
            <w:r>
              <w:rPr>
                <w:sz w:val="22"/>
                <w:szCs w:val="22"/>
              </w:rPr>
              <w:t>-</w:t>
            </w:r>
          </w:p>
        </w:tc>
        <w:tc>
          <w:tcPr>
            <w:tcW w:w="1382" w:type="dxa"/>
          </w:tcPr>
          <w:p w:rsidR="005E6463" w:rsidRPr="003308C8" w:rsidRDefault="008051AC" w:rsidP="00506866">
            <w:pPr>
              <w:jc w:val="center"/>
              <w:rPr>
                <w:sz w:val="22"/>
                <w:szCs w:val="22"/>
              </w:rPr>
            </w:pPr>
            <w:r>
              <w:rPr>
                <w:sz w:val="22"/>
                <w:szCs w:val="22"/>
              </w:rPr>
              <w:t>-</w:t>
            </w:r>
          </w:p>
        </w:tc>
        <w:tc>
          <w:tcPr>
            <w:tcW w:w="1382" w:type="dxa"/>
          </w:tcPr>
          <w:p w:rsidR="005E6463" w:rsidRPr="003308C8" w:rsidRDefault="00D22D53" w:rsidP="00506866">
            <w:pPr>
              <w:jc w:val="center"/>
              <w:rPr>
                <w:sz w:val="22"/>
                <w:szCs w:val="22"/>
              </w:rPr>
            </w:pPr>
            <w:r>
              <w:rPr>
                <w:sz w:val="22"/>
                <w:szCs w:val="22"/>
              </w:rPr>
              <w:t>4</w:t>
            </w:r>
          </w:p>
        </w:tc>
        <w:tc>
          <w:tcPr>
            <w:tcW w:w="1452" w:type="dxa"/>
          </w:tcPr>
          <w:p w:rsidR="005E6463" w:rsidRPr="003308C8" w:rsidRDefault="008051AC" w:rsidP="00506866">
            <w:pPr>
              <w:jc w:val="center"/>
              <w:rPr>
                <w:sz w:val="22"/>
                <w:szCs w:val="22"/>
              </w:rPr>
            </w:pPr>
            <w:r>
              <w:rPr>
                <w:sz w:val="22"/>
                <w:szCs w:val="22"/>
              </w:rPr>
              <w:t>12</w:t>
            </w:r>
          </w:p>
        </w:tc>
        <w:tc>
          <w:tcPr>
            <w:tcW w:w="1402" w:type="dxa"/>
          </w:tcPr>
          <w:p w:rsidR="005E6463" w:rsidRPr="003308C8" w:rsidRDefault="008051AC" w:rsidP="00506866">
            <w:pPr>
              <w:jc w:val="center"/>
              <w:rPr>
                <w:sz w:val="22"/>
                <w:szCs w:val="22"/>
              </w:rPr>
            </w:pPr>
            <w:r>
              <w:rPr>
                <w:sz w:val="22"/>
                <w:szCs w:val="22"/>
              </w:rPr>
              <w:t>-</w:t>
            </w:r>
          </w:p>
        </w:tc>
      </w:tr>
      <w:tr w:rsidR="005E6463" w:rsidTr="005E6463">
        <w:tc>
          <w:tcPr>
            <w:tcW w:w="1343" w:type="dxa"/>
          </w:tcPr>
          <w:p w:rsidR="005E6463" w:rsidRPr="003308C8" w:rsidRDefault="005E6463" w:rsidP="00506866">
            <w:pPr>
              <w:rPr>
                <w:sz w:val="22"/>
                <w:szCs w:val="22"/>
              </w:rPr>
            </w:pPr>
            <w:r>
              <w:rPr>
                <w:sz w:val="22"/>
                <w:szCs w:val="22"/>
              </w:rPr>
              <w:t>Research Rating-4</w:t>
            </w:r>
          </w:p>
        </w:tc>
        <w:tc>
          <w:tcPr>
            <w:tcW w:w="1342" w:type="dxa"/>
          </w:tcPr>
          <w:p w:rsidR="005E6463" w:rsidRPr="003308C8" w:rsidRDefault="005E6463" w:rsidP="00506866">
            <w:pPr>
              <w:jc w:val="center"/>
              <w:rPr>
                <w:sz w:val="22"/>
                <w:szCs w:val="22"/>
              </w:rPr>
            </w:pPr>
            <w:r>
              <w:rPr>
                <w:sz w:val="22"/>
                <w:szCs w:val="22"/>
              </w:rPr>
              <w:t>11</w:t>
            </w:r>
          </w:p>
        </w:tc>
        <w:tc>
          <w:tcPr>
            <w:tcW w:w="1329" w:type="dxa"/>
          </w:tcPr>
          <w:p w:rsidR="005E6463" w:rsidRPr="003308C8" w:rsidRDefault="008051AC" w:rsidP="00506866">
            <w:pPr>
              <w:jc w:val="center"/>
              <w:rPr>
                <w:sz w:val="22"/>
                <w:szCs w:val="22"/>
              </w:rPr>
            </w:pPr>
            <w:r>
              <w:rPr>
                <w:sz w:val="22"/>
                <w:szCs w:val="22"/>
              </w:rPr>
              <w:t>1</w:t>
            </w:r>
          </w:p>
        </w:tc>
        <w:tc>
          <w:tcPr>
            <w:tcW w:w="1365" w:type="dxa"/>
          </w:tcPr>
          <w:p w:rsidR="005E6463" w:rsidRPr="003308C8" w:rsidRDefault="008051AC" w:rsidP="00506866">
            <w:pPr>
              <w:jc w:val="center"/>
              <w:rPr>
                <w:sz w:val="22"/>
                <w:szCs w:val="22"/>
              </w:rPr>
            </w:pPr>
            <w:r>
              <w:rPr>
                <w:sz w:val="22"/>
                <w:szCs w:val="22"/>
              </w:rPr>
              <w:t>-</w:t>
            </w:r>
          </w:p>
        </w:tc>
        <w:tc>
          <w:tcPr>
            <w:tcW w:w="1402" w:type="dxa"/>
          </w:tcPr>
          <w:p w:rsidR="005E6463" w:rsidRPr="003308C8" w:rsidRDefault="008051AC" w:rsidP="00506866">
            <w:pPr>
              <w:jc w:val="center"/>
              <w:rPr>
                <w:sz w:val="22"/>
                <w:szCs w:val="22"/>
              </w:rPr>
            </w:pPr>
            <w:r>
              <w:rPr>
                <w:sz w:val="22"/>
                <w:szCs w:val="22"/>
              </w:rPr>
              <w:t>1</w:t>
            </w:r>
          </w:p>
        </w:tc>
        <w:tc>
          <w:tcPr>
            <w:tcW w:w="1382" w:type="dxa"/>
          </w:tcPr>
          <w:p w:rsidR="005E6463" w:rsidRPr="003308C8" w:rsidRDefault="008051AC" w:rsidP="00506866">
            <w:pPr>
              <w:jc w:val="center"/>
              <w:rPr>
                <w:sz w:val="22"/>
                <w:szCs w:val="22"/>
              </w:rPr>
            </w:pPr>
            <w:r>
              <w:rPr>
                <w:sz w:val="22"/>
                <w:szCs w:val="22"/>
              </w:rPr>
              <w:t>1</w:t>
            </w:r>
          </w:p>
        </w:tc>
        <w:tc>
          <w:tcPr>
            <w:tcW w:w="1382" w:type="dxa"/>
          </w:tcPr>
          <w:p w:rsidR="005E6463" w:rsidRPr="003308C8" w:rsidRDefault="008051AC" w:rsidP="00506866">
            <w:pPr>
              <w:jc w:val="center"/>
              <w:rPr>
                <w:sz w:val="22"/>
                <w:szCs w:val="22"/>
              </w:rPr>
            </w:pPr>
            <w:r>
              <w:rPr>
                <w:sz w:val="22"/>
                <w:szCs w:val="22"/>
              </w:rPr>
              <w:t>-</w:t>
            </w:r>
          </w:p>
        </w:tc>
        <w:tc>
          <w:tcPr>
            <w:tcW w:w="1452" w:type="dxa"/>
          </w:tcPr>
          <w:p w:rsidR="005E6463" w:rsidRPr="003308C8" w:rsidRDefault="008051AC" w:rsidP="00506866">
            <w:pPr>
              <w:jc w:val="center"/>
              <w:rPr>
                <w:sz w:val="22"/>
                <w:szCs w:val="22"/>
              </w:rPr>
            </w:pPr>
            <w:r>
              <w:rPr>
                <w:sz w:val="22"/>
                <w:szCs w:val="22"/>
              </w:rPr>
              <w:t>1</w:t>
            </w:r>
          </w:p>
        </w:tc>
        <w:tc>
          <w:tcPr>
            <w:tcW w:w="1402" w:type="dxa"/>
          </w:tcPr>
          <w:p w:rsidR="005E6463" w:rsidRPr="003308C8" w:rsidRDefault="008051AC" w:rsidP="00506866">
            <w:pPr>
              <w:jc w:val="center"/>
              <w:rPr>
                <w:sz w:val="22"/>
                <w:szCs w:val="22"/>
              </w:rPr>
            </w:pPr>
            <w:r>
              <w:rPr>
                <w:sz w:val="22"/>
                <w:szCs w:val="22"/>
              </w:rPr>
              <w:t>-</w:t>
            </w:r>
          </w:p>
        </w:tc>
      </w:tr>
      <w:tr w:rsidR="005E6463" w:rsidTr="005E6463">
        <w:tc>
          <w:tcPr>
            <w:tcW w:w="1343" w:type="dxa"/>
          </w:tcPr>
          <w:p w:rsidR="005E6463" w:rsidRPr="003308C8" w:rsidRDefault="005E6463" w:rsidP="00506866">
            <w:pPr>
              <w:rPr>
                <w:sz w:val="22"/>
                <w:szCs w:val="22"/>
              </w:rPr>
            </w:pPr>
            <w:r>
              <w:rPr>
                <w:sz w:val="22"/>
                <w:szCs w:val="22"/>
              </w:rPr>
              <w:t>Research Rating-3a/b</w:t>
            </w:r>
          </w:p>
        </w:tc>
        <w:tc>
          <w:tcPr>
            <w:tcW w:w="1342" w:type="dxa"/>
          </w:tcPr>
          <w:p w:rsidR="005E6463" w:rsidRPr="003308C8" w:rsidRDefault="005E6463" w:rsidP="00506866">
            <w:pPr>
              <w:jc w:val="center"/>
              <w:rPr>
                <w:sz w:val="22"/>
                <w:szCs w:val="22"/>
              </w:rPr>
            </w:pPr>
            <w:r>
              <w:rPr>
                <w:sz w:val="22"/>
                <w:szCs w:val="22"/>
              </w:rPr>
              <w:t>9</w:t>
            </w:r>
          </w:p>
        </w:tc>
        <w:tc>
          <w:tcPr>
            <w:tcW w:w="1329" w:type="dxa"/>
          </w:tcPr>
          <w:p w:rsidR="005E6463" w:rsidRPr="003308C8" w:rsidRDefault="008051AC" w:rsidP="00506866">
            <w:pPr>
              <w:jc w:val="center"/>
              <w:rPr>
                <w:sz w:val="22"/>
                <w:szCs w:val="22"/>
              </w:rPr>
            </w:pPr>
            <w:r>
              <w:rPr>
                <w:sz w:val="22"/>
                <w:szCs w:val="22"/>
              </w:rPr>
              <w:t>1</w:t>
            </w:r>
          </w:p>
        </w:tc>
        <w:tc>
          <w:tcPr>
            <w:tcW w:w="1365" w:type="dxa"/>
          </w:tcPr>
          <w:p w:rsidR="005E6463" w:rsidRPr="003308C8" w:rsidRDefault="008051AC" w:rsidP="00506866">
            <w:pPr>
              <w:jc w:val="center"/>
              <w:rPr>
                <w:sz w:val="22"/>
                <w:szCs w:val="22"/>
              </w:rPr>
            </w:pPr>
            <w:r>
              <w:rPr>
                <w:sz w:val="22"/>
                <w:szCs w:val="22"/>
              </w:rPr>
              <w:t>1</w:t>
            </w:r>
          </w:p>
        </w:tc>
        <w:tc>
          <w:tcPr>
            <w:tcW w:w="1402" w:type="dxa"/>
          </w:tcPr>
          <w:p w:rsidR="005E6463" w:rsidRPr="003308C8" w:rsidRDefault="008051AC" w:rsidP="00506866">
            <w:pPr>
              <w:jc w:val="center"/>
              <w:rPr>
                <w:sz w:val="22"/>
                <w:szCs w:val="22"/>
              </w:rPr>
            </w:pPr>
            <w:r>
              <w:rPr>
                <w:sz w:val="22"/>
                <w:szCs w:val="22"/>
              </w:rPr>
              <w:t>1</w:t>
            </w:r>
          </w:p>
        </w:tc>
        <w:tc>
          <w:tcPr>
            <w:tcW w:w="1382" w:type="dxa"/>
          </w:tcPr>
          <w:p w:rsidR="005E6463" w:rsidRPr="003308C8" w:rsidRDefault="008051AC" w:rsidP="00506866">
            <w:pPr>
              <w:jc w:val="center"/>
              <w:rPr>
                <w:sz w:val="22"/>
                <w:szCs w:val="22"/>
              </w:rPr>
            </w:pPr>
            <w:r>
              <w:rPr>
                <w:sz w:val="22"/>
                <w:szCs w:val="22"/>
              </w:rPr>
              <w:t>-</w:t>
            </w:r>
          </w:p>
        </w:tc>
        <w:tc>
          <w:tcPr>
            <w:tcW w:w="1382" w:type="dxa"/>
          </w:tcPr>
          <w:p w:rsidR="005E6463" w:rsidRPr="003308C8" w:rsidRDefault="008051AC" w:rsidP="00506866">
            <w:pPr>
              <w:jc w:val="center"/>
              <w:rPr>
                <w:sz w:val="22"/>
                <w:szCs w:val="22"/>
              </w:rPr>
            </w:pPr>
            <w:r>
              <w:rPr>
                <w:sz w:val="22"/>
                <w:szCs w:val="22"/>
              </w:rPr>
              <w:t>-</w:t>
            </w:r>
          </w:p>
        </w:tc>
        <w:tc>
          <w:tcPr>
            <w:tcW w:w="1452" w:type="dxa"/>
          </w:tcPr>
          <w:p w:rsidR="005E6463" w:rsidRPr="003308C8" w:rsidRDefault="008051AC" w:rsidP="00506866">
            <w:pPr>
              <w:jc w:val="center"/>
              <w:rPr>
                <w:sz w:val="22"/>
                <w:szCs w:val="22"/>
              </w:rPr>
            </w:pPr>
            <w:r>
              <w:rPr>
                <w:sz w:val="22"/>
                <w:szCs w:val="22"/>
              </w:rPr>
              <w:t>1</w:t>
            </w:r>
          </w:p>
        </w:tc>
        <w:tc>
          <w:tcPr>
            <w:tcW w:w="1402" w:type="dxa"/>
          </w:tcPr>
          <w:p w:rsidR="005E6463" w:rsidRPr="003308C8" w:rsidRDefault="008051AC" w:rsidP="00506866">
            <w:pPr>
              <w:jc w:val="center"/>
              <w:rPr>
                <w:sz w:val="22"/>
                <w:szCs w:val="22"/>
              </w:rPr>
            </w:pPr>
            <w:r>
              <w:rPr>
                <w:sz w:val="22"/>
                <w:szCs w:val="22"/>
              </w:rPr>
              <w:t>-</w:t>
            </w:r>
          </w:p>
        </w:tc>
      </w:tr>
      <w:tr w:rsidR="005E6463" w:rsidTr="005E6463">
        <w:tc>
          <w:tcPr>
            <w:tcW w:w="1343" w:type="dxa"/>
          </w:tcPr>
          <w:p w:rsidR="005E6463" w:rsidRPr="003308C8" w:rsidRDefault="00506866" w:rsidP="00506866">
            <w:pPr>
              <w:rPr>
                <w:sz w:val="22"/>
                <w:szCs w:val="22"/>
              </w:rPr>
            </w:pPr>
            <w:r>
              <w:rPr>
                <w:sz w:val="22"/>
                <w:szCs w:val="22"/>
              </w:rPr>
              <w:t xml:space="preserve">Other </w:t>
            </w:r>
            <w:r w:rsidR="005E6463" w:rsidRPr="003308C8">
              <w:rPr>
                <w:sz w:val="22"/>
                <w:szCs w:val="22"/>
              </w:rPr>
              <w:t>Research Universities</w:t>
            </w:r>
          </w:p>
        </w:tc>
        <w:tc>
          <w:tcPr>
            <w:tcW w:w="1342" w:type="dxa"/>
          </w:tcPr>
          <w:p w:rsidR="005E6463" w:rsidRDefault="005E6463" w:rsidP="00506866">
            <w:pPr>
              <w:jc w:val="center"/>
              <w:rPr>
                <w:sz w:val="22"/>
                <w:szCs w:val="22"/>
              </w:rPr>
            </w:pPr>
          </w:p>
          <w:p w:rsidR="00506866" w:rsidRPr="003308C8" w:rsidRDefault="00506866" w:rsidP="00506866">
            <w:pPr>
              <w:jc w:val="center"/>
              <w:rPr>
                <w:sz w:val="22"/>
                <w:szCs w:val="22"/>
              </w:rPr>
            </w:pPr>
            <w:r>
              <w:rPr>
                <w:sz w:val="22"/>
                <w:szCs w:val="22"/>
              </w:rPr>
              <w:t>-</w:t>
            </w:r>
          </w:p>
        </w:tc>
        <w:tc>
          <w:tcPr>
            <w:tcW w:w="1329" w:type="dxa"/>
          </w:tcPr>
          <w:p w:rsidR="005E6463" w:rsidRPr="003308C8" w:rsidRDefault="008051AC" w:rsidP="00506866">
            <w:pPr>
              <w:jc w:val="center"/>
              <w:rPr>
                <w:sz w:val="22"/>
                <w:szCs w:val="22"/>
              </w:rPr>
            </w:pPr>
            <w:r>
              <w:rPr>
                <w:sz w:val="22"/>
                <w:szCs w:val="22"/>
              </w:rPr>
              <w:t>15</w:t>
            </w:r>
          </w:p>
        </w:tc>
        <w:tc>
          <w:tcPr>
            <w:tcW w:w="1365" w:type="dxa"/>
          </w:tcPr>
          <w:p w:rsidR="005E6463" w:rsidRPr="003308C8" w:rsidRDefault="00D22D53" w:rsidP="00506866">
            <w:pPr>
              <w:jc w:val="center"/>
              <w:rPr>
                <w:sz w:val="22"/>
                <w:szCs w:val="22"/>
              </w:rPr>
            </w:pPr>
            <w:r>
              <w:rPr>
                <w:sz w:val="22"/>
                <w:szCs w:val="22"/>
              </w:rPr>
              <w:t>29</w:t>
            </w:r>
          </w:p>
        </w:tc>
        <w:tc>
          <w:tcPr>
            <w:tcW w:w="1402" w:type="dxa"/>
          </w:tcPr>
          <w:p w:rsidR="005E6463" w:rsidRPr="003308C8" w:rsidRDefault="008051AC" w:rsidP="00506866">
            <w:pPr>
              <w:jc w:val="center"/>
              <w:rPr>
                <w:sz w:val="22"/>
                <w:szCs w:val="22"/>
              </w:rPr>
            </w:pPr>
            <w:r>
              <w:rPr>
                <w:sz w:val="22"/>
                <w:szCs w:val="22"/>
              </w:rPr>
              <w:t>4</w:t>
            </w:r>
          </w:p>
        </w:tc>
        <w:tc>
          <w:tcPr>
            <w:tcW w:w="1382" w:type="dxa"/>
          </w:tcPr>
          <w:p w:rsidR="005E6463" w:rsidRPr="003308C8" w:rsidRDefault="008051AC" w:rsidP="00506866">
            <w:pPr>
              <w:jc w:val="center"/>
              <w:rPr>
                <w:sz w:val="22"/>
                <w:szCs w:val="22"/>
              </w:rPr>
            </w:pPr>
            <w:r>
              <w:rPr>
                <w:sz w:val="22"/>
                <w:szCs w:val="22"/>
              </w:rPr>
              <w:t>12</w:t>
            </w:r>
          </w:p>
        </w:tc>
        <w:tc>
          <w:tcPr>
            <w:tcW w:w="1382" w:type="dxa"/>
          </w:tcPr>
          <w:p w:rsidR="005E6463" w:rsidRPr="003308C8" w:rsidRDefault="008051AC" w:rsidP="00506866">
            <w:pPr>
              <w:jc w:val="center"/>
              <w:rPr>
                <w:sz w:val="22"/>
                <w:szCs w:val="22"/>
              </w:rPr>
            </w:pPr>
            <w:r>
              <w:rPr>
                <w:sz w:val="22"/>
                <w:szCs w:val="22"/>
              </w:rPr>
              <w:t>5</w:t>
            </w:r>
          </w:p>
        </w:tc>
        <w:tc>
          <w:tcPr>
            <w:tcW w:w="1452" w:type="dxa"/>
          </w:tcPr>
          <w:p w:rsidR="005E6463" w:rsidRPr="003308C8" w:rsidRDefault="008051AC" w:rsidP="00506866">
            <w:pPr>
              <w:jc w:val="center"/>
              <w:rPr>
                <w:sz w:val="22"/>
                <w:szCs w:val="22"/>
              </w:rPr>
            </w:pPr>
            <w:r>
              <w:rPr>
                <w:sz w:val="22"/>
                <w:szCs w:val="22"/>
              </w:rPr>
              <w:t>96</w:t>
            </w:r>
          </w:p>
        </w:tc>
        <w:tc>
          <w:tcPr>
            <w:tcW w:w="1402" w:type="dxa"/>
          </w:tcPr>
          <w:p w:rsidR="005E6463" w:rsidRPr="003308C8" w:rsidRDefault="008051AC" w:rsidP="00506866">
            <w:pPr>
              <w:jc w:val="center"/>
              <w:rPr>
                <w:sz w:val="22"/>
                <w:szCs w:val="22"/>
              </w:rPr>
            </w:pPr>
            <w:r>
              <w:rPr>
                <w:sz w:val="22"/>
                <w:szCs w:val="22"/>
              </w:rPr>
              <w:t>2</w:t>
            </w:r>
          </w:p>
        </w:tc>
      </w:tr>
      <w:tr w:rsidR="005E6463" w:rsidTr="005E6463">
        <w:tc>
          <w:tcPr>
            <w:tcW w:w="1343" w:type="dxa"/>
          </w:tcPr>
          <w:p w:rsidR="005E6463" w:rsidRPr="003308C8" w:rsidRDefault="005E6463" w:rsidP="00506866">
            <w:pPr>
              <w:rPr>
                <w:sz w:val="22"/>
                <w:szCs w:val="22"/>
              </w:rPr>
            </w:pPr>
            <w:r w:rsidRPr="003308C8">
              <w:rPr>
                <w:sz w:val="22"/>
                <w:szCs w:val="22"/>
              </w:rPr>
              <w:t>Total</w:t>
            </w:r>
          </w:p>
        </w:tc>
        <w:tc>
          <w:tcPr>
            <w:tcW w:w="1342" w:type="dxa"/>
          </w:tcPr>
          <w:p w:rsidR="005E6463" w:rsidRPr="003308C8" w:rsidRDefault="00506866" w:rsidP="00506866">
            <w:pPr>
              <w:jc w:val="center"/>
              <w:rPr>
                <w:sz w:val="22"/>
                <w:szCs w:val="22"/>
              </w:rPr>
            </w:pPr>
            <w:r>
              <w:rPr>
                <w:sz w:val="22"/>
                <w:szCs w:val="22"/>
              </w:rPr>
              <w:t>33</w:t>
            </w:r>
          </w:p>
        </w:tc>
        <w:tc>
          <w:tcPr>
            <w:tcW w:w="1329" w:type="dxa"/>
          </w:tcPr>
          <w:p w:rsidR="005E6463" w:rsidRPr="003308C8" w:rsidRDefault="008051AC" w:rsidP="00506866">
            <w:pPr>
              <w:jc w:val="center"/>
              <w:rPr>
                <w:sz w:val="22"/>
                <w:szCs w:val="22"/>
              </w:rPr>
            </w:pPr>
            <w:r>
              <w:rPr>
                <w:sz w:val="22"/>
                <w:szCs w:val="22"/>
              </w:rPr>
              <w:t>21</w:t>
            </w:r>
          </w:p>
        </w:tc>
        <w:tc>
          <w:tcPr>
            <w:tcW w:w="1365" w:type="dxa"/>
          </w:tcPr>
          <w:p w:rsidR="005E6463" w:rsidRPr="003308C8" w:rsidRDefault="00D22D53" w:rsidP="00506866">
            <w:pPr>
              <w:jc w:val="center"/>
              <w:rPr>
                <w:sz w:val="22"/>
                <w:szCs w:val="22"/>
              </w:rPr>
            </w:pPr>
            <w:r>
              <w:rPr>
                <w:sz w:val="22"/>
                <w:szCs w:val="22"/>
              </w:rPr>
              <w:t>38</w:t>
            </w:r>
          </w:p>
        </w:tc>
        <w:tc>
          <w:tcPr>
            <w:tcW w:w="1402" w:type="dxa"/>
          </w:tcPr>
          <w:p w:rsidR="005E6463" w:rsidRPr="003308C8" w:rsidRDefault="008051AC" w:rsidP="00506866">
            <w:pPr>
              <w:jc w:val="center"/>
              <w:rPr>
                <w:sz w:val="22"/>
                <w:szCs w:val="22"/>
              </w:rPr>
            </w:pPr>
            <w:r>
              <w:rPr>
                <w:sz w:val="22"/>
                <w:szCs w:val="22"/>
              </w:rPr>
              <w:t>6</w:t>
            </w:r>
          </w:p>
        </w:tc>
        <w:tc>
          <w:tcPr>
            <w:tcW w:w="1382" w:type="dxa"/>
          </w:tcPr>
          <w:p w:rsidR="005E6463" w:rsidRPr="003308C8" w:rsidRDefault="008051AC" w:rsidP="00506866">
            <w:pPr>
              <w:jc w:val="center"/>
              <w:rPr>
                <w:sz w:val="22"/>
                <w:szCs w:val="22"/>
              </w:rPr>
            </w:pPr>
            <w:r>
              <w:rPr>
                <w:sz w:val="22"/>
                <w:szCs w:val="22"/>
              </w:rPr>
              <w:t>13</w:t>
            </w:r>
          </w:p>
        </w:tc>
        <w:tc>
          <w:tcPr>
            <w:tcW w:w="1382" w:type="dxa"/>
          </w:tcPr>
          <w:p w:rsidR="005E6463" w:rsidRPr="003308C8" w:rsidRDefault="00D22D53" w:rsidP="00506866">
            <w:pPr>
              <w:jc w:val="center"/>
              <w:rPr>
                <w:sz w:val="22"/>
                <w:szCs w:val="22"/>
              </w:rPr>
            </w:pPr>
            <w:r>
              <w:rPr>
                <w:sz w:val="22"/>
                <w:szCs w:val="22"/>
              </w:rPr>
              <w:t>10</w:t>
            </w:r>
          </w:p>
        </w:tc>
        <w:tc>
          <w:tcPr>
            <w:tcW w:w="1452" w:type="dxa"/>
          </w:tcPr>
          <w:p w:rsidR="005E6463" w:rsidRPr="003308C8" w:rsidRDefault="008051AC" w:rsidP="00506866">
            <w:pPr>
              <w:jc w:val="center"/>
              <w:rPr>
                <w:sz w:val="22"/>
                <w:szCs w:val="22"/>
              </w:rPr>
            </w:pPr>
            <w:r>
              <w:rPr>
                <w:sz w:val="22"/>
                <w:szCs w:val="22"/>
              </w:rPr>
              <w:t>112</w:t>
            </w:r>
          </w:p>
        </w:tc>
        <w:tc>
          <w:tcPr>
            <w:tcW w:w="1402" w:type="dxa"/>
          </w:tcPr>
          <w:p w:rsidR="005E6463" w:rsidRPr="003308C8" w:rsidRDefault="008051AC" w:rsidP="00506866">
            <w:pPr>
              <w:jc w:val="center"/>
              <w:rPr>
                <w:sz w:val="22"/>
                <w:szCs w:val="22"/>
              </w:rPr>
            </w:pPr>
            <w:r>
              <w:rPr>
                <w:sz w:val="22"/>
                <w:szCs w:val="22"/>
              </w:rPr>
              <w:t>2</w:t>
            </w:r>
          </w:p>
        </w:tc>
      </w:tr>
    </w:tbl>
    <w:p w:rsidR="005E6463" w:rsidRDefault="005E6463" w:rsidP="00A91138">
      <w:pPr>
        <w:spacing w:after="0" w:line="240" w:lineRule="auto"/>
        <w:rPr>
          <w:rFonts w:ascii="Times New Roman" w:hAnsi="Times New Roman" w:cs="Times New Roman"/>
          <w:sz w:val="24"/>
          <w:szCs w:val="24"/>
        </w:rPr>
      </w:pPr>
    </w:p>
    <w:p w:rsidR="00747857" w:rsidRDefault="008051AC" w:rsidP="00A91138">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Derived from the submissions to the 2001 RAE:  </w:t>
      </w:r>
      <w:hyperlink r:id="rId26" w:history="1">
        <w:r w:rsidRPr="00C0078C">
          <w:rPr>
            <w:rStyle w:val="Hyperlink"/>
            <w:rFonts w:ascii="Times New Roman" w:hAnsi="Times New Roman" w:cs="Times New Roman"/>
            <w:sz w:val="24"/>
            <w:szCs w:val="24"/>
          </w:rPr>
          <w:t>http://www.rae.ac.uk</w:t>
        </w:r>
      </w:hyperlink>
      <w:r>
        <w:rPr>
          <w:rFonts w:ascii="Times New Roman" w:hAnsi="Times New Roman" w:cs="Times New Roman"/>
          <w:sz w:val="24"/>
          <w:szCs w:val="24"/>
        </w:rPr>
        <w:t>.</w:t>
      </w:r>
    </w:p>
    <w:p w:rsidR="00747857" w:rsidRDefault="00747857"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747857" w:rsidRDefault="00747857" w:rsidP="00A91138">
      <w:pPr>
        <w:spacing w:after="0" w:line="240" w:lineRule="auto"/>
        <w:rPr>
          <w:rFonts w:ascii="Times New Roman" w:hAnsi="Times New Roman" w:cs="Times New Roman"/>
          <w:sz w:val="24"/>
          <w:szCs w:val="24"/>
        </w:rPr>
      </w:pPr>
    </w:p>
    <w:p w:rsidR="00D768EA" w:rsidRDefault="00D768EA" w:rsidP="00A91138">
      <w:pPr>
        <w:spacing w:after="0" w:line="240" w:lineRule="auto"/>
        <w:rPr>
          <w:rFonts w:ascii="Times New Roman" w:hAnsi="Times New Roman" w:cs="Times New Roman"/>
          <w:sz w:val="24"/>
          <w:szCs w:val="24"/>
        </w:rPr>
      </w:pPr>
    </w:p>
    <w:p w:rsidR="00D768EA" w:rsidRDefault="00D768EA" w:rsidP="00A91138">
      <w:pPr>
        <w:spacing w:after="0" w:line="240" w:lineRule="auto"/>
        <w:rPr>
          <w:rFonts w:ascii="Times New Roman" w:hAnsi="Times New Roman" w:cs="Times New Roman"/>
          <w:sz w:val="24"/>
          <w:szCs w:val="24"/>
        </w:rPr>
      </w:pPr>
    </w:p>
    <w:p w:rsidR="00D768EA" w:rsidRDefault="00D768EA" w:rsidP="00A91138">
      <w:pPr>
        <w:spacing w:after="0" w:line="240" w:lineRule="auto"/>
        <w:rPr>
          <w:rFonts w:ascii="Times New Roman" w:hAnsi="Times New Roman" w:cs="Times New Roman"/>
          <w:sz w:val="24"/>
          <w:szCs w:val="24"/>
        </w:rPr>
      </w:pPr>
    </w:p>
    <w:p w:rsidR="00747857" w:rsidRPr="008051AC" w:rsidRDefault="00747857" w:rsidP="00747857">
      <w:pPr>
        <w:spacing w:after="0"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lastRenderedPageBreak/>
        <w:t>2008 RAE</w:t>
      </w:r>
      <w:r w:rsidR="008051AC">
        <w:rPr>
          <w:rFonts w:ascii="Times New Roman" w:hAnsi="Times New Roman" w:cs="Times New Roman"/>
          <w:b/>
          <w:sz w:val="24"/>
          <w:szCs w:val="24"/>
          <w:vertAlign w:val="superscript"/>
        </w:rPr>
        <w:t>1</w:t>
      </w:r>
    </w:p>
    <w:p w:rsidR="005835CA" w:rsidRPr="005835CA" w:rsidRDefault="005835CA" w:rsidP="00747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research-rated submissions in economics)</w:t>
      </w:r>
    </w:p>
    <w:p w:rsidR="00747857" w:rsidRDefault="00747857" w:rsidP="0074785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3"/>
        <w:gridCol w:w="1342"/>
        <w:gridCol w:w="1001"/>
        <w:gridCol w:w="1360"/>
        <w:gridCol w:w="1292"/>
        <w:gridCol w:w="1382"/>
        <w:gridCol w:w="1382"/>
        <w:gridCol w:w="1452"/>
        <w:gridCol w:w="1329"/>
      </w:tblGrid>
      <w:tr w:rsidR="00747857" w:rsidTr="005835CA">
        <w:tc>
          <w:tcPr>
            <w:tcW w:w="1343" w:type="dxa"/>
          </w:tcPr>
          <w:p w:rsidR="00747857" w:rsidRPr="003308C8" w:rsidRDefault="00747857" w:rsidP="005835CA">
            <w:pPr>
              <w:rPr>
                <w:sz w:val="22"/>
                <w:szCs w:val="22"/>
              </w:rPr>
            </w:pPr>
          </w:p>
        </w:tc>
        <w:tc>
          <w:tcPr>
            <w:tcW w:w="1342" w:type="dxa"/>
          </w:tcPr>
          <w:p w:rsidR="00747857" w:rsidRPr="003308C8" w:rsidRDefault="00747857" w:rsidP="005835CA">
            <w:pPr>
              <w:jc w:val="center"/>
              <w:rPr>
                <w:sz w:val="22"/>
                <w:szCs w:val="22"/>
              </w:rPr>
            </w:pPr>
            <w:r w:rsidRPr="003308C8">
              <w:rPr>
                <w:sz w:val="22"/>
                <w:szCs w:val="22"/>
              </w:rPr>
              <w:t>Number of Universities</w:t>
            </w:r>
          </w:p>
        </w:tc>
        <w:tc>
          <w:tcPr>
            <w:tcW w:w="1001" w:type="dxa"/>
          </w:tcPr>
          <w:p w:rsidR="00747857" w:rsidRPr="003308C8" w:rsidRDefault="00747857" w:rsidP="005835CA">
            <w:pPr>
              <w:jc w:val="center"/>
              <w:rPr>
                <w:sz w:val="22"/>
                <w:szCs w:val="22"/>
                <w:vertAlign w:val="superscript"/>
              </w:rPr>
            </w:pPr>
            <w:r w:rsidRPr="003308C8">
              <w:rPr>
                <w:sz w:val="22"/>
                <w:szCs w:val="22"/>
              </w:rPr>
              <w:t>Number of  Staff</w:t>
            </w:r>
            <w:r w:rsidR="008051AC">
              <w:rPr>
                <w:sz w:val="22"/>
                <w:szCs w:val="22"/>
                <w:vertAlign w:val="superscript"/>
              </w:rPr>
              <w:t>2</w:t>
            </w:r>
          </w:p>
        </w:tc>
        <w:tc>
          <w:tcPr>
            <w:tcW w:w="1360" w:type="dxa"/>
          </w:tcPr>
          <w:p w:rsidR="00747857" w:rsidRPr="003308C8" w:rsidRDefault="00747857" w:rsidP="005835CA">
            <w:pPr>
              <w:jc w:val="center"/>
              <w:rPr>
                <w:sz w:val="22"/>
                <w:szCs w:val="22"/>
              </w:rPr>
            </w:pPr>
            <w:r w:rsidRPr="003308C8">
              <w:rPr>
                <w:sz w:val="22"/>
                <w:szCs w:val="22"/>
              </w:rPr>
              <w:t>Number of Economists Submitted with Publications</w:t>
            </w:r>
          </w:p>
        </w:tc>
        <w:tc>
          <w:tcPr>
            <w:tcW w:w="1292" w:type="dxa"/>
          </w:tcPr>
          <w:p w:rsidR="00747857" w:rsidRPr="003308C8" w:rsidRDefault="00747857" w:rsidP="005835CA">
            <w:pPr>
              <w:jc w:val="center"/>
              <w:rPr>
                <w:sz w:val="22"/>
                <w:szCs w:val="22"/>
              </w:rPr>
            </w:pPr>
            <w:r w:rsidRPr="003308C8">
              <w:rPr>
                <w:sz w:val="22"/>
                <w:szCs w:val="22"/>
              </w:rPr>
              <w:t>Number of Heterodox Economists</w:t>
            </w:r>
          </w:p>
        </w:tc>
        <w:tc>
          <w:tcPr>
            <w:tcW w:w="1382" w:type="dxa"/>
          </w:tcPr>
          <w:p w:rsidR="00747857" w:rsidRPr="003308C8" w:rsidRDefault="00747857" w:rsidP="005835CA">
            <w:pPr>
              <w:jc w:val="center"/>
              <w:rPr>
                <w:sz w:val="22"/>
                <w:szCs w:val="22"/>
              </w:rPr>
            </w:pPr>
            <w:r w:rsidRPr="003308C8">
              <w:rPr>
                <w:sz w:val="22"/>
                <w:szCs w:val="22"/>
              </w:rPr>
              <w:t>Number of Heterodox Submissions</w:t>
            </w:r>
          </w:p>
        </w:tc>
        <w:tc>
          <w:tcPr>
            <w:tcW w:w="1382" w:type="dxa"/>
          </w:tcPr>
          <w:p w:rsidR="00747857" w:rsidRPr="003308C8" w:rsidRDefault="00747857" w:rsidP="005835CA">
            <w:pPr>
              <w:jc w:val="center"/>
              <w:rPr>
                <w:sz w:val="22"/>
                <w:szCs w:val="22"/>
              </w:rPr>
            </w:pPr>
            <w:r w:rsidRPr="003308C8">
              <w:rPr>
                <w:sz w:val="22"/>
                <w:szCs w:val="22"/>
              </w:rPr>
              <w:t>Number of History of Economic Thought Submissions</w:t>
            </w:r>
          </w:p>
        </w:tc>
        <w:tc>
          <w:tcPr>
            <w:tcW w:w="1452" w:type="dxa"/>
          </w:tcPr>
          <w:p w:rsidR="00747857" w:rsidRPr="003308C8" w:rsidRDefault="00747857" w:rsidP="005835CA">
            <w:pPr>
              <w:jc w:val="center"/>
              <w:rPr>
                <w:sz w:val="22"/>
                <w:szCs w:val="22"/>
              </w:rPr>
            </w:pPr>
            <w:r w:rsidRPr="003308C8">
              <w:rPr>
                <w:sz w:val="22"/>
                <w:szCs w:val="22"/>
              </w:rPr>
              <w:t>Total Submissions</w:t>
            </w:r>
          </w:p>
        </w:tc>
        <w:tc>
          <w:tcPr>
            <w:tcW w:w="1280" w:type="dxa"/>
          </w:tcPr>
          <w:p w:rsidR="00747857" w:rsidRPr="003308C8" w:rsidRDefault="00747857" w:rsidP="005835CA">
            <w:pPr>
              <w:jc w:val="center"/>
              <w:rPr>
                <w:sz w:val="22"/>
                <w:szCs w:val="22"/>
              </w:rPr>
            </w:pPr>
            <w:r w:rsidRPr="003308C8">
              <w:rPr>
                <w:sz w:val="22"/>
                <w:szCs w:val="22"/>
              </w:rPr>
              <w:t>Number of Universities with No Heterodox Economists</w:t>
            </w:r>
            <w:r w:rsidR="008051AC">
              <w:rPr>
                <w:sz w:val="22"/>
                <w:szCs w:val="22"/>
              </w:rPr>
              <w:t xml:space="preserve"> in their Submissions</w:t>
            </w:r>
          </w:p>
        </w:tc>
      </w:tr>
      <w:tr w:rsidR="00747857" w:rsidTr="005835CA">
        <w:tc>
          <w:tcPr>
            <w:tcW w:w="1343" w:type="dxa"/>
          </w:tcPr>
          <w:p w:rsidR="00747857" w:rsidRPr="003308C8" w:rsidRDefault="00747857" w:rsidP="005835CA">
            <w:pPr>
              <w:rPr>
                <w:sz w:val="22"/>
                <w:szCs w:val="22"/>
              </w:rPr>
            </w:pPr>
            <w:r w:rsidRPr="003308C8">
              <w:rPr>
                <w:sz w:val="22"/>
                <w:szCs w:val="22"/>
              </w:rPr>
              <w:t>Research</w:t>
            </w:r>
          </w:p>
          <w:p w:rsidR="00747857" w:rsidRPr="003308C8" w:rsidRDefault="00747857" w:rsidP="0002112A">
            <w:pPr>
              <w:rPr>
                <w:sz w:val="22"/>
                <w:szCs w:val="22"/>
              </w:rPr>
            </w:pPr>
            <w:r w:rsidRPr="003308C8">
              <w:rPr>
                <w:sz w:val="22"/>
                <w:szCs w:val="22"/>
              </w:rPr>
              <w:t>Rating-</w:t>
            </w:r>
            <w:r w:rsidR="0002112A">
              <w:rPr>
                <w:sz w:val="22"/>
                <w:szCs w:val="22"/>
              </w:rPr>
              <w:t>3.55-3.35</w:t>
            </w:r>
          </w:p>
        </w:tc>
        <w:tc>
          <w:tcPr>
            <w:tcW w:w="1342" w:type="dxa"/>
          </w:tcPr>
          <w:p w:rsidR="00747857" w:rsidRPr="003308C8" w:rsidRDefault="00120782" w:rsidP="005835CA">
            <w:pPr>
              <w:jc w:val="center"/>
              <w:rPr>
                <w:sz w:val="22"/>
                <w:szCs w:val="22"/>
              </w:rPr>
            </w:pPr>
            <w:r>
              <w:rPr>
                <w:sz w:val="22"/>
                <w:szCs w:val="22"/>
              </w:rPr>
              <w:t>5</w:t>
            </w:r>
          </w:p>
        </w:tc>
        <w:tc>
          <w:tcPr>
            <w:tcW w:w="1001" w:type="dxa"/>
          </w:tcPr>
          <w:p w:rsidR="00747857" w:rsidRPr="003308C8" w:rsidRDefault="00120782" w:rsidP="005835CA">
            <w:pPr>
              <w:jc w:val="center"/>
              <w:rPr>
                <w:sz w:val="22"/>
                <w:szCs w:val="22"/>
              </w:rPr>
            </w:pPr>
            <w:r>
              <w:rPr>
                <w:sz w:val="22"/>
                <w:szCs w:val="22"/>
              </w:rPr>
              <w:t>235.91</w:t>
            </w:r>
          </w:p>
        </w:tc>
        <w:tc>
          <w:tcPr>
            <w:tcW w:w="1360" w:type="dxa"/>
          </w:tcPr>
          <w:p w:rsidR="00747857" w:rsidRPr="003308C8" w:rsidRDefault="00120782" w:rsidP="005835CA">
            <w:pPr>
              <w:jc w:val="center"/>
              <w:rPr>
                <w:sz w:val="22"/>
                <w:szCs w:val="22"/>
              </w:rPr>
            </w:pPr>
            <w:r>
              <w:rPr>
                <w:sz w:val="22"/>
                <w:szCs w:val="22"/>
              </w:rPr>
              <w:t>246</w:t>
            </w:r>
          </w:p>
        </w:tc>
        <w:tc>
          <w:tcPr>
            <w:tcW w:w="1292" w:type="dxa"/>
          </w:tcPr>
          <w:p w:rsidR="00747857" w:rsidRPr="005B5C8A" w:rsidRDefault="00120782" w:rsidP="005835CA">
            <w:pPr>
              <w:jc w:val="center"/>
              <w:rPr>
                <w:sz w:val="22"/>
                <w:szCs w:val="22"/>
                <w:vertAlign w:val="superscript"/>
              </w:rPr>
            </w:pPr>
            <w:r>
              <w:rPr>
                <w:sz w:val="22"/>
                <w:szCs w:val="22"/>
              </w:rPr>
              <w:t>1</w:t>
            </w:r>
            <w:r w:rsidR="008051AC">
              <w:rPr>
                <w:sz w:val="22"/>
                <w:szCs w:val="22"/>
                <w:vertAlign w:val="superscript"/>
              </w:rPr>
              <w:t>3</w:t>
            </w:r>
          </w:p>
        </w:tc>
        <w:tc>
          <w:tcPr>
            <w:tcW w:w="1382" w:type="dxa"/>
          </w:tcPr>
          <w:p w:rsidR="00747857" w:rsidRPr="003308C8" w:rsidRDefault="005B5C8A" w:rsidP="005835CA">
            <w:pPr>
              <w:jc w:val="center"/>
              <w:rPr>
                <w:sz w:val="22"/>
                <w:szCs w:val="22"/>
              </w:rPr>
            </w:pPr>
            <w:r>
              <w:rPr>
                <w:sz w:val="22"/>
                <w:szCs w:val="22"/>
              </w:rPr>
              <w:t>2</w:t>
            </w:r>
          </w:p>
        </w:tc>
        <w:tc>
          <w:tcPr>
            <w:tcW w:w="1382" w:type="dxa"/>
          </w:tcPr>
          <w:p w:rsidR="00747857" w:rsidRPr="003308C8" w:rsidRDefault="005B5C8A" w:rsidP="005835CA">
            <w:pPr>
              <w:jc w:val="center"/>
              <w:rPr>
                <w:sz w:val="22"/>
                <w:szCs w:val="22"/>
              </w:rPr>
            </w:pPr>
            <w:r>
              <w:rPr>
                <w:sz w:val="22"/>
                <w:szCs w:val="22"/>
              </w:rPr>
              <w:t>0</w:t>
            </w:r>
          </w:p>
        </w:tc>
        <w:tc>
          <w:tcPr>
            <w:tcW w:w="1452" w:type="dxa"/>
          </w:tcPr>
          <w:p w:rsidR="00747857" w:rsidRPr="003308C8" w:rsidRDefault="005B5C8A" w:rsidP="005835CA">
            <w:pPr>
              <w:jc w:val="center"/>
              <w:rPr>
                <w:sz w:val="22"/>
                <w:szCs w:val="22"/>
              </w:rPr>
            </w:pPr>
            <w:r>
              <w:rPr>
                <w:sz w:val="22"/>
                <w:szCs w:val="22"/>
              </w:rPr>
              <w:t>817</w:t>
            </w:r>
          </w:p>
        </w:tc>
        <w:tc>
          <w:tcPr>
            <w:tcW w:w="1280" w:type="dxa"/>
          </w:tcPr>
          <w:p w:rsidR="00747857" w:rsidRPr="003308C8" w:rsidRDefault="00E400B8" w:rsidP="005835CA">
            <w:pPr>
              <w:jc w:val="center"/>
              <w:rPr>
                <w:sz w:val="22"/>
                <w:szCs w:val="22"/>
              </w:rPr>
            </w:pPr>
            <w:r>
              <w:rPr>
                <w:sz w:val="22"/>
                <w:szCs w:val="22"/>
              </w:rPr>
              <w:t>4</w:t>
            </w:r>
          </w:p>
        </w:tc>
      </w:tr>
      <w:tr w:rsidR="00747857" w:rsidTr="005835CA">
        <w:tc>
          <w:tcPr>
            <w:tcW w:w="1343" w:type="dxa"/>
          </w:tcPr>
          <w:p w:rsidR="00747857" w:rsidRPr="003308C8" w:rsidRDefault="00747857" w:rsidP="005835CA">
            <w:pPr>
              <w:rPr>
                <w:sz w:val="22"/>
                <w:szCs w:val="22"/>
              </w:rPr>
            </w:pPr>
            <w:r w:rsidRPr="003308C8">
              <w:rPr>
                <w:sz w:val="22"/>
                <w:szCs w:val="22"/>
              </w:rPr>
              <w:t>Research</w:t>
            </w:r>
          </w:p>
          <w:p w:rsidR="00747857" w:rsidRPr="003308C8" w:rsidRDefault="00747857" w:rsidP="0002112A">
            <w:pPr>
              <w:rPr>
                <w:sz w:val="22"/>
                <w:szCs w:val="22"/>
              </w:rPr>
            </w:pPr>
            <w:r>
              <w:rPr>
                <w:sz w:val="22"/>
                <w:szCs w:val="22"/>
              </w:rPr>
              <w:t>Rating-</w:t>
            </w:r>
            <w:r w:rsidR="0002112A">
              <w:rPr>
                <w:sz w:val="22"/>
                <w:szCs w:val="22"/>
              </w:rPr>
              <w:t>3.15-2.95</w:t>
            </w:r>
          </w:p>
        </w:tc>
        <w:tc>
          <w:tcPr>
            <w:tcW w:w="1342" w:type="dxa"/>
          </w:tcPr>
          <w:p w:rsidR="00747857" w:rsidRPr="003308C8" w:rsidRDefault="00120782" w:rsidP="005835CA">
            <w:pPr>
              <w:jc w:val="center"/>
              <w:rPr>
                <w:sz w:val="22"/>
                <w:szCs w:val="22"/>
              </w:rPr>
            </w:pPr>
            <w:r>
              <w:rPr>
                <w:sz w:val="22"/>
                <w:szCs w:val="22"/>
              </w:rPr>
              <w:t>8</w:t>
            </w:r>
          </w:p>
        </w:tc>
        <w:tc>
          <w:tcPr>
            <w:tcW w:w="1001" w:type="dxa"/>
          </w:tcPr>
          <w:p w:rsidR="00747857" w:rsidRPr="003308C8" w:rsidRDefault="00120782" w:rsidP="005835CA">
            <w:pPr>
              <w:jc w:val="center"/>
              <w:rPr>
                <w:sz w:val="22"/>
                <w:szCs w:val="22"/>
              </w:rPr>
            </w:pPr>
            <w:r>
              <w:rPr>
                <w:sz w:val="22"/>
                <w:szCs w:val="22"/>
              </w:rPr>
              <w:t>225.75</w:t>
            </w:r>
          </w:p>
        </w:tc>
        <w:tc>
          <w:tcPr>
            <w:tcW w:w="1360" w:type="dxa"/>
          </w:tcPr>
          <w:p w:rsidR="00747857" w:rsidRPr="003308C8" w:rsidRDefault="00120782" w:rsidP="005835CA">
            <w:pPr>
              <w:jc w:val="center"/>
              <w:rPr>
                <w:sz w:val="22"/>
                <w:szCs w:val="22"/>
              </w:rPr>
            </w:pPr>
            <w:r>
              <w:rPr>
                <w:sz w:val="22"/>
                <w:szCs w:val="22"/>
              </w:rPr>
              <w:t>227</w:t>
            </w:r>
          </w:p>
        </w:tc>
        <w:tc>
          <w:tcPr>
            <w:tcW w:w="1292" w:type="dxa"/>
          </w:tcPr>
          <w:p w:rsidR="00747857" w:rsidRPr="003308C8" w:rsidRDefault="00120782" w:rsidP="005835CA">
            <w:pPr>
              <w:jc w:val="center"/>
              <w:rPr>
                <w:sz w:val="22"/>
                <w:szCs w:val="22"/>
              </w:rPr>
            </w:pPr>
            <w:r>
              <w:rPr>
                <w:sz w:val="22"/>
                <w:szCs w:val="22"/>
              </w:rPr>
              <w:t>5</w:t>
            </w:r>
          </w:p>
        </w:tc>
        <w:tc>
          <w:tcPr>
            <w:tcW w:w="1382" w:type="dxa"/>
          </w:tcPr>
          <w:p w:rsidR="00747857" w:rsidRPr="003308C8" w:rsidRDefault="005B5C8A" w:rsidP="005835CA">
            <w:pPr>
              <w:jc w:val="center"/>
              <w:rPr>
                <w:sz w:val="22"/>
                <w:szCs w:val="22"/>
              </w:rPr>
            </w:pPr>
            <w:r>
              <w:rPr>
                <w:sz w:val="22"/>
                <w:szCs w:val="22"/>
              </w:rPr>
              <w:t>6</w:t>
            </w:r>
          </w:p>
        </w:tc>
        <w:tc>
          <w:tcPr>
            <w:tcW w:w="1382" w:type="dxa"/>
          </w:tcPr>
          <w:p w:rsidR="00747857" w:rsidRPr="003308C8" w:rsidRDefault="005B5C8A" w:rsidP="005835CA">
            <w:pPr>
              <w:jc w:val="center"/>
              <w:rPr>
                <w:sz w:val="22"/>
                <w:szCs w:val="22"/>
              </w:rPr>
            </w:pPr>
            <w:r>
              <w:rPr>
                <w:sz w:val="22"/>
                <w:szCs w:val="22"/>
              </w:rPr>
              <w:t>7</w:t>
            </w:r>
          </w:p>
        </w:tc>
        <w:tc>
          <w:tcPr>
            <w:tcW w:w="1452" w:type="dxa"/>
          </w:tcPr>
          <w:p w:rsidR="00747857" w:rsidRPr="003308C8" w:rsidRDefault="005B5C8A" w:rsidP="005835CA">
            <w:pPr>
              <w:jc w:val="center"/>
              <w:rPr>
                <w:sz w:val="22"/>
                <w:szCs w:val="22"/>
              </w:rPr>
            </w:pPr>
            <w:r>
              <w:rPr>
                <w:sz w:val="22"/>
                <w:szCs w:val="22"/>
              </w:rPr>
              <w:t>807</w:t>
            </w:r>
          </w:p>
        </w:tc>
        <w:tc>
          <w:tcPr>
            <w:tcW w:w="1280" w:type="dxa"/>
          </w:tcPr>
          <w:p w:rsidR="00747857" w:rsidRPr="003308C8" w:rsidRDefault="00E400B8" w:rsidP="005835CA">
            <w:pPr>
              <w:jc w:val="center"/>
              <w:rPr>
                <w:sz w:val="22"/>
                <w:szCs w:val="22"/>
              </w:rPr>
            </w:pPr>
            <w:r>
              <w:rPr>
                <w:sz w:val="22"/>
                <w:szCs w:val="22"/>
              </w:rPr>
              <w:t>5</w:t>
            </w:r>
          </w:p>
        </w:tc>
      </w:tr>
      <w:tr w:rsidR="00747857" w:rsidTr="005835CA">
        <w:tc>
          <w:tcPr>
            <w:tcW w:w="1343" w:type="dxa"/>
          </w:tcPr>
          <w:p w:rsidR="00747857" w:rsidRPr="003308C8" w:rsidRDefault="00747857" w:rsidP="0002112A">
            <w:pPr>
              <w:rPr>
                <w:sz w:val="22"/>
                <w:szCs w:val="22"/>
              </w:rPr>
            </w:pPr>
            <w:r>
              <w:rPr>
                <w:sz w:val="22"/>
                <w:szCs w:val="22"/>
              </w:rPr>
              <w:t>Research Rating-</w:t>
            </w:r>
            <w:r w:rsidR="0002112A">
              <w:rPr>
                <w:sz w:val="22"/>
                <w:szCs w:val="22"/>
              </w:rPr>
              <w:t>2.90-2.45</w:t>
            </w:r>
          </w:p>
        </w:tc>
        <w:tc>
          <w:tcPr>
            <w:tcW w:w="1342" w:type="dxa"/>
          </w:tcPr>
          <w:p w:rsidR="00747857" w:rsidRPr="003308C8" w:rsidRDefault="00120782" w:rsidP="005835CA">
            <w:pPr>
              <w:jc w:val="center"/>
              <w:rPr>
                <w:sz w:val="22"/>
                <w:szCs w:val="22"/>
              </w:rPr>
            </w:pPr>
            <w:r>
              <w:rPr>
                <w:sz w:val="22"/>
                <w:szCs w:val="22"/>
              </w:rPr>
              <w:t>12</w:t>
            </w:r>
          </w:p>
        </w:tc>
        <w:tc>
          <w:tcPr>
            <w:tcW w:w="1001" w:type="dxa"/>
          </w:tcPr>
          <w:p w:rsidR="00747857" w:rsidRPr="003308C8" w:rsidRDefault="00120782" w:rsidP="005835CA">
            <w:pPr>
              <w:jc w:val="center"/>
              <w:rPr>
                <w:sz w:val="22"/>
                <w:szCs w:val="22"/>
              </w:rPr>
            </w:pPr>
            <w:r>
              <w:rPr>
                <w:sz w:val="22"/>
                <w:szCs w:val="22"/>
              </w:rPr>
              <w:t>239.83</w:t>
            </w:r>
          </w:p>
        </w:tc>
        <w:tc>
          <w:tcPr>
            <w:tcW w:w="1360" w:type="dxa"/>
          </w:tcPr>
          <w:p w:rsidR="00747857" w:rsidRPr="003308C8" w:rsidRDefault="00120782" w:rsidP="005835CA">
            <w:pPr>
              <w:jc w:val="center"/>
              <w:rPr>
                <w:sz w:val="22"/>
                <w:szCs w:val="22"/>
              </w:rPr>
            </w:pPr>
            <w:r>
              <w:rPr>
                <w:sz w:val="22"/>
                <w:szCs w:val="22"/>
              </w:rPr>
              <w:t>257</w:t>
            </w:r>
          </w:p>
        </w:tc>
        <w:tc>
          <w:tcPr>
            <w:tcW w:w="1292" w:type="dxa"/>
          </w:tcPr>
          <w:p w:rsidR="00747857" w:rsidRPr="003308C8" w:rsidRDefault="00120782" w:rsidP="005835CA">
            <w:pPr>
              <w:jc w:val="center"/>
              <w:rPr>
                <w:sz w:val="22"/>
                <w:szCs w:val="22"/>
              </w:rPr>
            </w:pPr>
            <w:r>
              <w:rPr>
                <w:sz w:val="22"/>
                <w:szCs w:val="22"/>
              </w:rPr>
              <w:t>7</w:t>
            </w:r>
          </w:p>
        </w:tc>
        <w:tc>
          <w:tcPr>
            <w:tcW w:w="1382" w:type="dxa"/>
          </w:tcPr>
          <w:p w:rsidR="00747857" w:rsidRPr="003308C8" w:rsidRDefault="005B5C8A" w:rsidP="005835CA">
            <w:pPr>
              <w:jc w:val="center"/>
              <w:rPr>
                <w:sz w:val="22"/>
                <w:szCs w:val="22"/>
              </w:rPr>
            </w:pPr>
            <w:r>
              <w:rPr>
                <w:sz w:val="22"/>
                <w:szCs w:val="22"/>
              </w:rPr>
              <w:t>12</w:t>
            </w:r>
          </w:p>
        </w:tc>
        <w:tc>
          <w:tcPr>
            <w:tcW w:w="1382" w:type="dxa"/>
          </w:tcPr>
          <w:p w:rsidR="00747857" w:rsidRPr="003308C8" w:rsidRDefault="005B5C8A" w:rsidP="005835CA">
            <w:pPr>
              <w:jc w:val="center"/>
              <w:rPr>
                <w:sz w:val="22"/>
                <w:szCs w:val="22"/>
              </w:rPr>
            </w:pPr>
            <w:r>
              <w:rPr>
                <w:sz w:val="22"/>
                <w:szCs w:val="22"/>
              </w:rPr>
              <w:t>10</w:t>
            </w:r>
          </w:p>
        </w:tc>
        <w:tc>
          <w:tcPr>
            <w:tcW w:w="1452" w:type="dxa"/>
          </w:tcPr>
          <w:p w:rsidR="00747857" w:rsidRPr="003308C8" w:rsidRDefault="00E400B8" w:rsidP="005835CA">
            <w:pPr>
              <w:jc w:val="center"/>
              <w:rPr>
                <w:sz w:val="22"/>
                <w:szCs w:val="22"/>
              </w:rPr>
            </w:pPr>
            <w:r>
              <w:rPr>
                <w:sz w:val="22"/>
                <w:szCs w:val="22"/>
              </w:rPr>
              <w:t>905</w:t>
            </w:r>
          </w:p>
        </w:tc>
        <w:tc>
          <w:tcPr>
            <w:tcW w:w="1280" w:type="dxa"/>
          </w:tcPr>
          <w:p w:rsidR="00747857" w:rsidRPr="003308C8" w:rsidRDefault="00E400B8" w:rsidP="005835CA">
            <w:pPr>
              <w:jc w:val="center"/>
              <w:rPr>
                <w:sz w:val="22"/>
                <w:szCs w:val="22"/>
              </w:rPr>
            </w:pPr>
            <w:r>
              <w:rPr>
                <w:sz w:val="22"/>
                <w:szCs w:val="22"/>
              </w:rPr>
              <w:t>7</w:t>
            </w:r>
          </w:p>
        </w:tc>
      </w:tr>
      <w:tr w:rsidR="00747857" w:rsidTr="005835CA">
        <w:tc>
          <w:tcPr>
            <w:tcW w:w="1343" w:type="dxa"/>
          </w:tcPr>
          <w:p w:rsidR="00747857" w:rsidRPr="003308C8" w:rsidRDefault="00747857" w:rsidP="0002112A">
            <w:pPr>
              <w:rPr>
                <w:sz w:val="22"/>
                <w:szCs w:val="22"/>
              </w:rPr>
            </w:pPr>
            <w:r>
              <w:rPr>
                <w:sz w:val="22"/>
                <w:szCs w:val="22"/>
              </w:rPr>
              <w:t>Research Rating-</w:t>
            </w:r>
            <w:r w:rsidR="0002112A">
              <w:rPr>
                <w:sz w:val="22"/>
                <w:szCs w:val="22"/>
              </w:rPr>
              <w:t>2.25-1.70</w:t>
            </w:r>
          </w:p>
        </w:tc>
        <w:tc>
          <w:tcPr>
            <w:tcW w:w="1342" w:type="dxa"/>
          </w:tcPr>
          <w:p w:rsidR="00747857" w:rsidRPr="003308C8" w:rsidRDefault="00120782" w:rsidP="005835CA">
            <w:pPr>
              <w:jc w:val="center"/>
              <w:rPr>
                <w:sz w:val="22"/>
                <w:szCs w:val="22"/>
              </w:rPr>
            </w:pPr>
            <w:r>
              <w:rPr>
                <w:sz w:val="22"/>
                <w:szCs w:val="22"/>
              </w:rPr>
              <w:t>3</w:t>
            </w:r>
          </w:p>
        </w:tc>
        <w:tc>
          <w:tcPr>
            <w:tcW w:w="1001" w:type="dxa"/>
          </w:tcPr>
          <w:p w:rsidR="00747857" w:rsidRPr="003308C8" w:rsidRDefault="00120782" w:rsidP="005835CA">
            <w:pPr>
              <w:jc w:val="center"/>
              <w:rPr>
                <w:sz w:val="22"/>
                <w:szCs w:val="22"/>
              </w:rPr>
            </w:pPr>
            <w:r>
              <w:rPr>
                <w:sz w:val="22"/>
                <w:szCs w:val="22"/>
              </w:rPr>
              <w:t>16.75</w:t>
            </w:r>
          </w:p>
        </w:tc>
        <w:tc>
          <w:tcPr>
            <w:tcW w:w="1360" w:type="dxa"/>
          </w:tcPr>
          <w:p w:rsidR="00747857" w:rsidRPr="003308C8" w:rsidRDefault="00120782" w:rsidP="005835CA">
            <w:pPr>
              <w:jc w:val="center"/>
              <w:rPr>
                <w:sz w:val="22"/>
                <w:szCs w:val="22"/>
              </w:rPr>
            </w:pPr>
            <w:r>
              <w:rPr>
                <w:sz w:val="22"/>
                <w:szCs w:val="22"/>
              </w:rPr>
              <w:t>19</w:t>
            </w:r>
          </w:p>
        </w:tc>
        <w:tc>
          <w:tcPr>
            <w:tcW w:w="1292" w:type="dxa"/>
          </w:tcPr>
          <w:p w:rsidR="00747857" w:rsidRPr="003308C8" w:rsidRDefault="00120782" w:rsidP="005835CA">
            <w:pPr>
              <w:jc w:val="center"/>
              <w:rPr>
                <w:sz w:val="22"/>
                <w:szCs w:val="22"/>
              </w:rPr>
            </w:pPr>
            <w:r>
              <w:rPr>
                <w:sz w:val="22"/>
                <w:szCs w:val="22"/>
              </w:rPr>
              <w:t>7</w:t>
            </w:r>
          </w:p>
        </w:tc>
        <w:tc>
          <w:tcPr>
            <w:tcW w:w="1382" w:type="dxa"/>
          </w:tcPr>
          <w:p w:rsidR="00747857" w:rsidRPr="003308C8" w:rsidRDefault="005B5C8A" w:rsidP="005835CA">
            <w:pPr>
              <w:jc w:val="center"/>
              <w:rPr>
                <w:sz w:val="22"/>
                <w:szCs w:val="22"/>
              </w:rPr>
            </w:pPr>
            <w:r>
              <w:rPr>
                <w:sz w:val="22"/>
                <w:szCs w:val="22"/>
              </w:rPr>
              <w:t>7</w:t>
            </w:r>
          </w:p>
        </w:tc>
        <w:tc>
          <w:tcPr>
            <w:tcW w:w="1382" w:type="dxa"/>
          </w:tcPr>
          <w:p w:rsidR="00747857" w:rsidRPr="003308C8" w:rsidRDefault="005B5C8A" w:rsidP="005835CA">
            <w:pPr>
              <w:jc w:val="center"/>
              <w:rPr>
                <w:sz w:val="22"/>
                <w:szCs w:val="22"/>
              </w:rPr>
            </w:pPr>
            <w:r>
              <w:rPr>
                <w:sz w:val="22"/>
                <w:szCs w:val="22"/>
              </w:rPr>
              <w:t>9</w:t>
            </w:r>
          </w:p>
        </w:tc>
        <w:tc>
          <w:tcPr>
            <w:tcW w:w="1452" w:type="dxa"/>
          </w:tcPr>
          <w:p w:rsidR="00747857" w:rsidRPr="003308C8" w:rsidRDefault="005B5C8A" w:rsidP="005835CA">
            <w:pPr>
              <w:jc w:val="center"/>
              <w:rPr>
                <w:sz w:val="22"/>
                <w:szCs w:val="22"/>
              </w:rPr>
            </w:pPr>
            <w:r>
              <w:rPr>
                <w:sz w:val="22"/>
                <w:szCs w:val="22"/>
              </w:rPr>
              <w:t>75</w:t>
            </w:r>
          </w:p>
        </w:tc>
        <w:tc>
          <w:tcPr>
            <w:tcW w:w="1280" w:type="dxa"/>
          </w:tcPr>
          <w:p w:rsidR="00747857" w:rsidRPr="003308C8" w:rsidRDefault="00E400B8" w:rsidP="005835CA">
            <w:pPr>
              <w:jc w:val="center"/>
              <w:rPr>
                <w:sz w:val="22"/>
                <w:szCs w:val="22"/>
              </w:rPr>
            </w:pPr>
            <w:r>
              <w:rPr>
                <w:sz w:val="22"/>
                <w:szCs w:val="22"/>
              </w:rPr>
              <w:t>1</w:t>
            </w:r>
          </w:p>
        </w:tc>
      </w:tr>
      <w:tr w:rsidR="00747857" w:rsidTr="005835CA">
        <w:tc>
          <w:tcPr>
            <w:tcW w:w="1343" w:type="dxa"/>
          </w:tcPr>
          <w:p w:rsidR="00747857" w:rsidRPr="003308C8" w:rsidRDefault="00747857" w:rsidP="005835CA">
            <w:pPr>
              <w:rPr>
                <w:sz w:val="22"/>
                <w:szCs w:val="22"/>
              </w:rPr>
            </w:pPr>
            <w:r w:rsidRPr="003308C8">
              <w:rPr>
                <w:sz w:val="22"/>
                <w:szCs w:val="22"/>
              </w:rPr>
              <w:t>Total</w:t>
            </w:r>
          </w:p>
        </w:tc>
        <w:tc>
          <w:tcPr>
            <w:tcW w:w="1342" w:type="dxa"/>
          </w:tcPr>
          <w:p w:rsidR="00747857" w:rsidRPr="003308C8" w:rsidRDefault="008051AC" w:rsidP="005835CA">
            <w:pPr>
              <w:jc w:val="center"/>
              <w:rPr>
                <w:sz w:val="22"/>
                <w:szCs w:val="22"/>
              </w:rPr>
            </w:pPr>
            <w:r>
              <w:rPr>
                <w:sz w:val="22"/>
                <w:szCs w:val="22"/>
              </w:rPr>
              <w:t>28</w:t>
            </w:r>
          </w:p>
        </w:tc>
        <w:tc>
          <w:tcPr>
            <w:tcW w:w="1001" w:type="dxa"/>
          </w:tcPr>
          <w:p w:rsidR="00747857" w:rsidRPr="003308C8" w:rsidRDefault="00120782" w:rsidP="005835CA">
            <w:pPr>
              <w:jc w:val="center"/>
              <w:rPr>
                <w:sz w:val="22"/>
                <w:szCs w:val="22"/>
              </w:rPr>
            </w:pPr>
            <w:r>
              <w:rPr>
                <w:sz w:val="22"/>
                <w:szCs w:val="22"/>
              </w:rPr>
              <w:t>718.24</w:t>
            </w:r>
          </w:p>
        </w:tc>
        <w:tc>
          <w:tcPr>
            <w:tcW w:w="1360" w:type="dxa"/>
          </w:tcPr>
          <w:p w:rsidR="00747857" w:rsidRPr="003308C8" w:rsidRDefault="00120782" w:rsidP="005835CA">
            <w:pPr>
              <w:jc w:val="center"/>
              <w:rPr>
                <w:sz w:val="22"/>
                <w:szCs w:val="22"/>
              </w:rPr>
            </w:pPr>
            <w:r>
              <w:rPr>
                <w:sz w:val="22"/>
                <w:szCs w:val="22"/>
              </w:rPr>
              <w:t>749</w:t>
            </w:r>
          </w:p>
        </w:tc>
        <w:tc>
          <w:tcPr>
            <w:tcW w:w="1292" w:type="dxa"/>
          </w:tcPr>
          <w:p w:rsidR="00747857" w:rsidRPr="003308C8" w:rsidRDefault="00120782" w:rsidP="005835CA">
            <w:pPr>
              <w:jc w:val="center"/>
              <w:rPr>
                <w:sz w:val="22"/>
                <w:szCs w:val="22"/>
              </w:rPr>
            </w:pPr>
            <w:r>
              <w:rPr>
                <w:sz w:val="22"/>
                <w:szCs w:val="22"/>
              </w:rPr>
              <w:t>20</w:t>
            </w:r>
          </w:p>
        </w:tc>
        <w:tc>
          <w:tcPr>
            <w:tcW w:w="1382" w:type="dxa"/>
          </w:tcPr>
          <w:p w:rsidR="00747857" w:rsidRPr="003308C8" w:rsidRDefault="005B5C8A" w:rsidP="005835CA">
            <w:pPr>
              <w:jc w:val="center"/>
              <w:rPr>
                <w:sz w:val="22"/>
                <w:szCs w:val="22"/>
              </w:rPr>
            </w:pPr>
            <w:r>
              <w:rPr>
                <w:sz w:val="22"/>
                <w:szCs w:val="22"/>
              </w:rPr>
              <w:t>27</w:t>
            </w:r>
          </w:p>
        </w:tc>
        <w:tc>
          <w:tcPr>
            <w:tcW w:w="1382" w:type="dxa"/>
          </w:tcPr>
          <w:p w:rsidR="00747857" w:rsidRPr="003308C8" w:rsidRDefault="005B5C8A" w:rsidP="005835CA">
            <w:pPr>
              <w:jc w:val="center"/>
              <w:rPr>
                <w:sz w:val="22"/>
                <w:szCs w:val="22"/>
              </w:rPr>
            </w:pPr>
            <w:r>
              <w:rPr>
                <w:sz w:val="22"/>
                <w:szCs w:val="22"/>
              </w:rPr>
              <w:t>26</w:t>
            </w:r>
          </w:p>
        </w:tc>
        <w:tc>
          <w:tcPr>
            <w:tcW w:w="1452" w:type="dxa"/>
          </w:tcPr>
          <w:p w:rsidR="00747857" w:rsidRPr="003308C8" w:rsidRDefault="00E400B8" w:rsidP="005835CA">
            <w:pPr>
              <w:jc w:val="center"/>
              <w:rPr>
                <w:sz w:val="22"/>
                <w:szCs w:val="22"/>
              </w:rPr>
            </w:pPr>
            <w:r>
              <w:rPr>
                <w:sz w:val="22"/>
                <w:szCs w:val="22"/>
              </w:rPr>
              <w:t>2604</w:t>
            </w:r>
          </w:p>
        </w:tc>
        <w:tc>
          <w:tcPr>
            <w:tcW w:w="1280" w:type="dxa"/>
          </w:tcPr>
          <w:p w:rsidR="00747857" w:rsidRPr="003308C8" w:rsidRDefault="009A0E4A" w:rsidP="005835CA">
            <w:pPr>
              <w:jc w:val="center"/>
              <w:rPr>
                <w:sz w:val="22"/>
                <w:szCs w:val="22"/>
              </w:rPr>
            </w:pPr>
            <w:r>
              <w:rPr>
                <w:sz w:val="22"/>
                <w:szCs w:val="22"/>
              </w:rPr>
              <w:t>17</w:t>
            </w:r>
          </w:p>
        </w:tc>
      </w:tr>
    </w:tbl>
    <w:p w:rsidR="00747857" w:rsidRDefault="00747857" w:rsidP="00747857">
      <w:pPr>
        <w:spacing w:after="0" w:line="240" w:lineRule="auto"/>
        <w:rPr>
          <w:rFonts w:ascii="Times New Roman" w:hAnsi="Times New Roman" w:cs="Times New Roman"/>
          <w:sz w:val="24"/>
          <w:szCs w:val="24"/>
        </w:rPr>
      </w:pPr>
    </w:p>
    <w:p w:rsidR="008051AC" w:rsidRDefault="008051AC" w:rsidP="0074785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Derived from the submissions to the 2008 RAE:  </w:t>
      </w:r>
      <w:hyperlink r:id="rId27" w:history="1">
        <w:r w:rsidRPr="00C0078C">
          <w:rPr>
            <w:rStyle w:val="Hyperlink"/>
            <w:rFonts w:ascii="Times New Roman" w:hAnsi="Times New Roman" w:cs="Times New Roman"/>
            <w:sz w:val="24"/>
            <w:szCs w:val="24"/>
          </w:rPr>
          <w:t>http://www.rae.ac.uk</w:t>
        </w:r>
      </w:hyperlink>
      <w:r>
        <w:rPr>
          <w:rFonts w:ascii="Times New Roman" w:hAnsi="Times New Roman" w:cs="Times New Roman"/>
          <w:sz w:val="24"/>
          <w:szCs w:val="24"/>
        </w:rPr>
        <w:t>.</w:t>
      </w:r>
    </w:p>
    <w:p w:rsidR="005835CA" w:rsidRDefault="008051AC" w:rsidP="0074785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747857">
        <w:rPr>
          <w:rFonts w:ascii="Times New Roman" w:hAnsi="Times New Roman" w:cs="Times New Roman"/>
          <w:sz w:val="24"/>
          <w:szCs w:val="24"/>
        </w:rPr>
        <w:t xml:space="preserve">Taken from “RAE 2008 Quality Profiles:  UOA 34 Economics and Econometrics.”  </w:t>
      </w:r>
      <w:hyperlink r:id="rId28" w:history="1">
        <w:r w:rsidR="00747857" w:rsidRPr="00C71947">
          <w:rPr>
            <w:rStyle w:val="Hyperlink"/>
            <w:rFonts w:ascii="Times New Roman" w:hAnsi="Times New Roman" w:cs="Times New Roman"/>
            <w:sz w:val="24"/>
            <w:szCs w:val="24"/>
          </w:rPr>
          <w:t>Http://submissions.rae.ac.uk/results/qualityProfile.aspx?id=34&amp;type=uoa</w:t>
        </w:r>
      </w:hyperlink>
      <w:r w:rsidR="00747857">
        <w:rPr>
          <w:rFonts w:ascii="Times New Roman" w:hAnsi="Times New Roman" w:cs="Times New Roman"/>
          <w:sz w:val="24"/>
          <w:szCs w:val="24"/>
        </w:rPr>
        <w:t>.</w:t>
      </w:r>
    </w:p>
    <w:p w:rsidR="005B5C8A" w:rsidRPr="005B5C8A" w:rsidRDefault="008051AC" w:rsidP="0074785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5B5C8A">
        <w:rPr>
          <w:rFonts w:ascii="Times New Roman" w:hAnsi="Times New Roman" w:cs="Times New Roman"/>
          <w:sz w:val="24"/>
          <w:szCs w:val="24"/>
        </w:rPr>
        <w:t>This economist actually died just after the closing date for submissions.</w:t>
      </w:r>
    </w:p>
    <w:p w:rsidR="005835CA" w:rsidRDefault="005835CA" w:rsidP="00747857">
      <w:pPr>
        <w:spacing w:after="0" w:line="240" w:lineRule="auto"/>
        <w:rPr>
          <w:rFonts w:ascii="Times New Roman" w:hAnsi="Times New Roman" w:cs="Times New Roman"/>
          <w:sz w:val="24"/>
          <w:szCs w:val="24"/>
        </w:rPr>
      </w:pPr>
    </w:p>
    <w:p w:rsidR="005835CA" w:rsidRDefault="005835CA" w:rsidP="00747857">
      <w:pPr>
        <w:spacing w:after="0" w:line="240" w:lineRule="auto"/>
        <w:rPr>
          <w:rFonts w:ascii="Times New Roman" w:hAnsi="Times New Roman" w:cs="Times New Roman"/>
          <w:sz w:val="24"/>
          <w:szCs w:val="24"/>
        </w:rPr>
      </w:pPr>
    </w:p>
    <w:p w:rsidR="005835CA" w:rsidRDefault="005835CA" w:rsidP="00747857">
      <w:pPr>
        <w:spacing w:after="0" w:line="240" w:lineRule="auto"/>
        <w:rPr>
          <w:rFonts w:ascii="Times New Roman" w:hAnsi="Times New Roman" w:cs="Times New Roman"/>
          <w:sz w:val="24"/>
          <w:szCs w:val="24"/>
        </w:rPr>
      </w:pPr>
    </w:p>
    <w:p w:rsidR="005835CA" w:rsidRDefault="005835CA" w:rsidP="00747857">
      <w:pPr>
        <w:spacing w:after="0" w:line="240" w:lineRule="auto"/>
        <w:rPr>
          <w:rFonts w:ascii="Times New Roman" w:hAnsi="Times New Roman" w:cs="Times New Roman"/>
          <w:sz w:val="24"/>
          <w:szCs w:val="24"/>
        </w:rPr>
      </w:pPr>
    </w:p>
    <w:p w:rsidR="005835CA" w:rsidRDefault="005835CA" w:rsidP="00747857">
      <w:pPr>
        <w:spacing w:after="0" w:line="240" w:lineRule="auto"/>
        <w:rPr>
          <w:rFonts w:ascii="Times New Roman" w:hAnsi="Times New Roman" w:cs="Times New Roman"/>
          <w:sz w:val="24"/>
          <w:szCs w:val="24"/>
        </w:rPr>
      </w:pPr>
    </w:p>
    <w:p w:rsidR="005835CA" w:rsidRDefault="005835CA" w:rsidP="00747857">
      <w:pPr>
        <w:spacing w:after="0" w:line="240" w:lineRule="auto"/>
        <w:rPr>
          <w:rFonts w:ascii="Times New Roman" w:hAnsi="Times New Roman" w:cs="Times New Roman"/>
          <w:sz w:val="24"/>
          <w:szCs w:val="24"/>
        </w:rPr>
      </w:pPr>
    </w:p>
    <w:p w:rsidR="009A0E4A" w:rsidRDefault="009A0E4A" w:rsidP="00747857">
      <w:pPr>
        <w:spacing w:after="0" w:line="240" w:lineRule="auto"/>
        <w:rPr>
          <w:rFonts w:ascii="Times New Roman" w:hAnsi="Times New Roman" w:cs="Times New Roman"/>
          <w:sz w:val="24"/>
          <w:szCs w:val="24"/>
        </w:rPr>
      </w:pPr>
    </w:p>
    <w:p w:rsidR="005835CA" w:rsidRPr="00B9321E" w:rsidRDefault="005835CA" w:rsidP="005835CA">
      <w:pPr>
        <w:spacing w:after="0"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lastRenderedPageBreak/>
        <w:t>2008 RAE</w:t>
      </w:r>
      <w:r w:rsidR="00B9321E">
        <w:rPr>
          <w:rFonts w:ascii="Times New Roman" w:hAnsi="Times New Roman" w:cs="Times New Roman"/>
          <w:b/>
          <w:sz w:val="24"/>
          <w:szCs w:val="24"/>
          <w:vertAlign w:val="superscript"/>
        </w:rPr>
        <w:t>1</w:t>
      </w:r>
    </w:p>
    <w:p w:rsidR="005835CA" w:rsidRPr="005835CA" w:rsidRDefault="005835CA" w:rsidP="00583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research-rated heterodox submissions outside of economics</w:t>
      </w:r>
      <w:r w:rsidR="00B9321E">
        <w:rPr>
          <w:rFonts w:ascii="Times New Roman" w:hAnsi="Times New Roman" w:cs="Times New Roman"/>
          <w:sz w:val="24"/>
          <w:szCs w:val="24"/>
        </w:rPr>
        <w:t xml:space="preserve"> by economists</w:t>
      </w:r>
      <w:r>
        <w:rPr>
          <w:rFonts w:ascii="Times New Roman" w:hAnsi="Times New Roman" w:cs="Times New Roman"/>
          <w:sz w:val="24"/>
          <w:szCs w:val="24"/>
        </w:rPr>
        <w:t>)</w:t>
      </w:r>
    </w:p>
    <w:p w:rsidR="005835CA" w:rsidRDefault="005835CA" w:rsidP="005835C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3"/>
        <w:gridCol w:w="1342"/>
        <w:gridCol w:w="1329"/>
        <w:gridCol w:w="1365"/>
        <w:gridCol w:w="1402"/>
        <w:gridCol w:w="1382"/>
        <w:gridCol w:w="1382"/>
        <w:gridCol w:w="1452"/>
        <w:gridCol w:w="1402"/>
      </w:tblGrid>
      <w:tr w:rsidR="00653DDF" w:rsidTr="005835CA">
        <w:tc>
          <w:tcPr>
            <w:tcW w:w="1343" w:type="dxa"/>
          </w:tcPr>
          <w:p w:rsidR="005835CA" w:rsidRPr="003308C8" w:rsidRDefault="005835CA" w:rsidP="005835CA">
            <w:pPr>
              <w:rPr>
                <w:sz w:val="22"/>
                <w:szCs w:val="22"/>
              </w:rPr>
            </w:pPr>
          </w:p>
        </w:tc>
        <w:tc>
          <w:tcPr>
            <w:tcW w:w="1342" w:type="dxa"/>
          </w:tcPr>
          <w:p w:rsidR="005835CA" w:rsidRPr="003308C8" w:rsidRDefault="005835CA" w:rsidP="005835CA">
            <w:pPr>
              <w:jc w:val="center"/>
              <w:rPr>
                <w:sz w:val="22"/>
                <w:szCs w:val="22"/>
              </w:rPr>
            </w:pPr>
            <w:r w:rsidRPr="003308C8">
              <w:rPr>
                <w:sz w:val="22"/>
                <w:szCs w:val="22"/>
              </w:rPr>
              <w:t>Number of Universities</w:t>
            </w:r>
          </w:p>
        </w:tc>
        <w:tc>
          <w:tcPr>
            <w:tcW w:w="1001" w:type="dxa"/>
          </w:tcPr>
          <w:p w:rsidR="005835CA" w:rsidRPr="003308C8" w:rsidRDefault="005835CA" w:rsidP="005835CA">
            <w:pPr>
              <w:jc w:val="center"/>
              <w:rPr>
                <w:sz w:val="22"/>
                <w:szCs w:val="22"/>
                <w:vertAlign w:val="superscript"/>
              </w:rPr>
            </w:pPr>
            <w:r w:rsidRPr="003308C8">
              <w:rPr>
                <w:sz w:val="22"/>
                <w:szCs w:val="22"/>
              </w:rPr>
              <w:t xml:space="preserve">Number of  </w:t>
            </w:r>
            <w:r>
              <w:rPr>
                <w:sz w:val="22"/>
                <w:szCs w:val="22"/>
              </w:rPr>
              <w:t>Universities with Heterodox Submissions</w:t>
            </w:r>
            <w:r w:rsidR="00B9321E">
              <w:rPr>
                <w:sz w:val="22"/>
                <w:szCs w:val="22"/>
              </w:rPr>
              <w:t xml:space="preserve"> outside of Economics</w:t>
            </w:r>
          </w:p>
        </w:tc>
        <w:tc>
          <w:tcPr>
            <w:tcW w:w="1360" w:type="dxa"/>
          </w:tcPr>
          <w:p w:rsidR="005835CA" w:rsidRPr="003308C8" w:rsidRDefault="005835CA" w:rsidP="00653DDF">
            <w:pPr>
              <w:jc w:val="center"/>
              <w:rPr>
                <w:sz w:val="22"/>
                <w:szCs w:val="22"/>
              </w:rPr>
            </w:pPr>
            <w:r w:rsidRPr="003308C8">
              <w:rPr>
                <w:sz w:val="22"/>
                <w:szCs w:val="22"/>
              </w:rPr>
              <w:t xml:space="preserve">Number of </w:t>
            </w:r>
            <w:r>
              <w:rPr>
                <w:sz w:val="22"/>
                <w:szCs w:val="22"/>
              </w:rPr>
              <w:t xml:space="preserve">Heterodox </w:t>
            </w:r>
            <w:r w:rsidR="00653DDF">
              <w:rPr>
                <w:sz w:val="22"/>
                <w:szCs w:val="22"/>
              </w:rPr>
              <w:t>Economists</w:t>
            </w:r>
            <w:r w:rsidR="005E6463">
              <w:rPr>
                <w:sz w:val="22"/>
                <w:szCs w:val="22"/>
              </w:rPr>
              <w:t xml:space="preserve"> in</w:t>
            </w:r>
            <w:r>
              <w:rPr>
                <w:sz w:val="22"/>
                <w:szCs w:val="22"/>
              </w:rPr>
              <w:t xml:space="preserve"> Business and </w:t>
            </w:r>
            <w:r w:rsidR="00653DDF">
              <w:rPr>
                <w:sz w:val="22"/>
                <w:szCs w:val="22"/>
              </w:rPr>
              <w:t>M</w:t>
            </w:r>
            <w:r>
              <w:rPr>
                <w:sz w:val="22"/>
                <w:szCs w:val="22"/>
              </w:rPr>
              <w:t>anagement Studies</w:t>
            </w:r>
          </w:p>
        </w:tc>
        <w:tc>
          <w:tcPr>
            <w:tcW w:w="1292" w:type="dxa"/>
          </w:tcPr>
          <w:p w:rsidR="005835CA" w:rsidRPr="003308C8" w:rsidRDefault="005835CA" w:rsidP="005835CA">
            <w:pPr>
              <w:jc w:val="center"/>
              <w:rPr>
                <w:sz w:val="22"/>
                <w:szCs w:val="22"/>
              </w:rPr>
            </w:pPr>
            <w:r w:rsidRPr="003308C8">
              <w:rPr>
                <w:sz w:val="22"/>
                <w:szCs w:val="22"/>
              </w:rPr>
              <w:t>Number of Heterodox Economists</w:t>
            </w:r>
            <w:r w:rsidR="00653DDF">
              <w:rPr>
                <w:sz w:val="22"/>
                <w:szCs w:val="22"/>
              </w:rPr>
              <w:t xml:space="preserve"> in Development Studies</w:t>
            </w:r>
          </w:p>
        </w:tc>
        <w:tc>
          <w:tcPr>
            <w:tcW w:w="1382" w:type="dxa"/>
          </w:tcPr>
          <w:p w:rsidR="005835CA" w:rsidRPr="003308C8" w:rsidRDefault="005835CA" w:rsidP="00653DDF">
            <w:pPr>
              <w:jc w:val="center"/>
              <w:rPr>
                <w:sz w:val="22"/>
                <w:szCs w:val="22"/>
              </w:rPr>
            </w:pPr>
            <w:r w:rsidRPr="003308C8">
              <w:rPr>
                <w:sz w:val="22"/>
                <w:szCs w:val="22"/>
              </w:rPr>
              <w:t xml:space="preserve">Number of Heterodox </w:t>
            </w:r>
            <w:r w:rsidR="00653DDF">
              <w:rPr>
                <w:sz w:val="22"/>
                <w:szCs w:val="22"/>
              </w:rPr>
              <w:t>Economists in Sociology</w:t>
            </w:r>
          </w:p>
        </w:tc>
        <w:tc>
          <w:tcPr>
            <w:tcW w:w="1382" w:type="dxa"/>
          </w:tcPr>
          <w:p w:rsidR="005835CA" w:rsidRPr="003308C8" w:rsidRDefault="005835CA" w:rsidP="00653DDF">
            <w:pPr>
              <w:jc w:val="center"/>
              <w:rPr>
                <w:sz w:val="22"/>
                <w:szCs w:val="22"/>
              </w:rPr>
            </w:pPr>
            <w:r w:rsidRPr="003308C8">
              <w:rPr>
                <w:sz w:val="22"/>
                <w:szCs w:val="22"/>
              </w:rPr>
              <w:t xml:space="preserve">Number of </w:t>
            </w:r>
            <w:r w:rsidR="00653DDF">
              <w:rPr>
                <w:sz w:val="22"/>
                <w:szCs w:val="22"/>
              </w:rPr>
              <w:t>Heterodox Economists in Other Assessment Areas</w:t>
            </w:r>
          </w:p>
        </w:tc>
        <w:tc>
          <w:tcPr>
            <w:tcW w:w="1452" w:type="dxa"/>
          </w:tcPr>
          <w:p w:rsidR="005835CA" w:rsidRPr="003308C8" w:rsidRDefault="00653DDF" w:rsidP="00653DDF">
            <w:pPr>
              <w:jc w:val="center"/>
              <w:rPr>
                <w:sz w:val="22"/>
                <w:szCs w:val="22"/>
              </w:rPr>
            </w:pPr>
            <w:r>
              <w:rPr>
                <w:sz w:val="22"/>
                <w:szCs w:val="22"/>
              </w:rPr>
              <w:t>Number of Heterodox Economics Submissions</w:t>
            </w:r>
          </w:p>
        </w:tc>
        <w:tc>
          <w:tcPr>
            <w:tcW w:w="1280" w:type="dxa"/>
          </w:tcPr>
          <w:p w:rsidR="005835CA" w:rsidRPr="003308C8" w:rsidRDefault="005835CA" w:rsidP="00653DDF">
            <w:pPr>
              <w:jc w:val="center"/>
              <w:rPr>
                <w:sz w:val="22"/>
                <w:szCs w:val="22"/>
              </w:rPr>
            </w:pPr>
            <w:r w:rsidRPr="003308C8">
              <w:rPr>
                <w:sz w:val="22"/>
                <w:szCs w:val="22"/>
              </w:rPr>
              <w:t xml:space="preserve">Number of </w:t>
            </w:r>
            <w:r w:rsidR="00653DDF">
              <w:rPr>
                <w:sz w:val="22"/>
                <w:szCs w:val="22"/>
              </w:rPr>
              <w:t xml:space="preserve">History of Economic Thought </w:t>
            </w:r>
            <w:r w:rsidR="00F64749">
              <w:rPr>
                <w:sz w:val="22"/>
                <w:szCs w:val="22"/>
              </w:rPr>
              <w:t xml:space="preserve">and Methodology </w:t>
            </w:r>
            <w:r w:rsidR="00653DDF">
              <w:rPr>
                <w:sz w:val="22"/>
                <w:szCs w:val="22"/>
              </w:rPr>
              <w:t>Submissions</w:t>
            </w:r>
          </w:p>
        </w:tc>
      </w:tr>
      <w:tr w:rsidR="00653DDF" w:rsidTr="005835CA">
        <w:tc>
          <w:tcPr>
            <w:tcW w:w="1343" w:type="dxa"/>
          </w:tcPr>
          <w:p w:rsidR="005835CA" w:rsidRPr="003308C8" w:rsidRDefault="005835CA" w:rsidP="005835CA">
            <w:pPr>
              <w:rPr>
                <w:sz w:val="22"/>
                <w:szCs w:val="22"/>
              </w:rPr>
            </w:pPr>
            <w:r w:rsidRPr="003308C8">
              <w:rPr>
                <w:sz w:val="22"/>
                <w:szCs w:val="22"/>
              </w:rPr>
              <w:t>Research</w:t>
            </w:r>
          </w:p>
          <w:p w:rsidR="005835CA" w:rsidRPr="003308C8" w:rsidRDefault="005835CA" w:rsidP="0002112A">
            <w:pPr>
              <w:rPr>
                <w:sz w:val="22"/>
                <w:szCs w:val="22"/>
              </w:rPr>
            </w:pPr>
            <w:r w:rsidRPr="003308C8">
              <w:rPr>
                <w:sz w:val="22"/>
                <w:szCs w:val="22"/>
              </w:rPr>
              <w:t>Rating-</w:t>
            </w:r>
            <w:r w:rsidR="0002112A">
              <w:rPr>
                <w:sz w:val="22"/>
                <w:szCs w:val="22"/>
              </w:rPr>
              <w:t>3.55-3.35</w:t>
            </w:r>
          </w:p>
        </w:tc>
        <w:tc>
          <w:tcPr>
            <w:tcW w:w="1342" w:type="dxa"/>
          </w:tcPr>
          <w:p w:rsidR="005835CA" w:rsidRPr="003308C8" w:rsidRDefault="005835CA" w:rsidP="005835CA">
            <w:pPr>
              <w:jc w:val="center"/>
              <w:rPr>
                <w:sz w:val="22"/>
                <w:szCs w:val="22"/>
              </w:rPr>
            </w:pPr>
            <w:r>
              <w:rPr>
                <w:sz w:val="22"/>
                <w:szCs w:val="22"/>
              </w:rPr>
              <w:t>5</w:t>
            </w:r>
          </w:p>
        </w:tc>
        <w:tc>
          <w:tcPr>
            <w:tcW w:w="1001" w:type="dxa"/>
          </w:tcPr>
          <w:p w:rsidR="005835CA" w:rsidRPr="003308C8" w:rsidRDefault="00653DDF" w:rsidP="005835CA">
            <w:pPr>
              <w:jc w:val="center"/>
              <w:rPr>
                <w:sz w:val="22"/>
                <w:szCs w:val="22"/>
              </w:rPr>
            </w:pPr>
            <w:r>
              <w:rPr>
                <w:sz w:val="22"/>
                <w:szCs w:val="22"/>
              </w:rPr>
              <w:t>2</w:t>
            </w:r>
          </w:p>
        </w:tc>
        <w:tc>
          <w:tcPr>
            <w:tcW w:w="1360" w:type="dxa"/>
          </w:tcPr>
          <w:p w:rsidR="005835CA" w:rsidRPr="003308C8" w:rsidRDefault="00653DDF" w:rsidP="005835CA">
            <w:pPr>
              <w:jc w:val="center"/>
              <w:rPr>
                <w:sz w:val="22"/>
                <w:szCs w:val="22"/>
              </w:rPr>
            </w:pPr>
            <w:r>
              <w:rPr>
                <w:sz w:val="22"/>
                <w:szCs w:val="22"/>
              </w:rPr>
              <w:t>1</w:t>
            </w:r>
          </w:p>
        </w:tc>
        <w:tc>
          <w:tcPr>
            <w:tcW w:w="1292" w:type="dxa"/>
          </w:tcPr>
          <w:p w:rsidR="005835CA" w:rsidRPr="003308C8" w:rsidRDefault="00653DDF" w:rsidP="005835CA">
            <w:pPr>
              <w:jc w:val="center"/>
              <w:rPr>
                <w:sz w:val="22"/>
                <w:szCs w:val="22"/>
              </w:rPr>
            </w:pPr>
            <w:r>
              <w:rPr>
                <w:sz w:val="22"/>
                <w:szCs w:val="22"/>
              </w:rPr>
              <w:t>2</w:t>
            </w:r>
          </w:p>
        </w:tc>
        <w:tc>
          <w:tcPr>
            <w:tcW w:w="1382" w:type="dxa"/>
          </w:tcPr>
          <w:p w:rsidR="005835CA" w:rsidRPr="003308C8" w:rsidRDefault="00653DDF" w:rsidP="005835CA">
            <w:pPr>
              <w:jc w:val="center"/>
              <w:rPr>
                <w:sz w:val="22"/>
                <w:szCs w:val="22"/>
              </w:rPr>
            </w:pPr>
            <w:r>
              <w:rPr>
                <w:sz w:val="22"/>
                <w:szCs w:val="22"/>
              </w:rPr>
              <w:t>1</w:t>
            </w:r>
          </w:p>
        </w:tc>
        <w:tc>
          <w:tcPr>
            <w:tcW w:w="1382" w:type="dxa"/>
          </w:tcPr>
          <w:p w:rsidR="005835CA" w:rsidRPr="003308C8" w:rsidRDefault="00653DDF" w:rsidP="005835CA">
            <w:pPr>
              <w:jc w:val="center"/>
              <w:rPr>
                <w:sz w:val="22"/>
                <w:szCs w:val="22"/>
              </w:rPr>
            </w:pPr>
            <w:r>
              <w:rPr>
                <w:sz w:val="22"/>
                <w:szCs w:val="22"/>
              </w:rPr>
              <w:t>1</w:t>
            </w:r>
          </w:p>
        </w:tc>
        <w:tc>
          <w:tcPr>
            <w:tcW w:w="1452" w:type="dxa"/>
          </w:tcPr>
          <w:p w:rsidR="005835CA" w:rsidRPr="003308C8" w:rsidRDefault="00653DDF" w:rsidP="005835CA">
            <w:pPr>
              <w:jc w:val="center"/>
              <w:rPr>
                <w:sz w:val="22"/>
                <w:szCs w:val="22"/>
              </w:rPr>
            </w:pPr>
            <w:r>
              <w:rPr>
                <w:sz w:val="22"/>
                <w:szCs w:val="22"/>
              </w:rPr>
              <w:t>4</w:t>
            </w:r>
          </w:p>
        </w:tc>
        <w:tc>
          <w:tcPr>
            <w:tcW w:w="1280" w:type="dxa"/>
          </w:tcPr>
          <w:p w:rsidR="005835CA" w:rsidRPr="003308C8" w:rsidRDefault="00653DDF" w:rsidP="005835CA">
            <w:pPr>
              <w:jc w:val="center"/>
              <w:rPr>
                <w:sz w:val="22"/>
                <w:szCs w:val="22"/>
              </w:rPr>
            </w:pPr>
            <w:r>
              <w:rPr>
                <w:sz w:val="22"/>
                <w:szCs w:val="22"/>
              </w:rPr>
              <w:t>0</w:t>
            </w:r>
          </w:p>
        </w:tc>
      </w:tr>
      <w:tr w:rsidR="00653DDF" w:rsidTr="005835CA">
        <w:tc>
          <w:tcPr>
            <w:tcW w:w="1343" w:type="dxa"/>
          </w:tcPr>
          <w:p w:rsidR="005835CA" w:rsidRPr="003308C8" w:rsidRDefault="005835CA" w:rsidP="005835CA">
            <w:pPr>
              <w:rPr>
                <w:sz w:val="22"/>
                <w:szCs w:val="22"/>
              </w:rPr>
            </w:pPr>
            <w:r w:rsidRPr="003308C8">
              <w:rPr>
                <w:sz w:val="22"/>
                <w:szCs w:val="22"/>
              </w:rPr>
              <w:t>Research</w:t>
            </w:r>
          </w:p>
          <w:p w:rsidR="005835CA" w:rsidRPr="003308C8" w:rsidRDefault="005835CA" w:rsidP="0002112A">
            <w:pPr>
              <w:rPr>
                <w:sz w:val="22"/>
                <w:szCs w:val="22"/>
              </w:rPr>
            </w:pPr>
            <w:r>
              <w:rPr>
                <w:sz w:val="22"/>
                <w:szCs w:val="22"/>
              </w:rPr>
              <w:t>Rating-</w:t>
            </w:r>
            <w:r w:rsidR="0002112A">
              <w:rPr>
                <w:sz w:val="22"/>
                <w:szCs w:val="22"/>
              </w:rPr>
              <w:t>3.15-2.95</w:t>
            </w:r>
          </w:p>
        </w:tc>
        <w:tc>
          <w:tcPr>
            <w:tcW w:w="1342" w:type="dxa"/>
          </w:tcPr>
          <w:p w:rsidR="005835CA" w:rsidRPr="003308C8" w:rsidRDefault="005835CA" w:rsidP="005835CA">
            <w:pPr>
              <w:jc w:val="center"/>
              <w:rPr>
                <w:sz w:val="22"/>
                <w:szCs w:val="22"/>
              </w:rPr>
            </w:pPr>
            <w:r>
              <w:rPr>
                <w:sz w:val="22"/>
                <w:szCs w:val="22"/>
              </w:rPr>
              <w:t>8</w:t>
            </w:r>
          </w:p>
        </w:tc>
        <w:tc>
          <w:tcPr>
            <w:tcW w:w="1001" w:type="dxa"/>
          </w:tcPr>
          <w:p w:rsidR="005835CA" w:rsidRPr="003308C8" w:rsidRDefault="00653DDF" w:rsidP="005835CA">
            <w:pPr>
              <w:jc w:val="center"/>
              <w:rPr>
                <w:sz w:val="22"/>
                <w:szCs w:val="22"/>
              </w:rPr>
            </w:pPr>
            <w:r>
              <w:rPr>
                <w:sz w:val="22"/>
                <w:szCs w:val="22"/>
              </w:rPr>
              <w:t>3</w:t>
            </w:r>
          </w:p>
        </w:tc>
        <w:tc>
          <w:tcPr>
            <w:tcW w:w="1360" w:type="dxa"/>
          </w:tcPr>
          <w:p w:rsidR="005835CA" w:rsidRPr="003308C8" w:rsidRDefault="00653DDF" w:rsidP="005835CA">
            <w:pPr>
              <w:jc w:val="center"/>
              <w:rPr>
                <w:sz w:val="22"/>
                <w:szCs w:val="22"/>
              </w:rPr>
            </w:pPr>
            <w:r>
              <w:rPr>
                <w:sz w:val="22"/>
                <w:szCs w:val="22"/>
              </w:rPr>
              <w:t>8</w:t>
            </w:r>
          </w:p>
        </w:tc>
        <w:tc>
          <w:tcPr>
            <w:tcW w:w="1292" w:type="dxa"/>
          </w:tcPr>
          <w:p w:rsidR="005835CA" w:rsidRPr="003308C8" w:rsidRDefault="00653DDF" w:rsidP="005835CA">
            <w:pPr>
              <w:jc w:val="center"/>
              <w:rPr>
                <w:sz w:val="22"/>
                <w:szCs w:val="22"/>
              </w:rPr>
            </w:pPr>
            <w:r>
              <w:rPr>
                <w:sz w:val="22"/>
                <w:szCs w:val="22"/>
              </w:rPr>
              <w:t>1</w:t>
            </w:r>
          </w:p>
        </w:tc>
        <w:tc>
          <w:tcPr>
            <w:tcW w:w="1382" w:type="dxa"/>
          </w:tcPr>
          <w:p w:rsidR="005835CA" w:rsidRPr="003308C8" w:rsidRDefault="00653DDF" w:rsidP="005835CA">
            <w:pPr>
              <w:jc w:val="center"/>
              <w:rPr>
                <w:sz w:val="22"/>
                <w:szCs w:val="22"/>
              </w:rPr>
            </w:pPr>
            <w:r>
              <w:rPr>
                <w:sz w:val="22"/>
                <w:szCs w:val="22"/>
              </w:rPr>
              <w:t>1</w:t>
            </w:r>
          </w:p>
        </w:tc>
        <w:tc>
          <w:tcPr>
            <w:tcW w:w="1382" w:type="dxa"/>
          </w:tcPr>
          <w:p w:rsidR="005835CA" w:rsidRPr="003308C8" w:rsidRDefault="00653DDF" w:rsidP="005835CA">
            <w:pPr>
              <w:jc w:val="center"/>
              <w:rPr>
                <w:sz w:val="22"/>
                <w:szCs w:val="22"/>
              </w:rPr>
            </w:pPr>
            <w:r>
              <w:rPr>
                <w:sz w:val="22"/>
                <w:szCs w:val="22"/>
              </w:rPr>
              <w:t>1</w:t>
            </w:r>
          </w:p>
        </w:tc>
        <w:tc>
          <w:tcPr>
            <w:tcW w:w="1452" w:type="dxa"/>
          </w:tcPr>
          <w:p w:rsidR="005835CA" w:rsidRPr="003308C8" w:rsidRDefault="00653DDF" w:rsidP="005835CA">
            <w:pPr>
              <w:jc w:val="center"/>
              <w:rPr>
                <w:sz w:val="22"/>
                <w:szCs w:val="22"/>
              </w:rPr>
            </w:pPr>
            <w:r>
              <w:rPr>
                <w:sz w:val="22"/>
                <w:szCs w:val="22"/>
              </w:rPr>
              <w:t>12</w:t>
            </w:r>
          </w:p>
        </w:tc>
        <w:tc>
          <w:tcPr>
            <w:tcW w:w="1280" w:type="dxa"/>
          </w:tcPr>
          <w:p w:rsidR="005835CA" w:rsidRPr="003308C8" w:rsidRDefault="00653DDF" w:rsidP="005835CA">
            <w:pPr>
              <w:jc w:val="center"/>
              <w:rPr>
                <w:sz w:val="22"/>
                <w:szCs w:val="22"/>
              </w:rPr>
            </w:pPr>
            <w:r>
              <w:rPr>
                <w:sz w:val="22"/>
                <w:szCs w:val="22"/>
              </w:rPr>
              <w:t>4</w:t>
            </w:r>
          </w:p>
        </w:tc>
      </w:tr>
      <w:tr w:rsidR="00653DDF" w:rsidTr="005835CA">
        <w:tc>
          <w:tcPr>
            <w:tcW w:w="1343" w:type="dxa"/>
          </w:tcPr>
          <w:p w:rsidR="005835CA" w:rsidRPr="003308C8" w:rsidRDefault="005835CA" w:rsidP="0002112A">
            <w:pPr>
              <w:rPr>
                <w:sz w:val="22"/>
                <w:szCs w:val="22"/>
              </w:rPr>
            </w:pPr>
            <w:r>
              <w:rPr>
                <w:sz w:val="22"/>
                <w:szCs w:val="22"/>
              </w:rPr>
              <w:t>Research Rating-</w:t>
            </w:r>
            <w:r w:rsidR="0002112A">
              <w:rPr>
                <w:sz w:val="22"/>
                <w:szCs w:val="22"/>
              </w:rPr>
              <w:t>2.90-2.45</w:t>
            </w:r>
          </w:p>
        </w:tc>
        <w:tc>
          <w:tcPr>
            <w:tcW w:w="1342" w:type="dxa"/>
          </w:tcPr>
          <w:p w:rsidR="005835CA" w:rsidRPr="003308C8" w:rsidRDefault="005835CA" w:rsidP="005835CA">
            <w:pPr>
              <w:jc w:val="center"/>
              <w:rPr>
                <w:sz w:val="22"/>
                <w:szCs w:val="22"/>
              </w:rPr>
            </w:pPr>
            <w:r>
              <w:rPr>
                <w:sz w:val="22"/>
                <w:szCs w:val="22"/>
              </w:rPr>
              <w:t>12</w:t>
            </w:r>
          </w:p>
        </w:tc>
        <w:tc>
          <w:tcPr>
            <w:tcW w:w="1001" w:type="dxa"/>
          </w:tcPr>
          <w:p w:rsidR="005835CA" w:rsidRPr="003308C8" w:rsidRDefault="006A4D6E" w:rsidP="005835CA">
            <w:pPr>
              <w:jc w:val="center"/>
              <w:rPr>
                <w:sz w:val="22"/>
                <w:szCs w:val="22"/>
              </w:rPr>
            </w:pPr>
            <w:r>
              <w:rPr>
                <w:sz w:val="22"/>
                <w:szCs w:val="22"/>
              </w:rPr>
              <w:t>10</w:t>
            </w:r>
          </w:p>
        </w:tc>
        <w:tc>
          <w:tcPr>
            <w:tcW w:w="1360" w:type="dxa"/>
          </w:tcPr>
          <w:p w:rsidR="005835CA" w:rsidRPr="003308C8" w:rsidRDefault="006A4D6E" w:rsidP="005835CA">
            <w:pPr>
              <w:jc w:val="center"/>
              <w:rPr>
                <w:sz w:val="22"/>
                <w:szCs w:val="22"/>
              </w:rPr>
            </w:pPr>
            <w:r>
              <w:rPr>
                <w:sz w:val="22"/>
                <w:szCs w:val="22"/>
              </w:rPr>
              <w:t>6</w:t>
            </w:r>
          </w:p>
        </w:tc>
        <w:tc>
          <w:tcPr>
            <w:tcW w:w="1292" w:type="dxa"/>
          </w:tcPr>
          <w:p w:rsidR="005835CA" w:rsidRPr="003308C8" w:rsidRDefault="00653DDF" w:rsidP="005835CA">
            <w:pPr>
              <w:jc w:val="center"/>
              <w:rPr>
                <w:sz w:val="22"/>
                <w:szCs w:val="22"/>
              </w:rPr>
            </w:pPr>
            <w:r>
              <w:rPr>
                <w:sz w:val="22"/>
                <w:szCs w:val="22"/>
              </w:rPr>
              <w:t>1</w:t>
            </w:r>
          </w:p>
        </w:tc>
        <w:tc>
          <w:tcPr>
            <w:tcW w:w="1382" w:type="dxa"/>
          </w:tcPr>
          <w:p w:rsidR="005835CA" w:rsidRPr="003308C8" w:rsidRDefault="00653DDF" w:rsidP="005835CA">
            <w:pPr>
              <w:jc w:val="center"/>
              <w:rPr>
                <w:sz w:val="22"/>
                <w:szCs w:val="22"/>
              </w:rPr>
            </w:pPr>
            <w:r>
              <w:rPr>
                <w:sz w:val="22"/>
                <w:szCs w:val="22"/>
              </w:rPr>
              <w:t>0</w:t>
            </w:r>
          </w:p>
        </w:tc>
        <w:tc>
          <w:tcPr>
            <w:tcW w:w="1382" w:type="dxa"/>
          </w:tcPr>
          <w:p w:rsidR="005835CA" w:rsidRPr="003308C8" w:rsidRDefault="008038D6" w:rsidP="005835CA">
            <w:pPr>
              <w:jc w:val="center"/>
              <w:rPr>
                <w:sz w:val="22"/>
                <w:szCs w:val="22"/>
              </w:rPr>
            </w:pPr>
            <w:r>
              <w:rPr>
                <w:sz w:val="22"/>
                <w:szCs w:val="22"/>
              </w:rPr>
              <w:t>1</w:t>
            </w:r>
          </w:p>
        </w:tc>
        <w:tc>
          <w:tcPr>
            <w:tcW w:w="1452" w:type="dxa"/>
          </w:tcPr>
          <w:p w:rsidR="005835CA" w:rsidRPr="003308C8" w:rsidRDefault="00653DDF" w:rsidP="008038D6">
            <w:pPr>
              <w:jc w:val="center"/>
              <w:rPr>
                <w:sz w:val="22"/>
                <w:szCs w:val="22"/>
              </w:rPr>
            </w:pPr>
            <w:r>
              <w:rPr>
                <w:sz w:val="22"/>
                <w:szCs w:val="22"/>
              </w:rPr>
              <w:t>1</w:t>
            </w:r>
            <w:r w:rsidR="006A4D6E">
              <w:rPr>
                <w:sz w:val="22"/>
                <w:szCs w:val="22"/>
              </w:rPr>
              <w:t>5</w:t>
            </w:r>
          </w:p>
        </w:tc>
        <w:tc>
          <w:tcPr>
            <w:tcW w:w="1280" w:type="dxa"/>
          </w:tcPr>
          <w:p w:rsidR="005835CA" w:rsidRPr="003308C8" w:rsidRDefault="00653DDF" w:rsidP="005835CA">
            <w:pPr>
              <w:jc w:val="center"/>
              <w:rPr>
                <w:sz w:val="22"/>
                <w:szCs w:val="22"/>
              </w:rPr>
            </w:pPr>
            <w:r>
              <w:rPr>
                <w:sz w:val="22"/>
                <w:szCs w:val="22"/>
              </w:rPr>
              <w:t>0</w:t>
            </w:r>
          </w:p>
        </w:tc>
      </w:tr>
      <w:tr w:rsidR="00653DDF" w:rsidTr="005835CA">
        <w:tc>
          <w:tcPr>
            <w:tcW w:w="1343" w:type="dxa"/>
          </w:tcPr>
          <w:p w:rsidR="005835CA" w:rsidRPr="003308C8" w:rsidRDefault="005835CA" w:rsidP="0002112A">
            <w:pPr>
              <w:rPr>
                <w:sz w:val="22"/>
                <w:szCs w:val="22"/>
              </w:rPr>
            </w:pPr>
            <w:r>
              <w:rPr>
                <w:sz w:val="22"/>
                <w:szCs w:val="22"/>
              </w:rPr>
              <w:t>Research Rating-</w:t>
            </w:r>
            <w:r w:rsidR="0002112A">
              <w:rPr>
                <w:sz w:val="22"/>
                <w:szCs w:val="22"/>
              </w:rPr>
              <w:t>2.25-1.70</w:t>
            </w:r>
          </w:p>
        </w:tc>
        <w:tc>
          <w:tcPr>
            <w:tcW w:w="1342" w:type="dxa"/>
          </w:tcPr>
          <w:p w:rsidR="005835CA" w:rsidRPr="003308C8" w:rsidRDefault="005835CA" w:rsidP="005835CA">
            <w:pPr>
              <w:jc w:val="center"/>
              <w:rPr>
                <w:sz w:val="22"/>
                <w:szCs w:val="22"/>
              </w:rPr>
            </w:pPr>
            <w:r>
              <w:rPr>
                <w:sz w:val="22"/>
                <w:szCs w:val="22"/>
              </w:rPr>
              <w:t>3</w:t>
            </w:r>
          </w:p>
        </w:tc>
        <w:tc>
          <w:tcPr>
            <w:tcW w:w="1001" w:type="dxa"/>
          </w:tcPr>
          <w:p w:rsidR="005835CA" w:rsidRPr="003308C8" w:rsidRDefault="00653DDF" w:rsidP="005835CA">
            <w:pPr>
              <w:jc w:val="center"/>
              <w:rPr>
                <w:sz w:val="22"/>
                <w:szCs w:val="22"/>
              </w:rPr>
            </w:pPr>
            <w:r>
              <w:rPr>
                <w:sz w:val="22"/>
                <w:szCs w:val="22"/>
              </w:rPr>
              <w:t>3</w:t>
            </w:r>
          </w:p>
        </w:tc>
        <w:tc>
          <w:tcPr>
            <w:tcW w:w="1360" w:type="dxa"/>
          </w:tcPr>
          <w:p w:rsidR="005835CA" w:rsidRPr="003308C8" w:rsidRDefault="00653DDF" w:rsidP="005835CA">
            <w:pPr>
              <w:jc w:val="center"/>
              <w:rPr>
                <w:sz w:val="22"/>
                <w:szCs w:val="22"/>
              </w:rPr>
            </w:pPr>
            <w:r>
              <w:rPr>
                <w:sz w:val="22"/>
                <w:szCs w:val="22"/>
              </w:rPr>
              <w:t>1</w:t>
            </w:r>
          </w:p>
        </w:tc>
        <w:tc>
          <w:tcPr>
            <w:tcW w:w="1292" w:type="dxa"/>
          </w:tcPr>
          <w:p w:rsidR="005835CA" w:rsidRPr="003308C8" w:rsidRDefault="00653DDF" w:rsidP="005835CA">
            <w:pPr>
              <w:jc w:val="center"/>
              <w:rPr>
                <w:sz w:val="22"/>
                <w:szCs w:val="22"/>
              </w:rPr>
            </w:pPr>
            <w:r>
              <w:rPr>
                <w:sz w:val="22"/>
                <w:szCs w:val="22"/>
              </w:rPr>
              <w:t>0</w:t>
            </w:r>
          </w:p>
        </w:tc>
        <w:tc>
          <w:tcPr>
            <w:tcW w:w="1382" w:type="dxa"/>
          </w:tcPr>
          <w:p w:rsidR="005835CA" w:rsidRPr="003308C8" w:rsidRDefault="00653DDF" w:rsidP="005835CA">
            <w:pPr>
              <w:jc w:val="center"/>
              <w:rPr>
                <w:sz w:val="22"/>
                <w:szCs w:val="22"/>
              </w:rPr>
            </w:pPr>
            <w:r>
              <w:rPr>
                <w:sz w:val="22"/>
                <w:szCs w:val="22"/>
              </w:rPr>
              <w:t>0</w:t>
            </w:r>
          </w:p>
        </w:tc>
        <w:tc>
          <w:tcPr>
            <w:tcW w:w="1382" w:type="dxa"/>
          </w:tcPr>
          <w:p w:rsidR="005835CA" w:rsidRPr="003308C8" w:rsidRDefault="00D22D53" w:rsidP="005835CA">
            <w:pPr>
              <w:jc w:val="center"/>
              <w:rPr>
                <w:sz w:val="22"/>
                <w:szCs w:val="22"/>
              </w:rPr>
            </w:pPr>
            <w:r>
              <w:rPr>
                <w:sz w:val="22"/>
                <w:szCs w:val="22"/>
              </w:rPr>
              <w:t>0</w:t>
            </w:r>
          </w:p>
        </w:tc>
        <w:tc>
          <w:tcPr>
            <w:tcW w:w="1452" w:type="dxa"/>
          </w:tcPr>
          <w:p w:rsidR="005835CA" w:rsidRPr="003308C8" w:rsidRDefault="00653DDF" w:rsidP="005835CA">
            <w:pPr>
              <w:jc w:val="center"/>
              <w:rPr>
                <w:sz w:val="22"/>
                <w:szCs w:val="22"/>
              </w:rPr>
            </w:pPr>
            <w:r>
              <w:rPr>
                <w:sz w:val="22"/>
                <w:szCs w:val="22"/>
              </w:rPr>
              <w:t>1</w:t>
            </w:r>
          </w:p>
        </w:tc>
        <w:tc>
          <w:tcPr>
            <w:tcW w:w="1280" w:type="dxa"/>
          </w:tcPr>
          <w:p w:rsidR="005835CA" w:rsidRPr="003308C8" w:rsidRDefault="00653DDF" w:rsidP="005835CA">
            <w:pPr>
              <w:jc w:val="center"/>
              <w:rPr>
                <w:sz w:val="22"/>
                <w:szCs w:val="22"/>
              </w:rPr>
            </w:pPr>
            <w:r>
              <w:rPr>
                <w:sz w:val="22"/>
                <w:szCs w:val="22"/>
              </w:rPr>
              <w:t>4</w:t>
            </w:r>
          </w:p>
        </w:tc>
      </w:tr>
      <w:tr w:rsidR="00653DDF" w:rsidTr="005835CA">
        <w:tc>
          <w:tcPr>
            <w:tcW w:w="1343" w:type="dxa"/>
          </w:tcPr>
          <w:p w:rsidR="005835CA" w:rsidRPr="003308C8" w:rsidRDefault="00B9321E" w:rsidP="005835CA">
            <w:pPr>
              <w:rPr>
                <w:sz w:val="22"/>
                <w:szCs w:val="22"/>
              </w:rPr>
            </w:pPr>
            <w:r>
              <w:rPr>
                <w:sz w:val="22"/>
                <w:szCs w:val="22"/>
              </w:rPr>
              <w:t xml:space="preserve">Other </w:t>
            </w:r>
            <w:r w:rsidR="005835CA" w:rsidRPr="003308C8">
              <w:rPr>
                <w:sz w:val="22"/>
                <w:szCs w:val="22"/>
              </w:rPr>
              <w:t>Research Universities</w:t>
            </w:r>
          </w:p>
        </w:tc>
        <w:tc>
          <w:tcPr>
            <w:tcW w:w="1342" w:type="dxa"/>
          </w:tcPr>
          <w:p w:rsidR="005835CA" w:rsidRDefault="005835CA" w:rsidP="005835CA">
            <w:pPr>
              <w:jc w:val="center"/>
              <w:rPr>
                <w:sz w:val="22"/>
                <w:szCs w:val="22"/>
              </w:rPr>
            </w:pPr>
          </w:p>
          <w:p w:rsidR="00B9321E" w:rsidRPr="003308C8" w:rsidRDefault="00B9321E" w:rsidP="005835CA">
            <w:pPr>
              <w:jc w:val="center"/>
              <w:rPr>
                <w:sz w:val="22"/>
                <w:szCs w:val="22"/>
              </w:rPr>
            </w:pPr>
            <w:r>
              <w:rPr>
                <w:sz w:val="22"/>
                <w:szCs w:val="22"/>
              </w:rPr>
              <w:t>-</w:t>
            </w:r>
          </w:p>
        </w:tc>
        <w:tc>
          <w:tcPr>
            <w:tcW w:w="1001" w:type="dxa"/>
          </w:tcPr>
          <w:p w:rsidR="005835CA" w:rsidRPr="003308C8" w:rsidRDefault="00F64749" w:rsidP="005835CA">
            <w:pPr>
              <w:jc w:val="center"/>
              <w:rPr>
                <w:sz w:val="22"/>
                <w:szCs w:val="22"/>
              </w:rPr>
            </w:pPr>
            <w:r>
              <w:rPr>
                <w:sz w:val="22"/>
                <w:szCs w:val="22"/>
              </w:rPr>
              <w:t>21</w:t>
            </w:r>
          </w:p>
        </w:tc>
        <w:tc>
          <w:tcPr>
            <w:tcW w:w="1360" w:type="dxa"/>
          </w:tcPr>
          <w:p w:rsidR="005835CA" w:rsidRPr="003308C8" w:rsidRDefault="00F64749" w:rsidP="00D22D53">
            <w:pPr>
              <w:jc w:val="center"/>
              <w:rPr>
                <w:sz w:val="22"/>
                <w:szCs w:val="22"/>
              </w:rPr>
            </w:pPr>
            <w:r>
              <w:rPr>
                <w:sz w:val="22"/>
                <w:szCs w:val="22"/>
              </w:rPr>
              <w:t>3</w:t>
            </w:r>
            <w:r w:rsidR="00D22D53">
              <w:rPr>
                <w:sz w:val="22"/>
                <w:szCs w:val="22"/>
              </w:rPr>
              <w:t>2</w:t>
            </w:r>
          </w:p>
        </w:tc>
        <w:tc>
          <w:tcPr>
            <w:tcW w:w="1292" w:type="dxa"/>
          </w:tcPr>
          <w:p w:rsidR="005835CA" w:rsidRPr="003308C8" w:rsidRDefault="00D22D53" w:rsidP="005835CA">
            <w:pPr>
              <w:jc w:val="center"/>
              <w:rPr>
                <w:sz w:val="22"/>
                <w:szCs w:val="22"/>
              </w:rPr>
            </w:pPr>
            <w:r>
              <w:rPr>
                <w:sz w:val="22"/>
                <w:szCs w:val="22"/>
              </w:rPr>
              <w:t>14</w:t>
            </w:r>
          </w:p>
        </w:tc>
        <w:tc>
          <w:tcPr>
            <w:tcW w:w="1382" w:type="dxa"/>
          </w:tcPr>
          <w:p w:rsidR="005835CA" w:rsidRPr="003308C8" w:rsidRDefault="00D22D53" w:rsidP="005835CA">
            <w:pPr>
              <w:jc w:val="center"/>
              <w:rPr>
                <w:sz w:val="22"/>
                <w:szCs w:val="22"/>
              </w:rPr>
            </w:pPr>
            <w:r>
              <w:rPr>
                <w:sz w:val="22"/>
                <w:szCs w:val="22"/>
              </w:rPr>
              <w:t>5</w:t>
            </w:r>
          </w:p>
        </w:tc>
        <w:tc>
          <w:tcPr>
            <w:tcW w:w="1382" w:type="dxa"/>
          </w:tcPr>
          <w:p w:rsidR="005835CA" w:rsidRPr="003308C8" w:rsidRDefault="00D22D53" w:rsidP="005835CA">
            <w:pPr>
              <w:jc w:val="center"/>
              <w:rPr>
                <w:sz w:val="22"/>
                <w:szCs w:val="22"/>
              </w:rPr>
            </w:pPr>
            <w:r>
              <w:rPr>
                <w:sz w:val="22"/>
                <w:szCs w:val="22"/>
              </w:rPr>
              <w:t>4</w:t>
            </w:r>
          </w:p>
        </w:tc>
        <w:tc>
          <w:tcPr>
            <w:tcW w:w="1452" w:type="dxa"/>
          </w:tcPr>
          <w:p w:rsidR="005835CA" w:rsidRPr="003308C8" w:rsidRDefault="00D22D53" w:rsidP="005835CA">
            <w:pPr>
              <w:jc w:val="center"/>
              <w:rPr>
                <w:sz w:val="22"/>
                <w:szCs w:val="22"/>
              </w:rPr>
            </w:pPr>
            <w:r>
              <w:rPr>
                <w:sz w:val="22"/>
                <w:szCs w:val="22"/>
              </w:rPr>
              <w:t>94</w:t>
            </w:r>
          </w:p>
        </w:tc>
        <w:tc>
          <w:tcPr>
            <w:tcW w:w="1280" w:type="dxa"/>
          </w:tcPr>
          <w:p w:rsidR="005835CA" w:rsidRPr="003308C8" w:rsidRDefault="00F64749" w:rsidP="005835CA">
            <w:pPr>
              <w:jc w:val="center"/>
              <w:rPr>
                <w:sz w:val="22"/>
                <w:szCs w:val="22"/>
              </w:rPr>
            </w:pPr>
            <w:r>
              <w:rPr>
                <w:sz w:val="22"/>
                <w:szCs w:val="22"/>
              </w:rPr>
              <w:t>10</w:t>
            </w:r>
          </w:p>
        </w:tc>
      </w:tr>
      <w:tr w:rsidR="00653DDF" w:rsidTr="005835CA">
        <w:tc>
          <w:tcPr>
            <w:tcW w:w="1343" w:type="dxa"/>
          </w:tcPr>
          <w:p w:rsidR="005835CA" w:rsidRPr="003308C8" w:rsidRDefault="005835CA" w:rsidP="005835CA">
            <w:pPr>
              <w:rPr>
                <w:sz w:val="22"/>
                <w:szCs w:val="22"/>
              </w:rPr>
            </w:pPr>
            <w:r w:rsidRPr="003308C8">
              <w:rPr>
                <w:sz w:val="22"/>
                <w:szCs w:val="22"/>
              </w:rPr>
              <w:t>Total</w:t>
            </w:r>
          </w:p>
        </w:tc>
        <w:tc>
          <w:tcPr>
            <w:tcW w:w="1342" w:type="dxa"/>
          </w:tcPr>
          <w:p w:rsidR="005835CA" w:rsidRPr="003308C8" w:rsidRDefault="00B9321E" w:rsidP="005835CA">
            <w:pPr>
              <w:jc w:val="center"/>
              <w:rPr>
                <w:sz w:val="22"/>
                <w:szCs w:val="22"/>
              </w:rPr>
            </w:pPr>
            <w:r>
              <w:rPr>
                <w:sz w:val="22"/>
                <w:szCs w:val="22"/>
              </w:rPr>
              <w:t>28</w:t>
            </w:r>
          </w:p>
        </w:tc>
        <w:tc>
          <w:tcPr>
            <w:tcW w:w="1001" w:type="dxa"/>
          </w:tcPr>
          <w:p w:rsidR="005835CA" w:rsidRPr="003308C8" w:rsidRDefault="00402B12" w:rsidP="005835CA">
            <w:pPr>
              <w:jc w:val="center"/>
              <w:rPr>
                <w:sz w:val="22"/>
                <w:szCs w:val="22"/>
              </w:rPr>
            </w:pPr>
            <w:r>
              <w:rPr>
                <w:sz w:val="22"/>
                <w:szCs w:val="22"/>
              </w:rPr>
              <w:t>3</w:t>
            </w:r>
            <w:r w:rsidR="006A4D6E">
              <w:rPr>
                <w:sz w:val="22"/>
                <w:szCs w:val="22"/>
              </w:rPr>
              <w:t>9</w:t>
            </w:r>
          </w:p>
        </w:tc>
        <w:tc>
          <w:tcPr>
            <w:tcW w:w="1360" w:type="dxa"/>
          </w:tcPr>
          <w:p w:rsidR="005835CA" w:rsidRPr="003308C8" w:rsidRDefault="006A4D6E" w:rsidP="005835CA">
            <w:pPr>
              <w:jc w:val="center"/>
              <w:rPr>
                <w:sz w:val="22"/>
                <w:szCs w:val="22"/>
              </w:rPr>
            </w:pPr>
            <w:r>
              <w:rPr>
                <w:sz w:val="22"/>
                <w:szCs w:val="22"/>
              </w:rPr>
              <w:t>48</w:t>
            </w:r>
          </w:p>
        </w:tc>
        <w:tc>
          <w:tcPr>
            <w:tcW w:w="1292" w:type="dxa"/>
          </w:tcPr>
          <w:p w:rsidR="005835CA" w:rsidRPr="003308C8" w:rsidRDefault="00D22D53" w:rsidP="00D22D53">
            <w:pPr>
              <w:jc w:val="center"/>
              <w:rPr>
                <w:sz w:val="22"/>
                <w:szCs w:val="22"/>
              </w:rPr>
            </w:pPr>
            <w:r>
              <w:rPr>
                <w:sz w:val="22"/>
                <w:szCs w:val="22"/>
              </w:rPr>
              <w:t>18</w:t>
            </w:r>
          </w:p>
        </w:tc>
        <w:tc>
          <w:tcPr>
            <w:tcW w:w="1382" w:type="dxa"/>
          </w:tcPr>
          <w:p w:rsidR="005835CA" w:rsidRPr="003308C8" w:rsidRDefault="00D22D53" w:rsidP="005835CA">
            <w:pPr>
              <w:jc w:val="center"/>
              <w:rPr>
                <w:sz w:val="22"/>
                <w:szCs w:val="22"/>
              </w:rPr>
            </w:pPr>
            <w:r>
              <w:rPr>
                <w:sz w:val="22"/>
                <w:szCs w:val="22"/>
              </w:rPr>
              <w:t>7</w:t>
            </w:r>
          </w:p>
        </w:tc>
        <w:tc>
          <w:tcPr>
            <w:tcW w:w="1382" w:type="dxa"/>
          </w:tcPr>
          <w:p w:rsidR="005835CA" w:rsidRPr="003308C8" w:rsidRDefault="008038D6" w:rsidP="005835CA">
            <w:pPr>
              <w:jc w:val="center"/>
              <w:rPr>
                <w:sz w:val="22"/>
                <w:szCs w:val="22"/>
              </w:rPr>
            </w:pPr>
            <w:r>
              <w:rPr>
                <w:sz w:val="22"/>
                <w:szCs w:val="22"/>
              </w:rPr>
              <w:t>7</w:t>
            </w:r>
          </w:p>
        </w:tc>
        <w:tc>
          <w:tcPr>
            <w:tcW w:w="1452" w:type="dxa"/>
          </w:tcPr>
          <w:p w:rsidR="005835CA" w:rsidRPr="003308C8" w:rsidRDefault="00D22D53" w:rsidP="006A4D6E">
            <w:pPr>
              <w:jc w:val="center"/>
              <w:rPr>
                <w:sz w:val="22"/>
                <w:szCs w:val="22"/>
              </w:rPr>
            </w:pPr>
            <w:r>
              <w:rPr>
                <w:sz w:val="22"/>
                <w:szCs w:val="22"/>
              </w:rPr>
              <w:t>1</w:t>
            </w:r>
            <w:r w:rsidR="006A4D6E">
              <w:rPr>
                <w:sz w:val="22"/>
                <w:szCs w:val="22"/>
              </w:rPr>
              <w:t>30</w:t>
            </w:r>
          </w:p>
        </w:tc>
        <w:tc>
          <w:tcPr>
            <w:tcW w:w="1280" w:type="dxa"/>
          </w:tcPr>
          <w:p w:rsidR="005835CA" w:rsidRPr="003308C8" w:rsidRDefault="00F64749" w:rsidP="005835CA">
            <w:pPr>
              <w:jc w:val="center"/>
              <w:rPr>
                <w:sz w:val="22"/>
                <w:szCs w:val="22"/>
              </w:rPr>
            </w:pPr>
            <w:r>
              <w:rPr>
                <w:sz w:val="22"/>
                <w:szCs w:val="22"/>
              </w:rPr>
              <w:t>18</w:t>
            </w:r>
          </w:p>
        </w:tc>
      </w:tr>
    </w:tbl>
    <w:p w:rsidR="005835CA" w:rsidRDefault="005835CA" w:rsidP="005835CA">
      <w:pPr>
        <w:spacing w:after="0" w:line="240" w:lineRule="auto"/>
        <w:rPr>
          <w:rFonts w:ascii="Times New Roman" w:hAnsi="Times New Roman" w:cs="Times New Roman"/>
          <w:sz w:val="24"/>
          <w:szCs w:val="24"/>
        </w:rPr>
      </w:pPr>
    </w:p>
    <w:p w:rsidR="00B9321E" w:rsidRDefault="00B9321E" w:rsidP="005835C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Derived from the submissions to the 2008 RAE:  </w:t>
      </w:r>
      <w:hyperlink r:id="rId29" w:history="1">
        <w:r w:rsidRPr="00C0078C">
          <w:rPr>
            <w:rStyle w:val="Hyperlink"/>
            <w:rFonts w:ascii="Times New Roman" w:hAnsi="Times New Roman" w:cs="Times New Roman"/>
            <w:sz w:val="24"/>
            <w:szCs w:val="24"/>
          </w:rPr>
          <w:t>http://www.rae.ac.uk</w:t>
        </w:r>
      </w:hyperlink>
      <w:r>
        <w:rPr>
          <w:rFonts w:ascii="Times New Roman" w:hAnsi="Times New Roman" w:cs="Times New Roman"/>
          <w:sz w:val="24"/>
          <w:szCs w:val="24"/>
        </w:rPr>
        <w:t>.</w:t>
      </w:r>
    </w:p>
    <w:p w:rsidR="00747857" w:rsidRDefault="00747857" w:rsidP="00747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55723" w:rsidRDefault="00755723" w:rsidP="00701539">
      <w:pPr>
        <w:spacing w:after="0" w:line="240" w:lineRule="auto"/>
        <w:jc w:val="center"/>
        <w:rPr>
          <w:rFonts w:ascii="Times New Roman" w:hAnsi="Times New Roman" w:cs="Times New Roman"/>
          <w:sz w:val="24"/>
          <w:szCs w:val="24"/>
        </w:rPr>
        <w:sectPr w:rsidR="00755723" w:rsidSect="0049203F">
          <w:pgSz w:w="15840" w:h="12240" w:orient="landscape"/>
          <w:pgMar w:top="1440" w:right="1440" w:bottom="1440" w:left="1440" w:header="720" w:footer="720" w:gutter="0"/>
          <w:cols w:space="720"/>
          <w:docGrid w:linePitch="360"/>
        </w:sectPr>
      </w:pPr>
    </w:p>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b w:val="0"/>
          <w:color w:val="auto"/>
          <w:sz w:val="24"/>
          <w:szCs w:val="24"/>
        </w:rPr>
        <w:lastRenderedPageBreak/>
        <w:t>APPENDIX VIII</w:t>
      </w:r>
    </w:p>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p>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b w:val="0"/>
          <w:color w:val="auto"/>
          <w:sz w:val="24"/>
          <w:szCs w:val="24"/>
        </w:rPr>
        <w:t>Department Location of Heterodox Economists in Universities and other Higher Education Institutions in England, 1992-2012</w:t>
      </w:r>
    </w:p>
    <w:p w:rsidR="00E441C7" w:rsidRPr="00E441C7" w:rsidRDefault="00E441C7" w:rsidP="00E441C7">
      <w:pPr>
        <w:spacing w:after="0" w:line="240" w:lineRule="auto"/>
        <w:jc w:val="cente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530"/>
        <w:gridCol w:w="900"/>
        <w:gridCol w:w="1530"/>
        <w:gridCol w:w="900"/>
        <w:gridCol w:w="1530"/>
        <w:gridCol w:w="900"/>
      </w:tblGrid>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UNIVERSITY/</w:t>
            </w:r>
          </w:p>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ECONOMIST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vertAlign w:val="superscript"/>
              </w:rPr>
            </w:pPr>
            <w:r w:rsidRPr="00E441C7">
              <w:rPr>
                <w:rFonts w:ascii="Times New Roman" w:hAnsi="Times New Roman" w:cs="Times New Roman"/>
                <w:sz w:val="24"/>
                <w:szCs w:val="24"/>
              </w:rPr>
              <w:t>1992 RAE Submissions</w:t>
            </w:r>
            <w:r w:rsidRPr="00E441C7">
              <w:rPr>
                <w:rFonts w:ascii="Times New Roman" w:hAnsi="Times New Roman" w:cs="Times New Roman"/>
                <w:sz w:val="24"/>
                <w:szCs w:val="24"/>
                <w:vertAlign w:val="superscript"/>
              </w:rPr>
              <w:t>1</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1996-2000</w:t>
            </w:r>
            <w:r w:rsidRPr="00E441C7">
              <w:rPr>
                <w:rFonts w:ascii="Times New Roman" w:hAnsi="Times New Roman" w:cs="Times New Roman"/>
                <w:sz w:val="24"/>
                <w:szCs w:val="24"/>
                <w:vertAlign w:val="superscript"/>
              </w:rPr>
              <w:t>4</w:t>
            </w:r>
            <w:r w:rsidRPr="00E441C7">
              <w:rPr>
                <w:rFonts w:ascii="Times New Roman" w:hAnsi="Times New Roman" w:cs="Times New Roman"/>
                <w:sz w:val="24"/>
                <w:szCs w:val="24"/>
              </w:rPr>
              <w:t xml:space="preserve"> Survey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vertAlign w:val="superscript"/>
              </w:rPr>
            </w:pPr>
            <w:r w:rsidRPr="00E441C7">
              <w:rPr>
                <w:rFonts w:ascii="Times New Roman" w:hAnsi="Times New Roman" w:cs="Times New Roman"/>
                <w:sz w:val="24"/>
                <w:szCs w:val="24"/>
              </w:rPr>
              <w:t>2001 RAE Submissions</w:t>
            </w:r>
            <w:r w:rsidRPr="00E441C7">
              <w:rPr>
                <w:rFonts w:ascii="Times New Roman" w:hAnsi="Times New Roman" w:cs="Times New Roman"/>
                <w:sz w:val="24"/>
                <w:szCs w:val="24"/>
                <w:vertAlign w:val="superscript"/>
              </w:rPr>
              <w:t>2</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2002 – 03</w:t>
            </w:r>
            <w:r w:rsidRPr="00E441C7">
              <w:rPr>
                <w:rFonts w:ascii="Times New Roman" w:hAnsi="Times New Roman" w:cs="Times New Roman"/>
                <w:sz w:val="24"/>
                <w:szCs w:val="24"/>
                <w:vertAlign w:val="superscript"/>
              </w:rPr>
              <w:t>4</w:t>
            </w:r>
            <w:r w:rsidRPr="00E441C7">
              <w:rPr>
                <w:rFonts w:ascii="Times New Roman" w:hAnsi="Times New Roman" w:cs="Times New Roman"/>
                <w:sz w:val="24"/>
                <w:szCs w:val="24"/>
              </w:rPr>
              <w:t xml:space="preserve"> Survey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vertAlign w:val="superscript"/>
              </w:rPr>
            </w:pPr>
            <w:r w:rsidRPr="00E441C7">
              <w:rPr>
                <w:rFonts w:ascii="Times New Roman" w:hAnsi="Times New Roman" w:cs="Times New Roman"/>
                <w:sz w:val="24"/>
                <w:szCs w:val="24"/>
              </w:rPr>
              <w:t>2008</w:t>
            </w:r>
            <w:r w:rsidRPr="00E441C7">
              <w:rPr>
                <w:rFonts w:ascii="Times New Roman" w:hAnsi="Times New Roman" w:cs="Times New Roman"/>
                <w:sz w:val="24"/>
                <w:szCs w:val="24"/>
                <w:vertAlign w:val="superscript"/>
              </w:rPr>
              <w:t xml:space="preserve"> </w:t>
            </w:r>
            <w:r w:rsidRPr="00E441C7">
              <w:rPr>
                <w:rFonts w:ascii="Times New Roman" w:hAnsi="Times New Roman" w:cs="Times New Roman"/>
                <w:sz w:val="24"/>
                <w:szCs w:val="24"/>
              </w:rPr>
              <w:t>RAE Submissions</w:t>
            </w:r>
            <w:r w:rsidRPr="00E441C7">
              <w:rPr>
                <w:rFonts w:ascii="Times New Roman" w:hAnsi="Times New Roman" w:cs="Times New Roman"/>
                <w:sz w:val="24"/>
                <w:szCs w:val="24"/>
                <w:vertAlign w:val="superscript"/>
              </w:rPr>
              <w:t>3</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2012</w:t>
            </w:r>
            <w:r w:rsidRPr="00E441C7">
              <w:rPr>
                <w:rFonts w:ascii="Times New Roman" w:hAnsi="Times New Roman" w:cs="Times New Roman"/>
                <w:sz w:val="24"/>
                <w:szCs w:val="24"/>
                <w:vertAlign w:val="superscript"/>
              </w:rPr>
              <w:t>4</w:t>
            </w:r>
            <w:r w:rsidRPr="00E441C7">
              <w:rPr>
                <w:rFonts w:ascii="Times New Roman" w:hAnsi="Times New Roman" w:cs="Times New Roman"/>
                <w:sz w:val="24"/>
                <w:szCs w:val="24"/>
              </w:rPr>
              <w:t xml:space="preserve"> Survey</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Anglia Ruskin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I. </w:t>
            </w:r>
            <w:proofErr w:type="spellStart"/>
            <w:r w:rsidRPr="00E441C7">
              <w:rPr>
                <w:rFonts w:ascii="Times New Roman" w:hAnsi="Times New Roman" w:cs="Times New Roman"/>
                <w:sz w:val="24"/>
                <w:szCs w:val="24"/>
              </w:rPr>
              <w:t>Negru</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Bath</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Charles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Collard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Johnson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T. </w:t>
            </w:r>
            <w:proofErr w:type="spellStart"/>
            <w:r w:rsidRPr="00E441C7">
              <w:rPr>
                <w:rFonts w:ascii="Times New Roman" w:hAnsi="Times New Roman" w:cs="Times New Roman"/>
                <w:sz w:val="24"/>
                <w:szCs w:val="24"/>
              </w:rPr>
              <w:t>Subasat</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Tomlinson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Winnett</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bCs/>
                <w:sz w:val="24"/>
                <w:szCs w:val="24"/>
              </w:rPr>
            </w:pPr>
            <w:proofErr w:type="spellStart"/>
            <w:r w:rsidRPr="00E441C7">
              <w:rPr>
                <w:rFonts w:ascii="Times New Roman" w:hAnsi="Times New Roman" w:cs="Times New Roman"/>
                <w:b/>
                <w:bCs/>
                <w:sz w:val="24"/>
                <w:szCs w:val="24"/>
              </w:rPr>
              <w:t>Birkbeck</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B. Fine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F. Guy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J. </w:t>
            </w:r>
            <w:proofErr w:type="spellStart"/>
            <w:r w:rsidRPr="00E441C7">
              <w:rPr>
                <w:rFonts w:ascii="Times New Roman" w:hAnsi="Times New Roman" w:cs="Times New Roman"/>
                <w:bCs/>
                <w:sz w:val="24"/>
                <w:szCs w:val="24"/>
              </w:rPr>
              <w:t>Michie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K. Nielsen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C. </w:t>
            </w:r>
            <w:proofErr w:type="spellStart"/>
            <w:r w:rsidRPr="00E441C7">
              <w:rPr>
                <w:rFonts w:ascii="Times New Roman" w:hAnsi="Times New Roman" w:cs="Times New Roman"/>
                <w:bCs/>
                <w:sz w:val="24"/>
                <w:szCs w:val="24"/>
              </w:rPr>
              <w:t>Oughton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bCs/>
                <w:sz w:val="24"/>
                <w:szCs w:val="24"/>
              </w:rPr>
            </w:pPr>
            <w:r w:rsidRPr="00E441C7">
              <w:rPr>
                <w:rFonts w:ascii="Times New Roman" w:hAnsi="Times New Roman" w:cs="Times New Roman"/>
                <w:b/>
                <w:bCs/>
                <w:sz w:val="24"/>
                <w:szCs w:val="24"/>
              </w:rPr>
              <w:t>Birmingham</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R. Connolly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J. </w:t>
            </w:r>
            <w:proofErr w:type="spellStart"/>
            <w:r w:rsidRPr="00E441C7">
              <w:rPr>
                <w:rFonts w:ascii="Times New Roman" w:hAnsi="Times New Roman" w:cs="Times New Roman"/>
                <w:bCs/>
                <w:sz w:val="24"/>
                <w:szCs w:val="24"/>
              </w:rPr>
              <w:t>Michie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Bradford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w:t>
            </w:r>
            <w:proofErr w:type="spellStart"/>
            <w:r w:rsidRPr="00E441C7">
              <w:rPr>
                <w:rFonts w:ascii="Times New Roman" w:hAnsi="Times New Roman" w:cs="Times New Roman"/>
                <w:sz w:val="24"/>
                <w:szCs w:val="24"/>
              </w:rPr>
              <w:t>Baimbridge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B. </w:t>
            </w:r>
            <w:proofErr w:type="spellStart"/>
            <w:r w:rsidRPr="00E441C7">
              <w:rPr>
                <w:rFonts w:ascii="Times New Roman" w:hAnsi="Times New Roman" w:cs="Times New Roman"/>
                <w:sz w:val="24"/>
                <w:szCs w:val="24"/>
              </w:rPr>
              <w:t>Burkitt</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V. Fitzsimons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F. Hutchinson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 Olsen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Slater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Brighton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Holscher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bCs/>
                <w:sz w:val="24"/>
                <w:szCs w:val="24"/>
              </w:rPr>
            </w:pPr>
            <w:r w:rsidRPr="00E441C7">
              <w:rPr>
                <w:rFonts w:ascii="Times New Roman" w:hAnsi="Times New Roman" w:cs="Times New Roman"/>
                <w:b/>
                <w:bCs/>
                <w:sz w:val="24"/>
                <w:szCs w:val="24"/>
              </w:rPr>
              <w:t>Cambridge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M. </w:t>
            </w:r>
            <w:proofErr w:type="spellStart"/>
            <w:r w:rsidRPr="00E441C7">
              <w:rPr>
                <w:rFonts w:ascii="Times New Roman" w:hAnsi="Times New Roman" w:cs="Times New Roman"/>
                <w:bCs/>
                <w:sz w:val="24"/>
                <w:szCs w:val="24"/>
              </w:rPr>
              <w:t>Baddeley</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S. </w:t>
            </w:r>
            <w:proofErr w:type="spellStart"/>
            <w:r w:rsidRPr="00E441C7">
              <w:rPr>
                <w:rFonts w:ascii="Times New Roman" w:hAnsi="Times New Roman" w:cs="Times New Roman"/>
                <w:bCs/>
                <w:sz w:val="24"/>
                <w:szCs w:val="24"/>
              </w:rPr>
              <w:t>Blankenburg</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H. Chang</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lastRenderedPageBreak/>
              <w:t>K. Coutts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J. </w:t>
            </w:r>
            <w:proofErr w:type="spellStart"/>
            <w:r w:rsidRPr="00E441C7">
              <w:rPr>
                <w:rFonts w:ascii="Times New Roman" w:hAnsi="Times New Roman" w:cs="Times New Roman"/>
                <w:bCs/>
                <w:sz w:val="24"/>
                <w:szCs w:val="24"/>
              </w:rPr>
              <w:t>Eatwell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W. Godley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G. Harcourt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M. Hayes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G. Hodgson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K. Humphries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M. </w:t>
            </w:r>
            <w:proofErr w:type="spellStart"/>
            <w:r w:rsidRPr="00E441C7">
              <w:rPr>
                <w:rFonts w:ascii="Times New Roman" w:hAnsi="Times New Roman" w:cs="Times New Roman"/>
                <w:bCs/>
                <w:sz w:val="24"/>
                <w:szCs w:val="24"/>
              </w:rPr>
              <w:t>Kitson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C. Lawson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T. Lawson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P. Lewis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J. </w:t>
            </w:r>
            <w:proofErr w:type="spellStart"/>
            <w:r w:rsidRPr="00E441C7">
              <w:rPr>
                <w:rFonts w:ascii="Times New Roman" w:hAnsi="Times New Roman" w:cs="Times New Roman"/>
                <w:bCs/>
                <w:sz w:val="24"/>
                <w:szCs w:val="24"/>
              </w:rPr>
              <w:t>McCombie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P. Nolan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J. Palma</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C. </w:t>
            </w:r>
            <w:proofErr w:type="spellStart"/>
            <w:r w:rsidRPr="00E441C7">
              <w:rPr>
                <w:rFonts w:ascii="Times New Roman" w:hAnsi="Times New Roman" w:cs="Times New Roman"/>
                <w:bCs/>
                <w:sz w:val="24"/>
                <w:szCs w:val="24"/>
              </w:rPr>
              <w:t>Pitelis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M. Roberts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J. </w:t>
            </w:r>
            <w:proofErr w:type="spellStart"/>
            <w:r w:rsidRPr="00E441C7">
              <w:rPr>
                <w:rFonts w:ascii="Times New Roman" w:hAnsi="Times New Roman" w:cs="Times New Roman"/>
                <w:bCs/>
                <w:sz w:val="24"/>
                <w:szCs w:val="24"/>
              </w:rPr>
              <w:t>Runde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A. Shipman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J. S. Smith</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H. Sutherland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J. Wells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S. Wilkinson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M. Wrenn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Central Lancashire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Whyman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City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Denis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Hatgioannides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A. </w:t>
            </w:r>
            <w:proofErr w:type="spellStart"/>
            <w:r w:rsidRPr="00E441C7">
              <w:rPr>
                <w:rFonts w:ascii="Times New Roman" w:hAnsi="Times New Roman" w:cs="Times New Roman"/>
                <w:bCs/>
                <w:sz w:val="24"/>
                <w:szCs w:val="24"/>
              </w:rPr>
              <w:t>Nesvetailova</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De Montfort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Fleetwood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F. Lee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Parsons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Pashkoff</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Pheby</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Pratten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Riach</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Williams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East Anglia</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Brownlow</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K. Cole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lastRenderedPageBreak/>
              <w:t>S. Hargreaves-Heap</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R. Jenkins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Mehta</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C. </w:t>
            </w:r>
            <w:proofErr w:type="spellStart"/>
            <w:r w:rsidRPr="00E441C7">
              <w:rPr>
                <w:rFonts w:ascii="Times New Roman" w:hAnsi="Times New Roman" w:cs="Times New Roman"/>
                <w:sz w:val="24"/>
                <w:szCs w:val="24"/>
              </w:rPr>
              <w:t>Starmer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East London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Arestis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I. </w:t>
            </w:r>
            <w:proofErr w:type="spellStart"/>
            <w:r w:rsidRPr="00E441C7">
              <w:rPr>
                <w:rFonts w:ascii="Times New Roman" w:hAnsi="Times New Roman" w:cs="Times New Roman"/>
                <w:sz w:val="24"/>
                <w:szCs w:val="24"/>
              </w:rPr>
              <w:t>Biefang</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Brown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De Angelis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C. Fuller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Glickman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Howells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Marshall</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F. </w:t>
            </w:r>
            <w:proofErr w:type="spellStart"/>
            <w:r w:rsidRPr="00E441C7">
              <w:rPr>
                <w:rFonts w:ascii="Times New Roman" w:hAnsi="Times New Roman" w:cs="Times New Roman"/>
                <w:sz w:val="24"/>
                <w:szCs w:val="24"/>
              </w:rPr>
              <w:t>Skuse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bCs/>
                <w:sz w:val="24"/>
                <w:szCs w:val="24"/>
              </w:rPr>
            </w:pPr>
            <w:r w:rsidRPr="00E441C7">
              <w:rPr>
                <w:rFonts w:ascii="Times New Roman" w:hAnsi="Times New Roman" w:cs="Times New Roman"/>
                <w:b/>
                <w:bCs/>
                <w:sz w:val="24"/>
                <w:szCs w:val="24"/>
              </w:rPr>
              <w:t>Essex</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D. Elson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Greenwich</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R. Ayers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L. </w:t>
            </w:r>
            <w:proofErr w:type="spellStart"/>
            <w:r w:rsidRPr="00E441C7">
              <w:rPr>
                <w:rFonts w:ascii="Times New Roman" w:hAnsi="Times New Roman" w:cs="Times New Roman"/>
                <w:sz w:val="24"/>
                <w:szCs w:val="24"/>
              </w:rPr>
              <w:t>Catchpowle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B. Cronin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Freeman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H. Mercer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Hertfordshire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Barrientos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H. </w:t>
            </w:r>
            <w:proofErr w:type="spellStart"/>
            <w:r w:rsidRPr="00E441C7">
              <w:rPr>
                <w:rFonts w:ascii="Times New Roman" w:hAnsi="Times New Roman" w:cs="Times New Roman"/>
                <w:sz w:val="24"/>
                <w:szCs w:val="24"/>
              </w:rPr>
              <w:t>Dagdeviren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Dollimore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F. </w:t>
            </w:r>
            <w:proofErr w:type="spellStart"/>
            <w:r w:rsidRPr="00E441C7">
              <w:rPr>
                <w:rFonts w:ascii="Times New Roman" w:hAnsi="Times New Roman" w:cs="Times New Roman"/>
                <w:sz w:val="24"/>
                <w:szCs w:val="24"/>
              </w:rPr>
              <w:t>Gagliardi</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Gindis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Hardy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C. J. </w:t>
            </w:r>
            <w:proofErr w:type="spellStart"/>
            <w:r w:rsidRPr="00E441C7">
              <w:rPr>
                <w:rFonts w:ascii="Times New Roman" w:hAnsi="Times New Roman" w:cs="Times New Roman"/>
                <w:sz w:val="24"/>
                <w:szCs w:val="24"/>
              </w:rPr>
              <w:t>Haslam</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Hodgson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bCs/>
                <w:sz w:val="24"/>
                <w:szCs w:val="24"/>
              </w:rPr>
            </w:pPr>
            <w:r w:rsidRPr="00E441C7">
              <w:rPr>
                <w:rFonts w:ascii="Times New Roman" w:hAnsi="Times New Roman" w:cs="Times New Roman"/>
                <w:b/>
                <w:bCs/>
                <w:sz w:val="24"/>
                <w:szCs w:val="24"/>
              </w:rPr>
              <w:t>Institute of Education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F. Green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bCs/>
                <w:sz w:val="24"/>
                <w:szCs w:val="24"/>
              </w:rPr>
            </w:pPr>
            <w:proofErr w:type="spellStart"/>
            <w:r w:rsidRPr="00E441C7">
              <w:rPr>
                <w:rFonts w:ascii="Times New Roman" w:hAnsi="Times New Roman" w:cs="Times New Roman"/>
                <w:b/>
                <w:bCs/>
                <w:sz w:val="24"/>
                <w:szCs w:val="24"/>
              </w:rPr>
              <w:t>Keele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M. Brannan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Kent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Leon-</w:t>
            </w:r>
            <w:proofErr w:type="spellStart"/>
            <w:r w:rsidRPr="00E441C7">
              <w:rPr>
                <w:rFonts w:ascii="Times New Roman" w:hAnsi="Times New Roman" w:cs="Times New Roman"/>
                <w:sz w:val="24"/>
                <w:szCs w:val="24"/>
              </w:rPr>
              <w:t>Ledesma</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lastRenderedPageBreak/>
              <w:t xml:space="preserve">A. P. </w:t>
            </w:r>
            <w:proofErr w:type="spellStart"/>
            <w:r w:rsidRPr="00E441C7">
              <w:rPr>
                <w:rFonts w:ascii="Times New Roman" w:hAnsi="Times New Roman" w:cs="Times New Roman"/>
                <w:sz w:val="24"/>
                <w:szCs w:val="24"/>
              </w:rPr>
              <w:t>Thirlwall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F. Green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bCs/>
                <w:sz w:val="24"/>
                <w:szCs w:val="24"/>
              </w:rPr>
            </w:pPr>
            <w:r w:rsidRPr="00E441C7">
              <w:rPr>
                <w:rFonts w:ascii="Times New Roman" w:hAnsi="Times New Roman" w:cs="Times New Roman"/>
                <w:b/>
                <w:bCs/>
                <w:sz w:val="24"/>
                <w:szCs w:val="24"/>
              </w:rPr>
              <w:t>King’s College London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P. Lewis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r w:rsidRPr="00E441C7">
              <w:rPr>
                <w:rFonts w:ascii="Times New Roman" w:hAnsi="Times New Roman" w:cs="Times New Roman"/>
                <w:bCs/>
                <w:sz w:val="24"/>
                <w:szCs w:val="24"/>
              </w:rPr>
              <w:t xml:space="preserve">S. </w:t>
            </w:r>
            <w:proofErr w:type="spellStart"/>
            <w:r w:rsidRPr="00E441C7">
              <w:rPr>
                <w:rFonts w:ascii="Times New Roman" w:hAnsi="Times New Roman" w:cs="Times New Roman"/>
                <w:bCs/>
                <w:sz w:val="24"/>
                <w:szCs w:val="24"/>
              </w:rPr>
              <w:t>Pratten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Kingston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Auerbach</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Daniel</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I. </w:t>
            </w:r>
            <w:proofErr w:type="spellStart"/>
            <w:r w:rsidRPr="00E441C7">
              <w:rPr>
                <w:rFonts w:ascii="Times New Roman" w:hAnsi="Times New Roman" w:cs="Times New Roman"/>
                <w:sz w:val="24"/>
                <w:szCs w:val="24"/>
              </w:rPr>
              <w:t>Levina</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F. Murphy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N. </w:t>
            </w:r>
            <w:proofErr w:type="spellStart"/>
            <w:r w:rsidRPr="00E441C7">
              <w:rPr>
                <w:rFonts w:ascii="Times New Roman" w:hAnsi="Times New Roman" w:cs="Times New Roman"/>
                <w:sz w:val="24"/>
                <w:szCs w:val="24"/>
              </w:rPr>
              <w:t>Sarantis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Sotiropoulos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 Stockhammer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R. van den Berg</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Wells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Lancaster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Fleetwood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Sapsford</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Steele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Leeds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Brown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Coffey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C. </w:t>
            </w:r>
            <w:proofErr w:type="spellStart"/>
            <w:r w:rsidRPr="00E441C7">
              <w:rPr>
                <w:rFonts w:ascii="Times New Roman" w:hAnsi="Times New Roman" w:cs="Times New Roman"/>
                <w:sz w:val="24"/>
                <w:szCs w:val="24"/>
              </w:rPr>
              <w:t>Dannreuther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G. </w:t>
            </w:r>
            <w:proofErr w:type="spellStart"/>
            <w:r w:rsidRPr="00E441C7">
              <w:rPr>
                <w:rFonts w:ascii="Times New Roman" w:hAnsi="Times New Roman" w:cs="Times New Roman"/>
                <w:sz w:val="24"/>
                <w:szCs w:val="24"/>
              </w:rPr>
              <w:t>Dymski</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Fontana</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Hillard</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K. </w:t>
            </w:r>
            <w:proofErr w:type="spellStart"/>
            <w:r w:rsidRPr="00E441C7">
              <w:rPr>
                <w:rFonts w:ascii="Times New Roman" w:hAnsi="Times New Roman" w:cs="Times New Roman"/>
                <w:sz w:val="24"/>
                <w:szCs w:val="24"/>
              </w:rPr>
              <w:t>Hubacek</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Kaltenbrunner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Kayatekin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Kestings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H. </w:t>
            </w:r>
            <w:proofErr w:type="spellStart"/>
            <w:r w:rsidRPr="00E441C7">
              <w:rPr>
                <w:rFonts w:ascii="Times New Roman" w:hAnsi="Times New Roman" w:cs="Times New Roman"/>
                <w:sz w:val="24"/>
                <w:szCs w:val="24"/>
              </w:rPr>
              <w:t>Radice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Sawyer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Spencer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Leeds Metropolitan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Morgan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Otter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K. </w:t>
            </w:r>
            <w:proofErr w:type="spellStart"/>
            <w:r w:rsidRPr="00E441C7">
              <w:rPr>
                <w:rFonts w:ascii="Times New Roman" w:hAnsi="Times New Roman" w:cs="Times New Roman"/>
                <w:sz w:val="24"/>
                <w:szCs w:val="24"/>
              </w:rPr>
              <w:t>Petrick</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B. Sheehan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Sugden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Cs/>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Leicester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Brannan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F. Green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Harvie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Lincoln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Clarke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Mearman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Sugden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Liverpool</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Sapsford</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vertAlign w:val="superscript"/>
              </w:rPr>
            </w:pPr>
            <w:r w:rsidRPr="00E441C7">
              <w:rPr>
                <w:rFonts w:ascii="Times New Roman" w:hAnsi="Times New Roman" w:cs="Times New Roman"/>
                <w:b/>
                <w:sz w:val="24"/>
                <w:szCs w:val="24"/>
              </w:rPr>
              <w:t>London Guildhall</w:t>
            </w:r>
            <w:r w:rsidRPr="00E441C7">
              <w:rPr>
                <w:rFonts w:ascii="Times New Roman" w:hAnsi="Times New Roman" w:cs="Times New Roman"/>
                <w:b/>
                <w:sz w:val="24"/>
                <w:szCs w:val="24"/>
                <w:vertAlign w:val="superscript"/>
              </w:rPr>
              <w:t>5</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Coakley</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G. </w:t>
            </w:r>
            <w:proofErr w:type="spellStart"/>
            <w:r w:rsidRPr="00E441C7">
              <w:rPr>
                <w:rFonts w:ascii="Times New Roman" w:hAnsi="Times New Roman" w:cs="Times New Roman"/>
                <w:sz w:val="24"/>
                <w:szCs w:val="24"/>
              </w:rPr>
              <w:t>Hadjimatheou</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N. </w:t>
            </w:r>
            <w:proofErr w:type="spellStart"/>
            <w:r w:rsidRPr="00E441C7">
              <w:rPr>
                <w:rFonts w:ascii="Times New Roman" w:hAnsi="Times New Roman" w:cs="Times New Roman"/>
                <w:sz w:val="24"/>
                <w:szCs w:val="24"/>
              </w:rPr>
              <w:t>Sarantis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Witztum</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color w:val="auto"/>
                <w:sz w:val="24"/>
                <w:szCs w:val="24"/>
                <w:vertAlign w:val="superscript"/>
              </w:rPr>
            </w:pPr>
            <w:r w:rsidRPr="00E441C7">
              <w:rPr>
                <w:rFonts w:ascii="Times New Roman" w:hAnsi="Times New Roman" w:cs="Times New Roman"/>
                <w:color w:val="auto"/>
                <w:sz w:val="24"/>
                <w:szCs w:val="24"/>
              </w:rPr>
              <w:t>North London</w:t>
            </w:r>
            <w:r w:rsidRPr="00E441C7">
              <w:rPr>
                <w:rFonts w:ascii="Times New Roman" w:hAnsi="Times New Roman" w:cs="Times New Roman"/>
                <w:color w:val="auto"/>
                <w:sz w:val="24"/>
                <w:szCs w:val="24"/>
                <w:vertAlign w:val="superscript"/>
              </w:rPr>
              <w:t>6</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F. </w:t>
            </w:r>
            <w:proofErr w:type="spellStart"/>
            <w:r w:rsidRPr="00E441C7">
              <w:rPr>
                <w:rFonts w:ascii="Times New Roman" w:hAnsi="Times New Roman" w:cs="Times New Roman"/>
                <w:sz w:val="24"/>
                <w:szCs w:val="24"/>
              </w:rPr>
              <w:t>Brouwer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Grahl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Lysandrou</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vertAlign w:val="superscript"/>
              </w:rPr>
            </w:pPr>
            <w:r w:rsidRPr="00E441C7">
              <w:rPr>
                <w:rFonts w:ascii="Times New Roman" w:hAnsi="Times New Roman" w:cs="Times New Roman"/>
                <w:b/>
                <w:sz w:val="24"/>
                <w:szCs w:val="24"/>
              </w:rPr>
              <w:t>London Metropolitan</w:t>
            </w:r>
            <w:r w:rsidRPr="00E441C7">
              <w:rPr>
                <w:rFonts w:ascii="Times New Roman" w:hAnsi="Times New Roman" w:cs="Times New Roman"/>
                <w:b/>
                <w:sz w:val="24"/>
                <w:szCs w:val="24"/>
                <w:vertAlign w:val="superscript"/>
              </w:rPr>
              <w:t>7</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F. </w:t>
            </w:r>
            <w:proofErr w:type="spellStart"/>
            <w:r w:rsidRPr="00E441C7">
              <w:rPr>
                <w:rFonts w:ascii="Times New Roman" w:hAnsi="Times New Roman" w:cs="Times New Roman"/>
                <w:sz w:val="24"/>
                <w:szCs w:val="24"/>
              </w:rPr>
              <w:t>Brouwer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 Dixon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Grahl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Lysandrou</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N. </w:t>
            </w:r>
            <w:proofErr w:type="spellStart"/>
            <w:r w:rsidRPr="00E441C7">
              <w:rPr>
                <w:rFonts w:ascii="Times New Roman" w:hAnsi="Times New Roman" w:cs="Times New Roman"/>
                <w:sz w:val="24"/>
                <w:szCs w:val="24"/>
              </w:rPr>
              <w:t>Sarantis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Witztum</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Wynarczyk</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London School of Economics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Desai</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proofErr w:type="spellStart"/>
            <w:r w:rsidRPr="00E441C7">
              <w:rPr>
                <w:rFonts w:ascii="Times New Roman" w:hAnsi="Times New Roman" w:cs="Times New Roman"/>
                <w:b/>
                <w:sz w:val="24"/>
                <w:szCs w:val="24"/>
              </w:rPr>
              <w:t>Loughborough</w:t>
            </w:r>
            <w:proofErr w:type="spellEnd"/>
            <w:r w:rsidRPr="00E441C7">
              <w:rPr>
                <w:rFonts w:ascii="Times New Roman" w:hAnsi="Times New Roman" w:cs="Times New Roman"/>
                <w:b/>
                <w:sz w:val="24"/>
                <w:szCs w:val="24"/>
              </w:rPr>
              <w:t xml:space="preserve"> University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Downward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vertAlign w:val="superscript"/>
              </w:rPr>
            </w:pPr>
            <w:r w:rsidRPr="00E441C7">
              <w:rPr>
                <w:rFonts w:ascii="Times New Roman" w:hAnsi="Times New Roman" w:cs="Times New Roman"/>
                <w:b/>
                <w:sz w:val="24"/>
                <w:szCs w:val="24"/>
              </w:rPr>
              <w:t>Victoria Manchester</w:t>
            </w:r>
            <w:r w:rsidRPr="00E441C7">
              <w:rPr>
                <w:rFonts w:ascii="Times New Roman" w:hAnsi="Times New Roman" w:cs="Times New Roman"/>
                <w:b/>
                <w:sz w:val="24"/>
                <w:szCs w:val="24"/>
                <w:vertAlign w:val="superscript"/>
              </w:rPr>
              <w:t>8</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lastRenderedPageBreak/>
              <w:t>P. Devine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 Olsen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H. </w:t>
            </w:r>
            <w:proofErr w:type="spellStart"/>
            <w:r w:rsidRPr="00E441C7">
              <w:rPr>
                <w:rFonts w:ascii="Times New Roman" w:hAnsi="Times New Roman" w:cs="Times New Roman"/>
                <w:sz w:val="24"/>
                <w:szCs w:val="24"/>
              </w:rPr>
              <w:t>Ozanne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B. Walters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Young</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vertAlign w:val="superscript"/>
              </w:rPr>
            </w:pPr>
            <w:r w:rsidRPr="00E441C7">
              <w:rPr>
                <w:rFonts w:ascii="Times New Roman" w:hAnsi="Times New Roman" w:cs="Times New Roman"/>
                <w:b/>
                <w:sz w:val="24"/>
                <w:szCs w:val="24"/>
              </w:rPr>
              <w:t>UMIST</w:t>
            </w:r>
            <w:r w:rsidRPr="00E441C7">
              <w:rPr>
                <w:rFonts w:ascii="Times New Roman" w:hAnsi="Times New Roman" w:cs="Times New Roman"/>
                <w:b/>
                <w:sz w:val="24"/>
                <w:szCs w:val="24"/>
                <w:vertAlign w:val="superscript"/>
              </w:rPr>
              <w:t>8</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Grimshaw</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w:t>
            </w:r>
            <w:proofErr w:type="spellStart"/>
            <w:r w:rsidRPr="00E441C7">
              <w:rPr>
                <w:rFonts w:ascii="Times New Roman" w:hAnsi="Times New Roman" w:cs="Times New Roman"/>
                <w:sz w:val="24"/>
                <w:szCs w:val="24"/>
              </w:rPr>
              <w:t>Miozzo</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vertAlign w:val="superscript"/>
              </w:rPr>
            </w:pPr>
            <w:r w:rsidRPr="00E441C7">
              <w:rPr>
                <w:rFonts w:ascii="Times New Roman" w:hAnsi="Times New Roman" w:cs="Times New Roman"/>
                <w:b/>
                <w:sz w:val="24"/>
                <w:szCs w:val="24"/>
              </w:rPr>
              <w:t>Manchester</w:t>
            </w:r>
            <w:r w:rsidRPr="00E441C7">
              <w:rPr>
                <w:rFonts w:ascii="Times New Roman" w:hAnsi="Times New Roman" w:cs="Times New Roman"/>
                <w:b/>
                <w:sz w:val="24"/>
                <w:szCs w:val="24"/>
                <w:vertAlign w:val="superscript"/>
              </w:rPr>
              <w:t>8</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Grimshaw</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w:t>
            </w:r>
            <w:proofErr w:type="spellStart"/>
            <w:r w:rsidRPr="00E441C7">
              <w:rPr>
                <w:rFonts w:ascii="Times New Roman" w:hAnsi="Times New Roman" w:cs="Times New Roman"/>
                <w:sz w:val="24"/>
                <w:szCs w:val="24"/>
              </w:rPr>
              <w:t>Miozzo</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 Olsen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H. </w:t>
            </w:r>
            <w:proofErr w:type="spellStart"/>
            <w:r w:rsidRPr="00E441C7">
              <w:rPr>
                <w:rFonts w:ascii="Times New Roman" w:hAnsi="Times New Roman" w:cs="Times New Roman"/>
                <w:sz w:val="24"/>
                <w:szCs w:val="24"/>
              </w:rPr>
              <w:t>Ozanne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B. Walters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Young</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Manchester Metropolitan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K. </w:t>
            </w:r>
            <w:proofErr w:type="spellStart"/>
            <w:r w:rsidRPr="00E441C7">
              <w:rPr>
                <w:rFonts w:ascii="Times New Roman" w:hAnsi="Times New Roman" w:cs="Times New Roman"/>
                <w:sz w:val="24"/>
                <w:szCs w:val="24"/>
              </w:rPr>
              <w:t>Gibbard</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Kemp</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T. </w:t>
            </w:r>
            <w:proofErr w:type="spellStart"/>
            <w:r w:rsidRPr="00E441C7">
              <w:rPr>
                <w:rFonts w:ascii="Times New Roman" w:hAnsi="Times New Roman" w:cs="Times New Roman"/>
                <w:sz w:val="24"/>
                <w:szCs w:val="24"/>
              </w:rPr>
              <w:t>Ndhlove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B. </w:t>
            </w:r>
            <w:proofErr w:type="spellStart"/>
            <w:r w:rsidRPr="00E441C7">
              <w:rPr>
                <w:rFonts w:ascii="Times New Roman" w:hAnsi="Times New Roman" w:cs="Times New Roman"/>
                <w:sz w:val="24"/>
                <w:szCs w:val="24"/>
              </w:rPr>
              <w:t>Philp</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I. </w:t>
            </w:r>
            <w:proofErr w:type="spellStart"/>
            <w:r w:rsidRPr="00E441C7">
              <w:rPr>
                <w:rFonts w:ascii="Times New Roman" w:hAnsi="Times New Roman" w:cs="Times New Roman"/>
                <w:sz w:val="24"/>
                <w:szCs w:val="24"/>
              </w:rPr>
              <w:t>Steedman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Tomkins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Vint</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G. </w:t>
            </w:r>
            <w:proofErr w:type="spellStart"/>
            <w:r w:rsidRPr="00E441C7">
              <w:rPr>
                <w:rFonts w:ascii="Times New Roman" w:hAnsi="Times New Roman" w:cs="Times New Roman"/>
                <w:sz w:val="24"/>
                <w:szCs w:val="24"/>
              </w:rPr>
              <w:t>Zis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Middlesex</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V. </w:t>
            </w:r>
            <w:proofErr w:type="spellStart"/>
            <w:r w:rsidRPr="00E441C7">
              <w:rPr>
                <w:rFonts w:ascii="Times New Roman" w:hAnsi="Times New Roman" w:cs="Times New Roman"/>
                <w:sz w:val="24"/>
                <w:szCs w:val="24"/>
              </w:rPr>
              <w:t>Allsopp</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Brown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Dunne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G. </w:t>
            </w:r>
            <w:proofErr w:type="spellStart"/>
            <w:r w:rsidRPr="00E441C7">
              <w:rPr>
                <w:rFonts w:ascii="Times New Roman" w:hAnsi="Times New Roman" w:cs="Times New Roman"/>
                <w:sz w:val="24"/>
                <w:szCs w:val="24"/>
              </w:rPr>
              <w:t>Grahl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E. </w:t>
            </w:r>
            <w:proofErr w:type="spellStart"/>
            <w:r w:rsidRPr="00E441C7">
              <w:rPr>
                <w:rFonts w:ascii="Times New Roman" w:hAnsi="Times New Roman" w:cs="Times New Roman"/>
                <w:sz w:val="24"/>
                <w:szCs w:val="24"/>
              </w:rPr>
              <w:t>Paligins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Saal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Wood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Newcastle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Wheelock</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proofErr w:type="spellStart"/>
            <w:r w:rsidRPr="00E441C7">
              <w:rPr>
                <w:rFonts w:ascii="Times New Roman" w:hAnsi="Times New Roman" w:cs="Times New Roman"/>
                <w:color w:val="auto"/>
                <w:sz w:val="24"/>
                <w:szCs w:val="24"/>
              </w:rPr>
              <w:t>Northumbria</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Hayes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Mellor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Roberts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lastRenderedPageBreak/>
              <w:t xml:space="preserve">P. </w:t>
            </w:r>
            <w:proofErr w:type="spellStart"/>
            <w:r w:rsidRPr="00E441C7">
              <w:rPr>
                <w:rFonts w:ascii="Times New Roman" w:hAnsi="Times New Roman" w:cs="Times New Roman"/>
                <w:sz w:val="24"/>
                <w:szCs w:val="24"/>
              </w:rPr>
              <w:t>Wynarczyk</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Nottingham Trent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Harvie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Ibrahim</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B. </w:t>
            </w:r>
            <w:proofErr w:type="spellStart"/>
            <w:r w:rsidRPr="00E441C7">
              <w:rPr>
                <w:rFonts w:ascii="Times New Roman" w:hAnsi="Times New Roman" w:cs="Times New Roman"/>
                <w:sz w:val="24"/>
                <w:szCs w:val="24"/>
              </w:rPr>
              <w:t>Philp</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Slater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Wheatley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Open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N. Costello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Dawson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Himmelweit</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Mehta</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Shipman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R. </w:t>
            </w:r>
            <w:proofErr w:type="spellStart"/>
            <w:r w:rsidRPr="00E441C7">
              <w:rPr>
                <w:rFonts w:ascii="Times New Roman" w:hAnsi="Times New Roman" w:cs="Times New Roman"/>
                <w:sz w:val="24"/>
                <w:szCs w:val="24"/>
              </w:rPr>
              <w:t>Simonetti</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Thompson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Trigg</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Oxford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O. R. </w:t>
            </w:r>
            <w:proofErr w:type="spellStart"/>
            <w:r w:rsidRPr="00E441C7">
              <w:rPr>
                <w:rFonts w:ascii="Times New Roman" w:hAnsi="Times New Roman" w:cs="Times New Roman"/>
                <w:sz w:val="24"/>
                <w:szCs w:val="24"/>
              </w:rPr>
              <w:t>Darbishire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Forder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B. Harris-White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Humphries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Glyn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Michie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w:t>
            </w:r>
            <w:proofErr w:type="spellStart"/>
            <w:r w:rsidRPr="00E441C7">
              <w:rPr>
                <w:rFonts w:ascii="Times New Roman" w:hAnsi="Times New Roman" w:cs="Times New Roman"/>
                <w:sz w:val="24"/>
                <w:szCs w:val="24"/>
              </w:rPr>
              <w:t>Sako</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Toye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C. </w:t>
            </w:r>
            <w:proofErr w:type="spellStart"/>
            <w:r w:rsidRPr="00E441C7">
              <w:rPr>
                <w:rFonts w:ascii="Times New Roman" w:hAnsi="Times New Roman" w:cs="Times New Roman"/>
                <w:sz w:val="24"/>
                <w:szCs w:val="24"/>
              </w:rPr>
              <w:t>Repapis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Oxford Brookes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Kilmister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Piggott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H. </w:t>
            </w:r>
            <w:proofErr w:type="spellStart"/>
            <w:r w:rsidRPr="00E441C7">
              <w:rPr>
                <w:rFonts w:ascii="Times New Roman" w:hAnsi="Times New Roman" w:cs="Times New Roman"/>
                <w:sz w:val="24"/>
                <w:szCs w:val="24"/>
              </w:rPr>
              <w:t>Sezer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Singh</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Plymouth</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A. Ward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Queen Mary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286DB1" w:rsidRDefault="00E441C7" w:rsidP="00E441C7">
            <w:pPr>
              <w:pStyle w:val="Heading1"/>
              <w:spacing w:before="0" w:line="240" w:lineRule="auto"/>
              <w:jc w:val="center"/>
              <w:rPr>
                <w:rFonts w:ascii="Times New Roman" w:hAnsi="Times New Roman" w:cs="Times New Roman"/>
                <w:b w:val="0"/>
                <w:color w:val="auto"/>
                <w:sz w:val="24"/>
                <w:szCs w:val="24"/>
              </w:rPr>
            </w:pPr>
            <w:r w:rsidRPr="00286DB1">
              <w:rPr>
                <w:rFonts w:ascii="Times New Roman" w:hAnsi="Times New Roman" w:cs="Times New Roman"/>
                <w:b w:val="0"/>
                <w:color w:val="auto"/>
                <w:sz w:val="24"/>
                <w:szCs w:val="24"/>
              </w:rPr>
              <w:t xml:space="preserve">J.-M. </w:t>
            </w:r>
            <w:proofErr w:type="spellStart"/>
            <w:r w:rsidRPr="00286DB1">
              <w:rPr>
                <w:rFonts w:ascii="Times New Roman" w:hAnsi="Times New Roman" w:cs="Times New Roman"/>
                <w:b w:val="0"/>
                <w:color w:val="auto"/>
                <w:sz w:val="24"/>
                <w:szCs w:val="24"/>
              </w:rPr>
              <w:t>Albala</w:t>
            </w:r>
            <w:proofErr w:type="spellEnd"/>
            <w:r w:rsidRPr="00286DB1">
              <w:rPr>
                <w:rFonts w:ascii="Times New Roman" w:hAnsi="Times New Roman" w:cs="Times New Roman"/>
                <w:b w:val="0"/>
                <w:color w:val="auto"/>
                <w:sz w:val="24"/>
                <w:szCs w:val="24"/>
              </w:rPr>
              <w:t>-Bertrand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B. Corry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Grahl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w:t>
            </w:r>
            <w:proofErr w:type="spellStart"/>
            <w:r w:rsidRPr="00E441C7">
              <w:rPr>
                <w:rFonts w:ascii="Times New Roman" w:hAnsi="Times New Roman" w:cs="Times New Roman"/>
                <w:sz w:val="24"/>
                <w:szCs w:val="24"/>
              </w:rPr>
              <w:t>Karanassou</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Mohun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lastRenderedPageBreak/>
              <w:t xml:space="preserve">R. </w:t>
            </w:r>
            <w:proofErr w:type="spellStart"/>
            <w:r w:rsidRPr="00E441C7">
              <w:rPr>
                <w:rFonts w:ascii="Times New Roman" w:hAnsi="Times New Roman" w:cs="Times New Roman"/>
                <w:sz w:val="24"/>
                <w:szCs w:val="24"/>
              </w:rPr>
              <w:t>Veneziani</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Reading</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Della </w:t>
            </w:r>
            <w:proofErr w:type="spellStart"/>
            <w:r w:rsidRPr="00E441C7">
              <w:rPr>
                <w:rFonts w:ascii="Times New Roman" w:hAnsi="Times New Roman" w:cs="Times New Roman"/>
                <w:sz w:val="24"/>
                <w:szCs w:val="24"/>
              </w:rPr>
              <w:t>Giusta</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Latsis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Roehampton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Cato Scott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School of Oriental and African Studies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Blankenburg</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T. Byres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Deraniyagala</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G. Dyer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B. Fine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Johnston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w:t>
            </w:r>
            <w:proofErr w:type="spellStart"/>
            <w:r w:rsidRPr="00E441C7">
              <w:rPr>
                <w:rFonts w:ascii="Times New Roman" w:hAnsi="Times New Roman" w:cs="Times New Roman"/>
                <w:sz w:val="24"/>
                <w:szCs w:val="24"/>
              </w:rPr>
              <w:t>Karshenas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Khan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C. </w:t>
            </w:r>
            <w:proofErr w:type="spellStart"/>
            <w:r w:rsidRPr="00E441C7">
              <w:rPr>
                <w:rFonts w:ascii="Times New Roman" w:hAnsi="Times New Roman" w:cs="Times New Roman"/>
                <w:sz w:val="24"/>
                <w:szCs w:val="24"/>
              </w:rPr>
              <w:t>Lapavitas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D. Lo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McCartney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M. </w:t>
            </w:r>
            <w:proofErr w:type="spellStart"/>
            <w:r w:rsidRPr="00E441C7">
              <w:rPr>
                <w:rFonts w:ascii="Times New Roman" w:hAnsi="Times New Roman" w:cs="Times New Roman"/>
                <w:sz w:val="24"/>
                <w:szCs w:val="24"/>
              </w:rPr>
              <w:t>Nissanke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C. </w:t>
            </w:r>
            <w:proofErr w:type="spellStart"/>
            <w:r w:rsidRPr="00E441C7">
              <w:rPr>
                <w:rFonts w:ascii="Times New Roman" w:hAnsi="Times New Roman" w:cs="Times New Roman"/>
                <w:sz w:val="24"/>
                <w:szCs w:val="24"/>
              </w:rPr>
              <w:t>Oughton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C. </w:t>
            </w:r>
            <w:proofErr w:type="spellStart"/>
            <w:r w:rsidRPr="00E441C7">
              <w:rPr>
                <w:rFonts w:ascii="Times New Roman" w:hAnsi="Times New Roman" w:cs="Times New Roman"/>
                <w:sz w:val="24"/>
                <w:szCs w:val="24"/>
              </w:rPr>
              <w:t>Oya</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Saad</w:t>
            </w:r>
            <w:proofErr w:type="spellEnd"/>
            <w:r w:rsidRPr="00E441C7">
              <w:rPr>
                <w:rFonts w:ascii="Times New Roman" w:hAnsi="Times New Roman" w:cs="Times New Roman"/>
                <w:sz w:val="24"/>
                <w:szCs w:val="24"/>
              </w:rPr>
              <w:t xml:space="preserve"> </w:t>
            </w:r>
            <w:proofErr w:type="spellStart"/>
            <w:r w:rsidRPr="00E441C7">
              <w:rPr>
                <w:rFonts w:ascii="Times New Roman" w:hAnsi="Times New Roman" w:cs="Times New Roman"/>
                <w:sz w:val="24"/>
                <w:szCs w:val="24"/>
              </w:rPr>
              <w:t>Filho</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Toporowski</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J. Weeks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Sheffield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Dietrich</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Perraton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Tylecote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South Bank</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Arestis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G. </w:t>
            </w:r>
            <w:proofErr w:type="spellStart"/>
            <w:r w:rsidRPr="00E441C7">
              <w:rPr>
                <w:rFonts w:ascii="Times New Roman" w:hAnsi="Times New Roman" w:cs="Times New Roman"/>
                <w:sz w:val="24"/>
                <w:szCs w:val="24"/>
              </w:rPr>
              <w:t>Ietto-Gillies</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Saad</w:t>
            </w:r>
            <w:proofErr w:type="spellEnd"/>
            <w:r w:rsidRPr="00E441C7">
              <w:rPr>
                <w:rFonts w:ascii="Times New Roman" w:hAnsi="Times New Roman" w:cs="Times New Roman"/>
                <w:sz w:val="24"/>
                <w:szCs w:val="24"/>
              </w:rPr>
              <w:t xml:space="preserve"> </w:t>
            </w:r>
            <w:proofErr w:type="spellStart"/>
            <w:r w:rsidRPr="00E441C7">
              <w:rPr>
                <w:rFonts w:ascii="Times New Roman" w:hAnsi="Times New Roman" w:cs="Times New Roman"/>
                <w:sz w:val="24"/>
                <w:szCs w:val="24"/>
              </w:rPr>
              <w:t>Filho</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J. </w:t>
            </w:r>
            <w:proofErr w:type="spellStart"/>
            <w:r w:rsidRPr="00E441C7">
              <w:rPr>
                <w:rFonts w:ascii="Times New Roman" w:hAnsi="Times New Roman" w:cs="Times New Roman"/>
                <w:sz w:val="24"/>
                <w:szCs w:val="24"/>
              </w:rPr>
              <w:t>Toporowski</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 xml:space="preserve">Southampton </w:t>
            </w:r>
            <w:proofErr w:type="spellStart"/>
            <w:r w:rsidRPr="00E441C7">
              <w:rPr>
                <w:rFonts w:ascii="Times New Roman" w:hAnsi="Times New Roman" w:cs="Times New Roman"/>
                <w:b/>
                <w:sz w:val="24"/>
                <w:szCs w:val="24"/>
              </w:rPr>
              <w:t>Solent</w:t>
            </w:r>
            <w:proofErr w:type="spellEnd"/>
            <w:r w:rsidRPr="00E441C7">
              <w:rPr>
                <w:rFonts w:ascii="Times New Roman" w:hAnsi="Times New Roman" w:cs="Times New Roman"/>
                <w:b/>
                <w:sz w:val="24"/>
                <w:szCs w:val="24"/>
              </w:rPr>
              <w:t xml:space="preserve"> University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N. Potts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Mouatt</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lastRenderedPageBreak/>
              <w:t>Staffordshire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P. </w:t>
            </w:r>
            <w:proofErr w:type="spellStart"/>
            <w:r w:rsidRPr="00E441C7">
              <w:rPr>
                <w:rFonts w:ascii="Times New Roman" w:hAnsi="Times New Roman" w:cs="Times New Roman"/>
                <w:sz w:val="24"/>
                <w:szCs w:val="24"/>
              </w:rPr>
              <w:t>Considine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Downward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Dunn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I. </w:t>
            </w:r>
            <w:proofErr w:type="spellStart"/>
            <w:r w:rsidRPr="00E441C7">
              <w:rPr>
                <w:rFonts w:ascii="Times New Roman" w:hAnsi="Times New Roman" w:cs="Times New Roman"/>
                <w:sz w:val="24"/>
                <w:szCs w:val="24"/>
              </w:rPr>
              <w:t>Hashi</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Reynolds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I. </w:t>
            </w:r>
            <w:proofErr w:type="spellStart"/>
            <w:r w:rsidRPr="00E441C7">
              <w:rPr>
                <w:rFonts w:ascii="Times New Roman" w:hAnsi="Times New Roman" w:cs="Times New Roman"/>
                <w:sz w:val="24"/>
                <w:szCs w:val="24"/>
              </w:rPr>
              <w:t>Seyf</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Sussex</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F. </w:t>
            </w:r>
            <w:proofErr w:type="spellStart"/>
            <w:r w:rsidRPr="00E441C7">
              <w:rPr>
                <w:rFonts w:ascii="Times New Roman" w:hAnsi="Times New Roman" w:cs="Times New Roman"/>
                <w:sz w:val="24"/>
                <w:szCs w:val="24"/>
              </w:rPr>
              <w:t>Brouwer</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Surrey</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D. </w:t>
            </w:r>
            <w:proofErr w:type="spellStart"/>
            <w:r w:rsidRPr="00E441C7">
              <w:rPr>
                <w:rFonts w:ascii="Times New Roman" w:hAnsi="Times New Roman" w:cs="Times New Roman"/>
                <w:sz w:val="24"/>
                <w:szCs w:val="24"/>
              </w:rPr>
              <w:t>Reisman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University College London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286DB1" w:rsidRDefault="00E441C7" w:rsidP="00E441C7">
            <w:pPr>
              <w:pStyle w:val="Heading1"/>
              <w:spacing w:before="0" w:line="240" w:lineRule="auto"/>
              <w:jc w:val="center"/>
              <w:rPr>
                <w:rFonts w:ascii="Times New Roman" w:hAnsi="Times New Roman" w:cs="Times New Roman"/>
                <w:b w:val="0"/>
                <w:color w:val="auto"/>
                <w:sz w:val="24"/>
                <w:szCs w:val="24"/>
              </w:rPr>
            </w:pPr>
            <w:r w:rsidRPr="00286DB1">
              <w:rPr>
                <w:rFonts w:ascii="Times New Roman" w:hAnsi="Times New Roman" w:cs="Times New Roman"/>
                <w:b w:val="0"/>
                <w:color w:val="auto"/>
                <w:sz w:val="24"/>
                <w:szCs w:val="24"/>
              </w:rPr>
              <w:t>R. Biel</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V. Chick</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G. </w:t>
            </w:r>
            <w:proofErr w:type="spellStart"/>
            <w:r w:rsidRPr="00E441C7">
              <w:rPr>
                <w:rFonts w:ascii="Times New Roman" w:hAnsi="Times New Roman" w:cs="Times New Roman"/>
                <w:sz w:val="24"/>
                <w:szCs w:val="24"/>
              </w:rPr>
              <w:t>Ive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Warwick</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K. Cowling</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West of England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I. </w:t>
            </w:r>
            <w:proofErr w:type="spellStart"/>
            <w:r w:rsidRPr="00E441C7">
              <w:rPr>
                <w:rFonts w:ascii="Times New Roman" w:hAnsi="Times New Roman" w:cs="Times New Roman"/>
                <w:sz w:val="24"/>
                <w:szCs w:val="24"/>
              </w:rPr>
              <w:t>Biefang</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K. Bruce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Dunne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S. Fleetwood</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E. </w:t>
            </w:r>
            <w:proofErr w:type="spellStart"/>
            <w:r w:rsidRPr="00E441C7">
              <w:rPr>
                <w:rFonts w:ascii="Times New Roman" w:hAnsi="Times New Roman" w:cs="Times New Roman"/>
                <w:sz w:val="24"/>
                <w:szCs w:val="24"/>
              </w:rPr>
              <w:t>Fullbrook</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P. Howell</w:t>
            </w:r>
            <w:r w:rsidR="006D36A8">
              <w:rPr>
                <w:rFonts w:ascii="Times New Roman" w:hAnsi="Times New Roman" w:cs="Times New Roman"/>
                <w:sz w:val="24"/>
                <w:szCs w:val="24"/>
              </w:rPr>
              <w:t>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N. </w:t>
            </w:r>
            <w:proofErr w:type="spellStart"/>
            <w:r w:rsidRPr="00E441C7">
              <w:rPr>
                <w:rFonts w:ascii="Times New Roman" w:hAnsi="Times New Roman" w:cs="Times New Roman"/>
                <w:sz w:val="24"/>
                <w:szCs w:val="24"/>
              </w:rPr>
              <w:t>Kaul</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G. </w:t>
            </w:r>
            <w:proofErr w:type="spellStart"/>
            <w:r w:rsidRPr="00E441C7">
              <w:rPr>
                <w:rFonts w:ascii="Times New Roman" w:hAnsi="Times New Roman" w:cs="Times New Roman"/>
                <w:sz w:val="24"/>
                <w:szCs w:val="24"/>
              </w:rPr>
              <w:t>Mahony</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A. </w:t>
            </w:r>
            <w:proofErr w:type="spellStart"/>
            <w:r w:rsidRPr="00E441C7">
              <w:rPr>
                <w:rFonts w:ascii="Times New Roman" w:hAnsi="Times New Roman" w:cs="Times New Roman"/>
                <w:sz w:val="24"/>
                <w:szCs w:val="24"/>
              </w:rPr>
              <w:t>Mearman</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S. </w:t>
            </w:r>
            <w:proofErr w:type="spellStart"/>
            <w:r w:rsidRPr="00E441C7">
              <w:rPr>
                <w:rFonts w:ascii="Times New Roman" w:hAnsi="Times New Roman" w:cs="Times New Roman"/>
                <w:sz w:val="24"/>
                <w:szCs w:val="24"/>
              </w:rPr>
              <w:t>Perlo</w:t>
            </w:r>
            <w:proofErr w:type="spellEnd"/>
            <w:r w:rsidRPr="00E441C7">
              <w:rPr>
                <w:rFonts w:ascii="Times New Roman" w:hAnsi="Times New Roman" w:cs="Times New Roman"/>
                <w:sz w:val="24"/>
                <w:szCs w:val="24"/>
              </w:rPr>
              <w:t>-Freeman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Westminster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H. </w:t>
            </w:r>
            <w:proofErr w:type="spellStart"/>
            <w:r w:rsidRPr="00E441C7">
              <w:rPr>
                <w:rFonts w:ascii="Times New Roman" w:hAnsi="Times New Roman" w:cs="Times New Roman"/>
                <w:sz w:val="24"/>
                <w:szCs w:val="24"/>
              </w:rPr>
              <w:t>Goodacre</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M. Williams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O</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pStyle w:val="Heading1"/>
              <w:spacing w:before="0" w:line="240" w:lineRule="auto"/>
              <w:jc w:val="center"/>
              <w:rPr>
                <w:rFonts w:ascii="Times New Roman" w:hAnsi="Times New Roman" w:cs="Times New Roman"/>
                <w:b w:val="0"/>
                <w:color w:val="auto"/>
                <w:sz w:val="24"/>
                <w:szCs w:val="24"/>
              </w:rPr>
            </w:pPr>
            <w:r w:rsidRPr="00E441C7">
              <w:rPr>
                <w:rFonts w:ascii="Times New Roman" w:hAnsi="Times New Roman" w:cs="Times New Roman"/>
                <w:color w:val="auto"/>
                <w:sz w:val="24"/>
                <w:szCs w:val="24"/>
              </w:rPr>
              <w:t>York</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 xml:space="preserve">B. </w:t>
            </w:r>
            <w:proofErr w:type="spellStart"/>
            <w:r w:rsidRPr="00E441C7">
              <w:rPr>
                <w:rFonts w:ascii="Times New Roman" w:hAnsi="Times New Roman" w:cs="Times New Roman"/>
                <w:sz w:val="24"/>
                <w:szCs w:val="24"/>
              </w:rPr>
              <w:t>Gerrard</w:t>
            </w:r>
            <w:proofErr w:type="spellEnd"/>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W. Jackson</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E</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Total Economics</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24</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130</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44</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106</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20</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78</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t>Total Other</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24</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67</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48</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79</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57</w:t>
            </w:r>
          </w:p>
        </w:tc>
      </w:tr>
      <w:tr w:rsidR="00E441C7" w:rsidRPr="00E441C7" w:rsidTr="00CC05FE">
        <w:tc>
          <w:tcPr>
            <w:tcW w:w="2358" w:type="dxa"/>
          </w:tcPr>
          <w:p w:rsidR="00E441C7" w:rsidRPr="00E441C7" w:rsidRDefault="00E441C7" w:rsidP="00E441C7">
            <w:pPr>
              <w:spacing w:after="0" w:line="240" w:lineRule="auto"/>
              <w:jc w:val="center"/>
              <w:rPr>
                <w:rFonts w:ascii="Times New Roman" w:hAnsi="Times New Roman" w:cs="Times New Roman"/>
                <w:b/>
                <w:sz w:val="24"/>
                <w:szCs w:val="24"/>
              </w:rPr>
            </w:pPr>
            <w:r w:rsidRPr="00E441C7">
              <w:rPr>
                <w:rFonts w:ascii="Times New Roman" w:hAnsi="Times New Roman" w:cs="Times New Roman"/>
                <w:b/>
                <w:sz w:val="24"/>
                <w:szCs w:val="24"/>
              </w:rPr>
              <w:lastRenderedPageBreak/>
              <w:t>Total</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24</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154</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111</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154</w:t>
            </w:r>
          </w:p>
        </w:tc>
        <w:tc>
          <w:tcPr>
            <w:tcW w:w="153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99</w:t>
            </w:r>
          </w:p>
        </w:tc>
        <w:tc>
          <w:tcPr>
            <w:tcW w:w="900" w:type="dxa"/>
          </w:tcPr>
          <w:p w:rsidR="00E441C7" w:rsidRPr="00E441C7" w:rsidRDefault="00E441C7" w:rsidP="00E441C7">
            <w:pPr>
              <w:spacing w:after="0" w:line="240" w:lineRule="auto"/>
              <w:jc w:val="center"/>
              <w:rPr>
                <w:rFonts w:ascii="Times New Roman" w:hAnsi="Times New Roman" w:cs="Times New Roman"/>
                <w:sz w:val="24"/>
                <w:szCs w:val="24"/>
              </w:rPr>
            </w:pPr>
            <w:r w:rsidRPr="00E441C7">
              <w:rPr>
                <w:rFonts w:ascii="Times New Roman" w:hAnsi="Times New Roman" w:cs="Times New Roman"/>
                <w:sz w:val="24"/>
                <w:szCs w:val="24"/>
              </w:rPr>
              <w:t>135</w:t>
            </w:r>
          </w:p>
        </w:tc>
      </w:tr>
    </w:tbl>
    <w:p w:rsidR="00E441C7" w:rsidRPr="00E441C7" w:rsidRDefault="00E441C7" w:rsidP="00E441C7">
      <w:pPr>
        <w:spacing w:after="0" w:line="240" w:lineRule="auto"/>
        <w:jc w:val="center"/>
        <w:rPr>
          <w:rFonts w:ascii="Times New Roman" w:hAnsi="Times New Roman" w:cs="Times New Roman"/>
          <w:sz w:val="24"/>
          <w:szCs w:val="24"/>
        </w:rPr>
      </w:pPr>
    </w:p>
    <w:p w:rsidR="00E441C7" w:rsidRPr="00E441C7" w:rsidRDefault="00E441C7" w:rsidP="00CC05FE">
      <w:pPr>
        <w:spacing w:after="0" w:line="240" w:lineRule="auto"/>
        <w:rPr>
          <w:rFonts w:ascii="Times New Roman" w:hAnsi="Times New Roman" w:cs="Times New Roman"/>
          <w:sz w:val="24"/>
          <w:szCs w:val="24"/>
        </w:rPr>
      </w:pPr>
    </w:p>
    <w:p w:rsidR="00E441C7" w:rsidRPr="00E441C7" w:rsidRDefault="00E441C7" w:rsidP="00CC05FE">
      <w:pPr>
        <w:spacing w:after="0" w:line="240" w:lineRule="auto"/>
        <w:rPr>
          <w:rFonts w:ascii="Times New Roman" w:hAnsi="Times New Roman" w:cs="Times New Roman"/>
          <w:sz w:val="24"/>
          <w:szCs w:val="24"/>
        </w:rPr>
      </w:pPr>
      <w:r w:rsidRPr="00E441C7">
        <w:rPr>
          <w:rFonts w:ascii="Times New Roman" w:hAnsi="Times New Roman" w:cs="Times New Roman"/>
          <w:sz w:val="24"/>
          <w:szCs w:val="24"/>
        </w:rPr>
        <w:t>Department Location:</w:t>
      </w:r>
    </w:p>
    <w:p w:rsidR="00E441C7" w:rsidRPr="00E441C7" w:rsidRDefault="00E441C7" w:rsidP="00CC05FE">
      <w:pPr>
        <w:spacing w:after="0" w:line="240" w:lineRule="auto"/>
        <w:rPr>
          <w:rFonts w:ascii="Times New Roman" w:hAnsi="Times New Roman" w:cs="Times New Roman"/>
          <w:sz w:val="24"/>
          <w:szCs w:val="24"/>
        </w:rPr>
      </w:pPr>
    </w:p>
    <w:p w:rsidR="00E441C7" w:rsidRPr="00E441C7" w:rsidRDefault="00E441C7" w:rsidP="00CC05FE">
      <w:pPr>
        <w:spacing w:after="0" w:line="240" w:lineRule="auto"/>
        <w:rPr>
          <w:rFonts w:ascii="Times New Roman" w:hAnsi="Times New Roman" w:cs="Times New Roman"/>
          <w:sz w:val="24"/>
          <w:szCs w:val="24"/>
        </w:rPr>
      </w:pPr>
      <w:r w:rsidRPr="00E441C7">
        <w:rPr>
          <w:rFonts w:ascii="Times New Roman" w:hAnsi="Times New Roman" w:cs="Times New Roman"/>
          <w:sz w:val="24"/>
          <w:szCs w:val="24"/>
        </w:rPr>
        <w:t>E</w:t>
      </w:r>
      <w:r w:rsidRPr="00E441C7">
        <w:rPr>
          <w:rFonts w:ascii="Times New Roman" w:hAnsi="Times New Roman" w:cs="Times New Roman"/>
          <w:sz w:val="24"/>
          <w:szCs w:val="24"/>
        </w:rPr>
        <w:tab/>
      </w:r>
      <w:r w:rsidRPr="00E441C7">
        <w:rPr>
          <w:rFonts w:ascii="Times New Roman" w:hAnsi="Times New Roman" w:cs="Times New Roman"/>
          <w:b/>
          <w:sz w:val="24"/>
          <w:szCs w:val="24"/>
        </w:rPr>
        <w:t>Economics</w:t>
      </w:r>
      <w:r w:rsidRPr="00E441C7">
        <w:rPr>
          <w:rFonts w:ascii="Times New Roman" w:hAnsi="Times New Roman" w:cs="Times New Roman"/>
          <w:sz w:val="24"/>
          <w:szCs w:val="24"/>
        </w:rPr>
        <w:t>: which includes engagement in economic research and/or providing</w:t>
      </w:r>
    </w:p>
    <w:p w:rsidR="00E441C7" w:rsidRPr="00E441C7" w:rsidRDefault="00E441C7" w:rsidP="00CC05FE">
      <w:pPr>
        <w:spacing w:after="0" w:line="240" w:lineRule="auto"/>
        <w:ind w:left="720"/>
        <w:rPr>
          <w:rFonts w:ascii="Times New Roman" w:hAnsi="Times New Roman" w:cs="Times New Roman"/>
          <w:sz w:val="24"/>
          <w:szCs w:val="24"/>
        </w:rPr>
      </w:pPr>
      <w:proofErr w:type="gramStart"/>
      <w:r w:rsidRPr="00E441C7">
        <w:rPr>
          <w:rFonts w:ascii="Times New Roman" w:hAnsi="Times New Roman" w:cs="Times New Roman"/>
          <w:sz w:val="24"/>
          <w:szCs w:val="24"/>
        </w:rPr>
        <w:t>instruction</w:t>
      </w:r>
      <w:proofErr w:type="gramEnd"/>
      <w:r w:rsidRPr="00E441C7">
        <w:rPr>
          <w:rFonts w:ascii="Times New Roman" w:hAnsi="Times New Roman" w:cs="Times New Roman"/>
          <w:sz w:val="24"/>
          <w:szCs w:val="24"/>
        </w:rPr>
        <w:t>, mentoring, support, or supervision to economic students pursuing undergraduate and/or post-graduate degrees in economics.  Emeritus professors, honorary fellows, research associates, and similar positions are excluded.</w:t>
      </w:r>
    </w:p>
    <w:p w:rsidR="00E441C7" w:rsidRPr="00E441C7" w:rsidRDefault="00E441C7" w:rsidP="00CC05FE">
      <w:pPr>
        <w:spacing w:after="0" w:line="240" w:lineRule="auto"/>
        <w:rPr>
          <w:rFonts w:ascii="Times New Roman" w:hAnsi="Times New Roman" w:cs="Times New Roman"/>
          <w:sz w:val="24"/>
          <w:szCs w:val="24"/>
        </w:rPr>
      </w:pPr>
    </w:p>
    <w:p w:rsidR="00E441C7" w:rsidRPr="00E441C7" w:rsidRDefault="00E441C7" w:rsidP="00CC05FE">
      <w:pPr>
        <w:spacing w:after="0" w:line="240" w:lineRule="auto"/>
        <w:ind w:left="720" w:hanging="720"/>
        <w:rPr>
          <w:rFonts w:ascii="Times New Roman" w:hAnsi="Times New Roman" w:cs="Times New Roman"/>
          <w:sz w:val="24"/>
          <w:szCs w:val="24"/>
        </w:rPr>
      </w:pPr>
      <w:r w:rsidRPr="00E441C7">
        <w:rPr>
          <w:rFonts w:ascii="Times New Roman" w:hAnsi="Times New Roman" w:cs="Times New Roman"/>
          <w:sz w:val="24"/>
          <w:szCs w:val="24"/>
        </w:rPr>
        <w:t>O</w:t>
      </w:r>
      <w:r w:rsidRPr="00E441C7">
        <w:rPr>
          <w:rFonts w:ascii="Times New Roman" w:hAnsi="Times New Roman" w:cs="Times New Roman"/>
          <w:sz w:val="24"/>
          <w:szCs w:val="24"/>
        </w:rPr>
        <w:tab/>
      </w:r>
      <w:r w:rsidRPr="00E441C7">
        <w:rPr>
          <w:rFonts w:ascii="Times New Roman" w:hAnsi="Times New Roman" w:cs="Times New Roman"/>
          <w:b/>
          <w:sz w:val="24"/>
          <w:szCs w:val="24"/>
        </w:rPr>
        <w:t>Other</w:t>
      </w:r>
      <w:r w:rsidRPr="00E441C7">
        <w:rPr>
          <w:rFonts w:ascii="Times New Roman" w:hAnsi="Times New Roman" w:cs="Times New Roman"/>
          <w:sz w:val="24"/>
          <w:szCs w:val="24"/>
        </w:rPr>
        <w:t xml:space="preserve">: </w:t>
      </w:r>
      <w:proofErr w:type="gramStart"/>
      <w:r w:rsidRPr="00E441C7">
        <w:rPr>
          <w:rFonts w:ascii="Times New Roman" w:hAnsi="Times New Roman" w:cs="Times New Roman"/>
          <w:sz w:val="24"/>
          <w:szCs w:val="24"/>
        </w:rPr>
        <w:t>which includes Business and Management, Built Environment, Sociology, Social Policy, Land Economy, Development Studies, International Relations, and other departments.</w:t>
      </w:r>
      <w:proofErr w:type="gramEnd"/>
    </w:p>
    <w:p w:rsidR="00E441C7" w:rsidRPr="002C6EE5" w:rsidRDefault="00E441C7" w:rsidP="002C6EE5">
      <w:pPr>
        <w:spacing w:after="0" w:line="240" w:lineRule="auto"/>
        <w:rPr>
          <w:rFonts w:ascii="Times New Roman" w:hAnsi="Times New Roman" w:cs="Times New Roman"/>
          <w:sz w:val="24"/>
          <w:szCs w:val="24"/>
        </w:rPr>
      </w:pPr>
    </w:p>
    <w:p w:rsidR="00E441C7" w:rsidRPr="002C6EE5" w:rsidRDefault="002C6EE5" w:rsidP="002C6EE5">
      <w:pPr>
        <w:spacing w:after="0" w:line="240" w:lineRule="auto"/>
        <w:ind w:left="720" w:hanging="720"/>
        <w:rPr>
          <w:rFonts w:ascii="Times New Roman" w:hAnsi="Times New Roman" w:cs="Times New Roman"/>
          <w:sz w:val="24"/>
          <w:szCs w:val="24"/>
        </w:rPr>
      </w:pPr>
      <w:r w:rsidRPr="002C6EE5">
        <w:rPr>
          <w:rFonts w:ascii="Times New Roman" w:hAnsi="Times New Roman" w:cs="Times New Roman"/>
          <w:sz w:val="24"/>
          <w:szCs w:val="24"/>
        </w:rPr>
        <w:t xml:space="preserve">- </w:t>
      </w:r>
      <w:r>
        <w:rPr>
          <w:rFonts w:ascii="Times New Roman" w:hAnsi="Times New Roman" w:cs="Times New Roman"/>
          <w:sz w:val="24"/>
          <w:szCs w:val="24"/>
        </w:rPr>
        <w:tab/>
      </w:r>
      <w:r w:rsidR="00E441C7" w:rsidRPr="002C6EE5">
        <w:rPr>
          <w:rFonts w:ascii="Times New Roman" w:hAnsi="Times New Roman" w:cs="Times New Roman"/>
          <w:sz w:val="24"/>
          <w:szCs w:val="24"/>
        </w:rPr>
        <w:t>Represents the absence of data for many reasons, including that the individual no longer resides at the institution (such as teaching elsewhere or retiring), the individual’s research was not submitted to the RAE, or the individual ceased to engage with heterodox economics.</w:t>
      </w:r>
    </w:p>
    <w:p w:rsidR="00E441C7" w:rsidRPr="002C6EE5" w:rsidRDefault="00E441C7" w:rsidP="002C6EE5">
      <w:pPr>
        <w:spacing w:after="0" w:line="240" w:lineRule="auto"/>
        <w:rPr>
          <w:rFonts w:ascii="Times New Roman" w:hAnsi="Times New Roman" w:cs="Times New Roman"/>
          <w:sz w:val="24"/>
          <w:szCs w:val="24"/>
        </w:rPr>
      </w:pPr>
    </w:p>
    <w:p w:rsidR="00E441C7" w:rsidRPr="00E441C7" w:rsidRDefault="00E441C7" w:rsidP="00CC05FE">
      <w:pPr>
        <w:spacing w:after="0" w:line="240" w:lineRule="auto"/>
        <w:rPr>
          <w:rFonts w:ascii="Times New Roman" w:hAnsi="Times New Roman" w:cs="Times New Roman"/>
          <w:sz w:val="24"/>
          <w:szCs w:val="24"/>
        </w:rPr>
      </w:pPr>
      <w:r w:rsidRPr="00E441C7">
        <w:rPr>
          <w:rFonts w:ascii="Times New Roman" w:hAnsi="Times New Roman" w:cs="Times New Roman"/>
          <w:sz w:val="24"/>
          <w:szCs w:val="24"/>
          <w:vertAlign w:val="superscript"/>
        </w:rPr>
        <w:t>1</w:t>
      </w:r>
      <w:r w:rsidRPr="00E441C7">
        <w:rPr>
          <w:rFonts w:ascii="Times New Roman" w:hAnsi="Times New Roman" w:cs="Times New Roman"/>
          <w:sz w:val="24"/>
          <w:szCs w:val="24"/>
        </w:rPr>
        <w:t xml:space="preserve">Source:  Twenty-one 1992 RAE Economic Departments Publications Submissions Collected by John R. </w:t>
      </w:r>
      <w:proofErr w:type="spellStart"/>
      <w:r w:rsidRPr="00E441C7">
        <w:rPr>
          <w:rFonts w:ascii="Times New Roman" w:hAnsi="Times New Roman" w:cs="Times New Roman"/>
          <w:sz w:val="24"/>
          <w:szCs w:val="24"/>
        </w:rPr>
        <w:t>Presely</w:t>
      </w:r>
      <w:proofErr w:type="spellEnd"/>
      <w:r w:rsidRPr="00E441C7">
        <w:rPr>
          <w:rFonts w:ascii="Times New Roman" w:hAnsi="Times New Roman" w:cs="Times New Roman"/>
          <w:sz w:val="24"/>
          <w:szCs w:val="24"/>
        </w:rPr>
        <w:t xml:space="preserve"> in 1993-1994.  </w:t>
      </w:r>
      <w:proofErr w:type="gramStart"/>
      <w:r w:rsidRPr="00E441C7">
        <w:rPr>
          <w:rFonts w:ascii="Times New Roman" w:hAnsi="Times New Roman" w:cs="Times New Roman"/>
          <w:sz w:val="24"/>
          <w:szCs w:val="24"/>
        </w:rPr>
        <w:t>Copies in the possession of the author</w:t>
      </w:r>
      <w:r w:rsidR="00532F4A">
        <w:rPr>
          <w:rFonts w:ascii="Times New Roman" w:hAnsi="Times New Roman" w:cs="Times New Roman"/>
          <w:sz w:val="24"/>
          <w:szCs w:val="24"/>
        </w:rPr>
        <w:t xml:space="preserve"> (Lee)</w:t>
      </w:r>
      <w:r w:rsidRPr="00E441C7">
        <w:rPr>
          <w:rFonts w:ascii="Times New Roman" w:hAnsi="Times New Roman" w:cs="Times New Roman"/>
          <w:sz w:val="24"/>
          <w:szCs w:val="24"/>
        </w:rPr>
        <w:t>.</w:t>
      </w:r>
      <w:proofErr w:type="gramEnd"/>
    </w:p>
    <w:p w:rsidR="00E441C7" w:rsidRPr="00E441C7" w:rsidRDefault="00E441C7" w:rsidP="00CC05FE">
      <w:pPr>
        <w:spacing w:after="0" w:line="240" w:lineRule="auto"/>
        <w:rPr>
          <w:rFonts w:ascii="Times New Roman" w:hAnsi="Times New Roman" w:cs="Times New Roman"/>
          <w:sz w:val="24"/>
          <w:szCs w:val="24"/>
        </w:rPr>
      </w:pPr>
      <w:r w:rsidRPr="00E441C7">
        <w:rPr>
          <w:rFonts w:ascii="Times New Roman" w:hAnsi="Times New Roman" w:cs="Times New Roman"/>
          <w:sz w:val="24"/>
          <w:szCs w:val="24"/>
          <w:vertAlign w:val="superscript"/>
        </w:rPr>
        <w:t>2</w:t>
      </w:r>
      <w:r w:rsidRPr="00E441C7">
        <w:rPr>
          <w:rFonts w:ascii="Times New Roman" w:hAnsi="Times New Roman" w:cs="Times New Roman"/>
          <w:sz w:val="24"/>
          <w:szCs w:val="24"/>
        </w:rPr>
        <w:t xml:space="preserve">Based on the submissions to the 2001 RAE:  </w:t>
      </w:r>
      <w:hyperlink r:id="rId30" w:history="1">
        <w:r w:rsidRPr="00E441C7">
          <w:rPr>
            <w:rStyle w:val="Hyperlink"/>
            <w:rFonts w:ascii="Times New Roman" w:hAnsi="Times New Roman" w:cs="Times New Roman"/>
            <w:color w:val="auto"/>
            <w:sz w:val="24"/>
            <w:szCs w:val="24"/>
          </w:rPr>
          <w:t>http://www.rae.ac.uk</w:t>
        </w:r>
      </w:hyperlink>
      <w:r w:rsidRPr="00E441C7">
        <w:rPr>
          <w:rFonts w:ascii="Times New Roman" w:hAnsi="Times New Roman" w:cs="Times New Roman"/>
          <w:sz w:val="24"/>
          <w:szCs w:val="24"/>
        </w:rPr>
        <w:t>.</w:t>
      </w:r>
    </w:p>
    <w:p w:rsidR="00E441C7" w:rsidRPr="00E441C7" w:rsidRDefault="00E441C7" w:rsidP="00CC05FE">
      <w:pPr>
        <w:spacing w:after="0" w:line="240" w:lineRule="auto"/>
        <w:rPr>
          <w:rFonts w:ascii="Times New Roman" w:hAnsi="Times New Roman" w:cs="Times New Roman"/>
          <w:sz w:val="24"/>
          <w:szCs w:val="24"/>
        </w:rPr>
      </w:pPr>
      <w:r w:rsidRPr="00E441C7">
        <w:rPr>
          <w:rFonts w:ascii="Times New Roman" w:hAnsi="Times New Roman" w:cs="Times New Roman"/>
          <w:sz w:val="24"/>
          <w:szCs w:val="24"/>
          <w:vertAlign w:val="superscript"/>
        </w:rPr>
        <w:t>3</w:t>
      </w:r>
      <w:r w:rsidRPr="00E441C7">
        <w:rPr>
          <w:rFonts w:ascii="Times New Roman" w:hAnsi="Times New Roman" w:cs="Times New Roman"/>
          <w:sz w:val="24"/>
          <w:szCs w:val="24"/>
        </w:rPr>
        <w:t xml:space="preserve">Based on the Submissions to the 2008 RAE:  </w:t>
      </w:r>
      <w:hyperlink r:id="rId31" w:history="1">
        <w:r w:rsidRPr="00E441C7">
          <w:rPr>
            <w:rStyle w:val="Hyperlink"/>
            <w:rFonts w:ascii="Times New Roman" w:hAnsi="Times New Roman" w:cs="Times New Roman"/>
            <w:color w:val="auto"/>
            <w:sz w:val="24"/>
            <w:szCs w:val="24"/>
          </w:rPr>
          <w:t>http://www.rae.ac.uk</w:t>
        </w:r>
      </w:hyperlink>
      <w:r w:rsidRPr="00E441C7">
        <w:rPr>
          <w:rFonts w:ascii="Times New Roman" w:hAnsi="Times New Roman" w:cs="Times New Roman"/>
          <w:sz w:val="24"/>
          <w:szCs w:val="24"/>
        </w:rPr>
        <w:t>.</w:t>
      </w:r>
    </w:p>
    <w:p w:rsidR="00E441C7" w:rsidRPr="00E441C7" w:rsidRDefault="00E441C7" w:rsidP="00CC05FE">
      <w:pPr>
        <w:spacing w:after="0" w:line="240" w:lineRule="auto"/>
        <w:rPr>
          <w:rFonts w:ascii="Times New Roman" w:hAnsi="Times New Roman" w:cs="Times New Roman"/>
          <w:sz w:val="24"/>
          <w:szCs w:val="24"/>
        </w:rPr>
      </w:pPr>
      <w:proofErr w:type="gramStart"/>
      <w:r w:rsidRPr="00E441C7">
        <w:rPr>
          <w:rFonts w:ascii="Times New Roman" w:hAnsi="Times New Roman" w:cs="Times New Roman"/>
          <w:sz w:val="24"/>
          <w:szCs w:val="24"/>
          <w:vertAlign w:val="superscript"/>
        </w:rPr>
        <w:t>4</w:t>
      </w:r>
      <w:r w:rsidRPr="00E441C7">
        <w:rPr>
          <w:rFonts w:ascii="Times New Roman" w:hAnsi="Times New Roman" w:cs="Times New Roman"/>
          <w:sz w:val="24"/>
          <w:szCs w:val="24"/>
        </w:rPr>
        <w:t>Compiled by the author</w:t>
      </w:r>
      <w:r w:rsidR="00532F4A">
        <w:rPr>
          <w:rFonts w:ascii="Times New Roman" w:hAnsi="Times New Roman" w:cs="Times New Roman"/>
          <w:sz w:val="24"/>
          <w:szCs w:val="24"/>
        </w:rPr>
        <w:t xml:space="preserve"> (Lee)</w:t>
      </w:r>
      <w:r w:rsidRPr="00E441C7">
        <w:rPr>
          <w:rFonts w:ascii="Times New Roman" w:hAnsi="Times New Roman" w:cs="Times New Roman"/>
          <w:sz w:val="24"/>
          <w:szCs w:val="24"/>
        </w:rPr>
        <w:t>.</w:t>
      </w:r>
      <w:proofErr w:type="gramEnd"/>
    </w:p>
    <w:p w:rsidR="00E441C7" w:rsidRPr="00E441C7" w:rsidRDefault="00E441C7" w:rsidP="00CC05FE">
      <w:pPr>
        <w:spacing w:after="0" w:line="240" w:lineRule="auto"/>
        <w:rPr>
          <w:rFonts w:ascii="Times New Roman" w:hAnsi="Times New Roman" w:cs="Times New Roman"/>
          <w:sz w:val="24"/>
          <w:szCs w:val="24"/>
        </w:rPr>
      </w:pPr>
      <w:proofErr w:type="gramStart"/>
      <w:r w:rsidRPr="00E441C7">
        <w:rPr>
          <w:rFonts w:ascii="Times New Roman" w:hAnsi="Times New Roman" w:cs="Times New Roman"/>
          <w:sz w:val="24"/>
          <w:szCs w:val="24"/>
          <w:vertAlign w:val="superscript"/>
        </w:rPr>
        <w:t>5</w:t>
      </w:r>
      <w:r w:rsidRPr="00E441C7">
        <w:rPr>
          <w:rFonts w:ascii="Times New Roman" w:hAnsi="Times New Roman" w:cs="Times New Roman"/>
          <w:sz w:val="24"/>
          <w:szCs w:val="24"/>
        </w:rPr>
        <w:t>Merged with North London University in 2002 to form London Metropolitan University.</w:t>
      </w:r>
      <w:proofErr w:type="gramEnd"/>
    </w:p>
    <w:p w:rsidR="00E441C7" w:rsidRPr="00E441C7" w:rsidRDefault="00E441C7" w:rsidP="00CC05FE">
      <w:pPr>
        <w:spacing w:after="0" w:line="240" w:lineRule="auto"/>
        <w:rPr>
          <w:rFonts w:ascii="Times New Roman" w:hAnsi="Times New Roman" w:cs="Times New Roman"/>
          <w:sz w:val="24"/>
          <w:szCs w:val="24"/>
        </w:rPr>
      </w:pPr>
      <w:proofErr w:type="gramStart"/>
      <w:r w:rsidRPr="00E441C7">
        <w:rPr>
          <w:rFonts w:ascii="Times New Roman" w:hAnsi="Times New Roman" w:cs="Times New Roman"/>
          <w:sz w:val="24"/>
          <w:szCs w:val="24"/>
          <w:vertAlign w:val="superscript"/>
        </w:rPr>
        <w:t>6</w:t>
      </w:r>
      <w:r w:rsidRPr="00E441C7">
        <w:rPr>
          <w:rFonts w:ascii="Times New Roman" w:hAnsi="Times New Roman" w:cs="Times New Roman"/>
          <w:sz w:val="24"/>
          <w:szCs w:val="24"/>
        </w:rPr>
        <w:t>Merged with London Guildhall University in 2002 to form London Metropolitan University.</w:t>
      </w:r>
      <w:proofErr w:type="gramEnd"/>
    </w:p>
    <w:p w:rsidR="00E441C7" w:rsidRPr="00E441C7" w:rsidRDefault="00E441C7" w:rsidP="00CC05FE">
      <w:pPr>
        <w:spacing w:after="0" w:line="240" w:lineRule="auto"/>
        <w:rPr>
          <w:rFonts w:ascii="Times New Roman" w:hAnsi="Times New Roman" w:cs="Times New Roman"/>
          <w:sz w:val="24"/>
          <w:szCs w:val="24"/>
        </w:rPr>
      </w:pPr>
      <w:r w:rsidRPr="00E441C7">
        <w:rPr>
          <w:rFonts w:ascii="Times New Roman" w:hAnsi="Times New Roman" w:cs="Times New Roman"/>
          <w:sz w:val="24"/>
          <w:szCs w:val="24"/>
          <w:vertAlign w:val="superscript"/>
        </w:rPr>
        <w:t>7</w:t>
      </w:r>
      <w:r w:rsidRPr="00E441C7">
        <w:rPr>
          <w:rFonts w:ascii="Times New Roman" w:hAnsi="Times New Roman" w:cs="Times New Roman"/>
          <w:sz w:val="24"/>
          <w:szCs w:val="24"/>
        </w:rPr>
        <w:t>London Metropolitan University is given a 2001 RAE ranking of 3 based on the London Guildhall ranking.</w:t>
      </w:r>
    </w:p>
    <w:p w:rsidR="00E441C7" w:rsidRPr="00E441C7" w:rsidRDefault="00E441C7" w:rsidP="00CC05FE">
      <w:pPr>
        <w:spacing w:after="0" w:line="240" w:lineRule="auto"/>
        <w:rPr>
          <w:rFonts w:ascii="Times New Roman" w:hAnsi="Times New Roman" w:cs="Times New Roman"/>
          <w:sz w:val="24"/>
          <w:szCs w:val="24"/>
        </w:rPr>
      </w:pPr>
      <w:r w:rsidRPr="00E441C7">
        <w:rPr>
          <w:rFonts w:ascii="Times New Roman" w:hAnsi="Times New Roman" w:cs="Times New Roman"/>
          <w:sz w:val="24"/>
          <w:szCs w:val="24"/>
          <w:vertAlign w:val="superscript"/>
        </w:rPr>
        <w:t>8</w:t>
      </w:r>
      <w:r w:rsidRPr="00E441C7">
        <w:rPr>
          <w:rFonts w:ascii="Times New Roman" w:hAnsi="Times New Roman" w:cs="Times New Roman"/>
          <w:sz w:val="24"/>
          <w:szCs w:val="24"/>
        </w:rPr>
        <w:t>Victoria Manchester and UMIST merged in 2003/4 to form Manchester University</w:t>
      </w:r>
    </w:p>
    <w:p w:rsidR="00E441C7" w:rsidRPr="00E441C7" w:rsidRDefault="00E441C7" w:rsidP="00E441C7">
      <w:pPr>
        <w:spacing w:after="0" w:line="240" w:lineRule="auto"/>
        <w:jc w:val="center"/>
        <w:rPr>
          <w:rFonts w:ascii="Times New Roman" w:hAnsi="Times New Roman" w:cs="Times New Roman"/>
          <w:sz w:val="24"/>
          <w:szCs w:val="24"/>
        </w:rPr>
      </w:pPr>
    </w:p>
    <w:p w:rsidR="00E441C7" w:rsidRPr="00E441C7" w:rsidRDefault="00E441C7" w:rsidP="00E441C7">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E441C7" w:rsidRDefault="00E441C7" w:rsidP="000E2E56">
      <w:pPr>
        <w:spacing w:after="0" w:line="240" w:lineRule="auto"/>
        <w:jc w:val="center"/>
        <w:rPr>
          <w:rFonts w:ascii="Times New Roman" w:hAnsi="Times New Roman" w:cs="Times New Roman"/>
          <w:sz w:val="24"/>
          <w:szCs w:val="24"/>
        </w:rPr>
      </w:pPr>
    </w:p>
    <w:p w:rsidR="00286DB1" w:rsidRDefault="00286DB1" w:rsidP="000E2E56">
      <w:pPr>
        <w:spacing w:after="0" w:line="240" w:lineRule="auto"/>
        <w:jc w:val="center"/>
        <w:rPr>
          <w:rFonts w:ascii="Times New Roman" w:hAnsi="Times New Roman" w:cs="Times New Roman"/>
          <w:sz w:val="24"/>
          <w:szCs w:val="24"/>
        </w:rPr>
      </w:pPr>
      <w:bookmarkStart w:id="0" w:name="_GoBack"/>
      <w:bookmarkEnd w:id="0"/>
    </w:p>
    <w:p w:rsidR="00E441C7" w:rsidRDefault="00CC05FE" w:rsidP="000E2E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IX</w:t>
      </w: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Hiring and Staff Composition of </w:t>
      </w:r>
      <w:r w:rsidR="00F24D28">
        <w:rPr>
          <w:rFonts w:ascii="Times New Roman" w:hAnsi="Times New Roman" w:cs="Times New Roman"/>
          <w:sz w:val="24"/>
          <w:szCs w:val="24"/>
        </w:rPr>
        <w:t>UK</w:t>
      </w:r>
      <w:r>
        <w:rPr>
          <w:rFonts w:ascii="Times New Roman" w:hAnsi="Times New Roman" w:cs="Times New Roman"/>
          <w:sz w:val="24"/>
          <w:szCs w:val="24"/>
        </w:rPr>
        <w:t xml:space="preserve"> Ec</w:t>
      </w:r>
      <w:r w:rsidR="00F24D28">
        <w:rPr>
          <w:rFonts w:ascii="Times New Roman" w:hAnsi="Times New Roman" w:cs="Times New Roman"/>
          <w:sz w:val="24"/>
          <w:szCs w:val="24"/>
        </w:rPr>
        <w:t>onomics Departments, 1992 – 2000</w:t>
      </w:r>
    </w:p>
    <w:p w:rsidR="00CC05FE" w:rsidRDefault="00CC05FE" w:rsidP="000E2E5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68"/>
        <w:gridCol w:w="1443"/>
        <w:gridCol w:w="1234"/>
        <w:gridCol w:w="1396"/>
        <w:gridCol w:w="1396"/>
        <w:gridCol w:w="1443"/>
        <w:gridCol w:w="1396"/>
      </w:tblGrid>
      <w:tr w:rsidR="002C6EE5" w:rsidTr="002C6EE5">
        <w:tc>
          <w:tcPr>
            <w:tcW w:w="1368" w:type="dxa"/>
          </w:tcPr>
          <w:p w:rsidR="002C6EE5" w:rsidRDefault="002C6EE5" w:rsidP="000E2E56">
            <w:pPr>
              <w:jc w:val="center"/>
              <w:rPr>
                <w:sz w:val="24"/>
                <w:szCs w:val="24"/>
              </w:rPr>
            </w:pPr>
            <w:r>
              <w:rPr>
                <w:sz w:val="24"/>
                <w:szCs w:val="24"/>
              </w:rPr>
              <w:t>1996 RAE</w:t>
            </w:r>
          </w:p>
          <w:p w:rsidR="002C6EE5" w:rsidRDefault="002C6EE5" w:rsidP="000E2E56">
            <w:pPr>
              <w:jc w:val="center"/>
              <w:rPr>
                <w:sz w:val="24"/>
                <w:szCs w:val="24"/>
              </w:rPr>
            </w:pPr>
            <w:r>
              <w:rPr>
                <w:sz w:val="24"/>
                <w:szCs w:val="24"/>
              </w:rPr>
              <w:t>Research</w:t>
            </w:r>
          </w:p>
          <w:p w:rsidR="002C6EE5" w:rsidRDefault="002C6EE5" w:rsidP="000E2E56">
            <w:pPr>
              <w:jc w:val="center"/>
              <w:rPr>
                <w:sz w:val="24"/>
                <w:szCs w:val="24"/>
              </w:rPr>
            </w:pPr>
            <w:r>
              <w:rPr>
                <w:sz w:val="24"/>
                <w:szCs w:val="24"/>
              </w:rPr>
              <w:t>Rating</w:t>
            </w:r>
          </w:p>
        </w:tc>
        <w:tc>
          <w:tcPr>
            <w:tcW w:w="1368" w:type="dxa"/>
          </w:tcPr>
          <w:p w:rsidR="002C6EE5" w:rsidRDefault="002C6EE5" w:rsidP="000E2E56">
            <w:pPr>
              <w:jc w:val="center"/>
              <w:rPr>
                <w:sz w:val="24"/>
                <w:szCs w:val="24"/>
              </w:rPr>
            </w:pPr>
            <w:r>
              <w:rPr>
                <w:sz w:val="24"/>
                <w:szCs w:val="24"/>
              </w:rPr>
              <w:t>Number of</w:t>
            </w:r>
          </w:p>
          <w:p w:rsidR="002C6EE5" w:rsidRDefault="002C6EE5" w:rsidP="000E2E56">
            <w:pPr>
              <w:jc w:val="center"/>
              <w:rPr>
                <w:sz w:val="24"/>
                <w:szCs w:val="24"/>
              </w:rPr>
            </w:pPr>
            <w:r>
              <w:rPr>
                <w:sz w:val="24"/>
                <w:szCs w:val="24"/>
              </w:rPr>
              <w:t>Departments</w:t>
            </w:r>
          </w:p>
        </w:tc>
        <w:tc>
          <w:tcPr>
            <w:tcW w:w="1368" w:type="dxa"/>
          </w:tcPr>
          <w:p w:rsidR="002C6EE5" w:rsidRPr="00E37299" w:rsidRDefault="002C6EE5" w:rsidP="000E2E56">
            <w:pPr>
              <w:jc w:val="center"/>
              <w:rPr>
                <w:sz w:val="24"/>
                <w:szCs w:val="24"/>
                <w:vertAlign w:val="superscript"/>
              </w:rPr>
            </w:pPr>
            <w:r>
              <w:rPr>
                <w:sz w:val="24"/>
                <w:szCs w:val="24"/>
              </w:rPr>
              <w:t xml:space="preserve">Number of </w:t>
            </w:r>
            <w:r w:rsidR="00D378D6">
              <w:rPr>
                <w:sz w:val="24"/>
                <w:szCs w:val="24"/>
              </w:rPr>
              <w:t>Staff</w:t>
            </w:r>
            <w:r>
              <w:rPr>
                <w:sz w:val="24"/>
                <w:szCs w:val="24"/>
              </w:rPr>
              <w:t>, 1996 RAE</w:t>
            </w:r>
            <w:r w:rsidR="00E37299">
              <w:rPr>
                <w:sz w:val="24"/>
                <w:szCs w:val="24"/>
                <w:vertAlign w:val="superscript"/>
              </w:rPr>
              <w:t>1</w:t>
            </w:r>
          </w:p>
        </w:tc>
        <w:tc>
          <w:tcPr>
            <w:tcW w:w="1368" w:type="dxa"/>
          </w:tcPr>
          <w:p w:rsidR="002C6EE5" w:rsidRDefault="002C6EE5" w:rsidP="000E2E56">
            <w:pPr>
              <w:jc w:val="center"/>
              <w:rPr>
                <w:sz w:val="24"/>
                <w:szCs w:val="24"/>
              </w:rPr>
            </w:pPr>
            <w:r>
              <w:rPr>
                <w:sz w:val="24"/>
                <w:szCs w:val="24"/>
              </w:rPr>
              <w:t>Hiring Mainstream Economists, 1992-94</w:t>
            </w:r>
          </w:p>
        </w:tc>
        <w:tc>
          <w:tcPr>
            <w:tcW w:w="1368" w:type="dxa"/>
          </w:tcPr>
          <w:p w:rsidR="002C6EE5" w:rsidRDefault="002C6EE5" w:rsidP="000E2E56">
            <w:pPr>
              <w:jc w:val="center"/>
              <w:rPr>
                <w:sz w:val="24"/>
                <w:szCs w:val="24"/>
              </w:rPr>
            </w:pPr>
            <w:r>
              <w:rPr>
                <w:sz w:val="24"/>
                <w:szCs w:val="24"/>
              </w:rPr>
              <w:t>Hiring Heterodox Economists, 1992-94</w:t>
            </w:r>
          </w:p>
        </w:tc>
        <w:tc>
          <w:tcPr>
            <w:tcW w:w="1368" w:type="dxa"/>
          </w:tcPr>
          <w:p w:rsidR="002C6EE5" w:rsidRDefault="002C6EE5" w:rsidP="000E2E56">
            <w:pPr>
              <w:jc w:val="center"/>
              <w:rPr>
                <w:sz w:val="24"/>
                <w:szCs w:val="24"/>
              </w:rPr>
            </w:pPr>
            <w:r>
              <w:rPr>
                <w:sz w:val="24"/>
                <w:szCs w:val="24"/>
              </w:rPr>
              <w:t>Number of Departments without Heterodox Economists</w:t>
            </w:r>
          </w:p>
        </w:tc>
        <w:tc>
          <w:tcPr>
            <w:tcW w:w="1368" w:type="dxa"/>
          </w:tcPr>
          <w:p w:rsidR="002C6EE5" w:rsidRDefault="002C6EE5" w:rsidP="000E2E56">
            <w:pPr>
              <w:jc w:val="center"/>
              <w:rPr>
                <w:sz w:val="24"/>
                <w:szCs w:val="24"/>
              </w:rPr>
            </w:pPr>
            <w:r>
              <w:rPr>
                <w:sz w:val="24"/>
                <w:szCs w:val="24"/>
              </w:rPr>
              <w:t>Number of</w:t>
            </w:r>
            <w:r w:rsidR="00F24D28">
              <w:rPr>
                <w:sz w:val="24"/>
                <w:szCs w:val="24"/>
              </w:rPr>
              <w:t xml:space="preserve"> Heterodox Economists, 1996-2000</w:t>
            </w:r>
          </w:p>
        </w:tc>
      </w:tr>
      <w:tr w:rsidR="002C6EE5" w:rsidTr="002C6EE5">
        <w:tc>
          <w:tcPr>
            <w:tcW w:w="1368" w:type="dxa"/>
          </w:tcPr>
          <w:p w:rsidR="002C6EE5" w:rsidRDefault="002C6EE5" w:rsidP="000E2E56">
            <w:pPr>
              <w:jc w:val="center"/>
              <w:rPr>
                <w:sz w:val="24"/>
                <w:szCs w:val="24"/>
              </w:rPr>
            </w:pPr>
            <w:r>
              <w:rPr>
                <w:sz w:val="24"/>
                <w:szCs w:val="24"/>
              </w:rPr>
              <w:t>5*</w:t>
            </w:r>
          </w:p>
        </w:tc>
        <w:tc>
          <w:tcPr>
            <w:tcW w:w="1368" w:type="dxa"/>
          </w:tcPr>
          <w:p w:rsidR="002C6EE5" w:rsidRDefault="002C6EE5" w:rsidP="000E2E56">
            <w:pPr>
              <w:jc w:val="center"/>
              <w:rPr>
                <w:sz w:val="24"/>
                <w:szCs w:val="24"/>
              </w:rPr>
            </w:pPr>
            <w:r>
              <w:rPr>
                <w:sz w:val="24"/>
                <w:szCs w:val="24"/>
              </w:rPr>
              <w:t>3</w:t>
            </w:r>
          </w:p>
        </w:tc>
        <w:tc>
          <w:tcPr>
            <w:tcW w:w="1368" w:type="dxa"/>
          </w:tcPr>
          <w:p w:rsidR="002C6EE5" w:rsidRDefault="00D378D6" w:rsidP="000E2E56">
            <w:pPr>
              <w:jc w:val="center"/>
              <w:rPr>
                <w:sz w:val="24"/>
                <w:szCs w:val="24"/>
              </w:rPr>
            </w:pPr>
            <w:r>
              <w:rPr>
                <w:sz w:val="24"/>
                <w:szCs w:val="24"/>
              </w:rPr>
              <w:t>114</w:t>
            </w:r>
          </w:p>
        </w:tc>
        <w:tc>
          <w:tcPr>
            <w:tcW w:w="1368" w:type="dxa"/>
          </w:tcPr>
          <w:p w:rsidR="002C6EE5" w:rsidRDefault="00D378D6" w:rsidP="000E2E56">
            <w:pPr>
              <w:jc w:val="center"/>
              <w:rPr>
                <w:sz w:val="24"/>
                <w:szCs w:val="24"/>
              </w:rPr>
            </w:pPr>
            <w:r>
              <w:rPr>
                <w:sz w:val="24"/>
                <w:szCs w:val="24"/>
              </w:rPr>
              <w:t>25</w:t>
            </w:r>
          </w:p>
        </w:tc>
        <w:tc>
          <w:tcPr>
            <w:tcW w:w="1368" w:type="dxa"/>
          </w:tcPr>
          <w:p w:rsidR="002C6EE5" w:rsidRDefault="00D378D6" w:rsidP="000E2E56">
            <w:pPr>
              <w:jc w:val="center"/>
              <w:rPr>
                <w:sz w:val="24"/>
                <w:szCs w:val="24"/>
              </w:rPr>
            </w:pPr>
            <w:r>
              <w:rPr>
                <w:sz w:val="24"/>
                <w:szCs w:val="24"/>
              </w:rPr>
              <w:t>0</w:t>
            </w:r>
          </w:p>
        </w:tc>
        <w:tc>
          <w:tcPr>
            <w:tcW w:w="1368" w:type="dxa"/>
          </w:tcPr>
          <w:p w:rsidR="002C6EE5" w:rsidRDefault="00D378D6" w:rsidP="000E2E56">
            <w:pPr>
              <w:jc w:val="center"/>
              <w:rPr>
                <w:sz w:val="24"/>
                <w:szCs w:val="24"/>
              </w:rPr>
            </w:pPr>
            <w:r>
              <w:rPr>
                <w:sz w:val="24"/>
                <w:szCs w:val="24"/>
              </w:rPr>
              <w:t>0</w:t>
            </w:r>
          </w:p>
        </w:tc>
        <w:tc>
          <w:tcPr>
            <w:tcW w:w="1368" w:type="dxa"/>
          </w:tcPr>
          <w:p w:rsidR="002C6EE5" w:rsidRDefault="00D378D6" w:rsidP="000E2E56">
            <w:pPr>
              <w:jc w:val="center"/>
              <w:rPr>
                <w:sz w:val="24"/>
                <w:szCs w:val="24"/>
              </w:rPr>
            </w:pPr>
            <w:r>
              <w:rPr>
                <w:sz w:val="24"/>
                <w:szCs w:val="24"/>
              </w:rPr>
              <w:t>5</w:t>
            </w:r>
          </w:p>
        </w:tc>
      </w:tr>
      <w:tr w:rsidR="002C6EE5" w:rsidTr="002C6EE5">
        <w:tc>
          <w:tcPr>
            <w:tcW w:w="1368" w:type="dxa"/>
          </w:tcPr>
          <w:p w:rsidR="002C6EE5" w:rsidRDefault="002C6EE5" w:rsidP="000E2E56">
            <w:pPr>
              <w:jc w:val="center"/>
              <w:rPr>
                <w:sz w:val="24"/>
                <w:szCs w:val="24"/>
              </w:rPr>
            </w:pPr>
            <w:r>
              <w:rPr>
                <w:sz w:val="24"/>
                <w:szCs w:val="24"/>
              </w:rPr>
              <w:t>5</w:t>
            </w:r>
          </w:p>
        </w:tc>
        <w:tc>
          <w:tcPr>
            <w:tcW w:w="1368" w:type="dxa"/>
          </w:tcPr>
          <w:p w:rsidR="002C6EE5" w:rsidRDefault="002C6EE5" w:rsidP="000E2E56">
            <w:pPr>
              <w:jc w:val="center"/>
              <w:rPr>
                <w:sz w:val="24"/>
                <w:szCs w:val="24"/>
              </w:rPr>
            </w:pPr>
            <w:r>
              <w:rPr>
                <w:sz w:val="24"/>
                <w:szCs w:val="24"/>
              </w:rPr>
              <w:t>10</w:t>
            </w:r>
          </w:p>
        </w:tc>
        <w:tc>
          <w:tcPr>
            <w:tcW w:w="1368" w:type="dxa"/>
          </w:tcPr>
          <w:p w:rsidR="002C6EE5" w:rsidRDefault="00D378D6" w:rsidP="000E2E56">
            <w:pPr>
              <w:jc w:val="center"/>
              <w:rPr>
                <w:sz w:val="24"/>
                <w:szCs w:val="24"/>
              </w:rPr>
            </w:pPr>
            <w:r>
              <w:rPr>
                <w:sz w:val="24"/>
                <w:szCs w:val="24"/>
              </w:rPr>
              <w:t>256</w:t>
            </w:r>
          </w:p>
        </w:tc>
        <w:tc>
          <w:tcPr>
            <w:tcW w:w="1368" w:type="dxa"/>
          </w:tcPr>
          <w:p w:rsidR="002C6EE5" w:rsidRDefault="00D378D6" w:rsidP="000E2E56">
            <w:pPr>
              <w:jc w:val="center"/>
              <w:rPr>
                <w:sz w:val="24"/>
                <w:szCs w:val="24"/>
              </w:rPr>
            </w:pPr>
            <w:r>
              <w:rPr>
                <w:sz w:val="24"/>
                <w:szCs w:val="24"/>
              </w:rPr>
              <w:t>58</w:t>
            </w:r>
          </w:p>
        </w:tc>
        <w:tc>
          <w:tcPr>
            <w:tcW w:w="1368" w:type="dxa"/>
          </w:tcPr>
          <w:p w:rsidR="002C6EE5" w:rsidRDefault="00D378D6" w:rsidP="000E2E56">
            <w:pPr>
              <w:jc w:val="center"/>
              <w:rPr>
                <w:sz w:val="24"/>
                <w:szCs w:val="24"/>
              </w:rPr>
            </w:pPr>
            <w:r>
              <w:rPr>
                <w:sz w:val="24"/>
                <w:szCs w:val="24"/>
              </w:rPr>
              <w:t>1</w:t>
            </w:r>
          </w:p>
        </w:tc>
        <w:tc>
          <w:tcPr>
            <w:tcW w:w="1368" w:type="dxa"/>
          </w:tcPr>
          <w:p w:rsidR="002C6EE5" w:rsidRDefault="00D378D6" w:rsidP="000E2E56">
            <w:pPr>
              <w:jc w:val="center"/>
              <w:rPr>
                <w:sz w:val="24"/>
                <w:szCs w:val="24"/>
              </w:rPr>
            </w:pPr>
            <w:r>
              <w:rPr>
                <w:sz w:val="24"/>
                <w:szCs w:val="24"/>
              </w:rPr>
              <w:t>7</w:t>
            </w:r>
          </w:p>
        </w:tc>
        <w:tc>
          <w:tcPr>
            <w:tcW w:w="1368" w:type="dxa"/>
          </w:tcPr>
          <w:p w:rsidR="002C6EE5" w:rsidRDefault="00D378D6" w:rsidP="000E2E56">
            <w:pPr>
              <w:jc w:val="center"/>
              <w:rPr>
                <w:sz w:val="24"/>
                <w:szCs w:val="24"/>
              </w:rPr>
            </w:pPr>
            <w:r>
              <w:rPr>
                <w:sz w:val="24"/>
                <w:szCs w:val="24"/>
              </w:rPr>
              <w:t>17</w:t>
            </w:r>
          </w:p>
        </w:tc>
      </w:tr>
      <w:tr w:rsidR="002C6EE5" w:rsidTr="002C6EE5">
        <w:tc>
          <w:tcPr>
            <w:tcW w:w="1368" w:type="dxa"/>
          </w:tcPr>
          <w:p w:rsidR="002C6EE5" w:rsidRDefault="002C6EE5" w:rsidP="000E2E56">
            <w:pPr>
              <w:jc w:val="center"/>
              <w:rPr>
                <w:sz w:val="24"/>
                <w:szCs w:val="24"/>
              </w:rPr>
            </w:pPr>
            <w:r>
              <w:rPr>
                <w:sz w:val="24"/>
                <w:szCs w:val="24"/>
              </w:rPr>
              <w:t>4</w:t>
            </w:r>
          </w:p>
        </w:tc>
        <w:tc>
          <w:tcPr>
            <w:tcW w:w="1368" w:type="dxa"/>
          </w:tcPr>
          <w:p w:rsidR="002C6EE5" w:rsidRDefault="002C6EE5" w:rsidP="000E2E56">
            <w:pPr>
              <w:jc w:val="center"/>
              <w:rPr>
                <w:sz w:val="24"/>
                <w:szCs w:val="24"/>
              </w:rPr>
            </w:pPr>
            <w:r>
              <w:rPr>
                <w:sz w:val="24"/>
                <w:szCs w:val="24"/>
              </w:rPr>
              <w:t>11</w:t>
            </w:r>
          </w:p>
        </w:tc>
        <w:tc>
          <w:tcPr>
            <w:tcW w:w="1368" w:type="dxa"/>
          </w:tcPr>
          <w:p w:rsidR="002C6EE5" w:rsidRDefault="00D378D6" w:rsidP="000E2E56">
            <w:pPr>
              <w:jc w:val="center"/>
              <w:rPr>
                <w:sz w:val="24"/>
                <w:szCs w:val="24"/>
              </w:rPr>
            </w:pPr>
            <w:r>
              <w:rPr>
                <w:sz w:val="24"/>
                <w:szCs w:val="24"/>
              </w:rPr>
              <w:t>187</w:t>
            </w:r>
          </w:p>
        </w:tc>
        <w:tc>
          <w:tcPr>
            <w:tcW w:w="1368" w:type="dxa"/>
          </w:tcPr>
          <w:p w:rsidR="002C6EE5" w:rsidRDefault="00D378D6" w:rsidP="000E2E56">
            <w:pPr>
              <w:jc w:val="center"/>
              <w:rPr>
                <w:sz w:val="24"/>
                <w:szCs w:val="24"/>
              </w:rPr>
            </w:pPr>
            <w:r>
              <w:rPr>
                <w:sz w:val="24"/>
                <w:szCs w:val="24"/>
              </w:rPr>
              <w:t>51</w:t>
            </w:r>
          </w:p>
        </w:tc>
        <w:tc>
          <w:tcPr>
            <w:tcW w:w="1368" w:type="dxa"/>
          </w:tcPr>
          <w:p w:rsidR="002C6EE5" w:rsidRDefault="00D378D6" w:rsidP="000E2E56">
            <w:pPr>
              <w:jc w:val="center"/>
              <w:rPr>
                <w:sz w:val="24"/>
                <w:szCs w:val="24"/>
              </w:rPr>
            </w:pPr>
            <w:r>
              <w:rPr>
                <w:sz w:val="24"/>
                <w:szCs w:val="24"/>
              </w:rPr>
              <w:t>1</w:t>
            </w:r>
          </w:p>
        </w:tc>
        <w:tc>
          <w:tcPr>
            <w:tcW w:w="1368" w:type="dxa"/>
          </w:tcPr>
          <w:p w:rsidR="002C6EE5" w:rsidRDefault="00D378D6" w:rsidP="000E2E56">
            <w:pPr>
              <w:jc w:val="center"/>
              <w:rPr>
                <w:sz w:val="24"/>
                <w:szCs w:val="24"/>
              </w:rPr>
            </w:pPr>
            <w:r>
              <w:rPr>
                <w:sz w:val="24"/>
                <w:szCs w:val="24"/>
              </w:rPr>
              <w:t>6</w:t>
            </w:r>
          </w:p>
        </w:tc>
        <w:tc>
          <w:tcPr>
            <w:tcW w:w="1368" w:type="dxa"/>
          </w:tcPr>
          <w:p w:rsidR="002C6EE5" w:rsidRDefault="00D378D6" w:rsidP="000E2E56">
            <w:pPr>
              <w:jc w:val="center"/>
              <w:rPr>
                <w:sz w:val="24"/>
                <w:szCs w:val="24"/>
              </w:rPr>
            </w:pPr>
            <w:r>
              <w:rPr>
                <w:sz w:val="24"/>
                <w:szCs w:val="24"/>
              </w:rPr>
              <w:t>14</w:t>
            </w:r>
          </w:p>
        </w:tc>
      </w:tr>
      <w:tr w:rsidR="002C6EE5" w:rsidTr="002C6EE5">
        <w:tc>
          <w:tcPr>
            <w:tcW w:w="1368" w:type="dxa"/>
          </w:tcPr>
          <w:p w:rsidR="002C6EE5" w:rsidRDefault="002C6EE5" w:rsidP="000E2E56">
            <w:pPr>
              <w:jc w:val="center"/>
              <w:rPr>
                <w:sz w:val="24"/>
                <w:szCs w:val="24"/>
              </w:rPr>
            </w:pPr>
            <w:r>
              <w:rPr>
                <w:sz w:val="24"/>
                <w:szCs w:val="24"/>
              </w:rPr>
              <w:t>3a/b</w:t>
            </w:r>
          </w:p>
        </w:tc>
        <w:tc>
          <w:tcPr>
            <w:tcW w:w="1368" w:type="dxa"/>
          </w:tcPr>
          <w:p w:rsidR="002C6EE5" w:rsidRDefault="002C6EE5" w:rsidP="000E2E56">
            <w:pPr>
              <w:jc w:val="center"/>
              <w:rPr>
                <w:sz w:val="24"/>
                <w:szCs w:val="24"/>
              </w:rPr>
            </w:pPr>
            <w:r>
              <w:rPr>
                <w:sz w:val="24"/>
                <w:szCs w:val="24"/>
              </w:rPr>
              <w:t>11</w:t>
            </w:r>
          </w:p>
        </w:tc>
        <w:tc>
          <w:tcPr>
            <w:tcW w:w="1368" w:type="dxa"/>
          </w:tcPr>
          <w:p w:rsidR="002C6EE5" w:rsidRDefault="00D378D6" w:rsidP="000E2E56">
            <w:pPr>
              <w:jc w:val="center"/>
              <w:rPr>
                <w:sz w:val="24"/>
                <w:szCs w:val="24"/>
              </w:rPr>
            </w:pPr>
            <w:r>
              <w:rPr>
                <w:sz w:val="24"/>
                <w:szCs w:val="24"/>
              </w:rPr>
              <w:t>113</w:t>
            </w:r>
          </w:p>
        </w:tc>
        <w:tc>
          <w:tcPr>
            <w:tcW w:w="1368" w:type="dxa"/>
          </w:tcPr>
          <w:p w:rsidR="002C6EE5" w:rsidRDefault="00D378D6" w:rsidP="000E2E56">
            <w:pPr>
              <w:jc w:val="center"/>
              <w:rPr>
                <w:sz w:val="24"/>
                <w:szCs w:val="24"/>
              </w:rPr>
            </w:pPr>
            <w:r>
              <w:rPr>
                <w:sz w:val="24"/>
                <w:szCs w:val="24"/>
              </w:rPr>
              <w:t>39</w:t>
            </w:r>
          </w:p>
        </w:tc>
        <w:tc>
          <w:tcPr>
            <w:tcW w:w="1368" w:type="dxa"/>
          </w:tcPr>
          <w:p w:rsidR="002C6EE5" w:rsidRDefault="00D378D6" w:rsidP="000E2E56">
            <w:pPr>
              <w:jc w:val="center"/>
              <w:rPr>
                <w:sz w:val="24"/>
                <w:szCs w:val="24"/>
              </w:rPr>
            </w:pPr>
            <w:r>
              <w:rPr>
                <w:sz w:val="24"/>
                <w:szCs w:val="24"/>
              </w:rPr>
              <w:t>19</w:t>
            </w:r>
          </w:p>
        </w:tc>
        <w:tc>
          <w:tcPr>
            <w:tcW w:w="1368" w:type="dxa"/>
          </w:tcPr>
          <w:p w:rsidR="002C6EE5" w:rsidRDefault="00D378D6" w:rsidP="000E2E56">
            <w:pPr>
              <w:jc w:val="center"/>
              <w:rPr>
                <w:sz w:val="24"/>
                <w:szCs w:val="24"/>
              </w:rPr>
            </w:pPr>
            <w:r>
              <w:rPr>
                <w:sz w:val="24"/>
                <w:szCs w:val="24"/>
              </w:rPr>
              <w:t>4</w:t>
            </w:r>
          </w:p>
        </w:tc>
        <w:tc>
          <w:tcPr>
            <w:tcW w:w="1368" w:type="dxa"/>
          </w:tcPr>
          <w:p w:rsidR="002C6EE5" w:rsidRDefault="00D378D6" w:rsidP="000E2E56">
            <w:pPr>
              <w:jc w:val="center"/>
              <w:rPr>
                <w:sz w:val="24"/>
                <w:szCs w:val="24"/>
              </w:rPr>
            </w:pPr>
            <w:r>
              <w:rPr>
                <w:sz w:val="24"/>
                <w:szCs w:val="24"/>
              </w:rPr>
              <w:t>39</w:t>
            </w:r>
          </w:p>
        </w:tc>
      </w:tr>
      <w:tr w:rsidR="002C6EE5" w:rsidTr="002C6EE5">
        <w:tc>
          <w:tcPr>
            <w:tcW w:w="1368" w:type="dxa"/>
          </w:tcPr>
          <w:p w:rsidR="002C6EE5" w:rsidRDefault="002C6EE5" w:rsidP="000E2E56">
            <w:pPr>
              <w:jc w:val="center"/>
              <w:rPr>
                <w:sz w:val="24"/>
                <w:szCs w:val="24"/>
              </w:rPr>
            </w:pPr>
            <w:r>
              <w:rPr>
                <w:sz w:val="24"/>
                <w:szCs w:val="24"/>
              </w:rPr>
              <w:t>2</w:t>
            </w:r>
          </w:p>
        </w:tc>
        <w:tc>
          <w:tcPr>
            <w:tcW w:w="1368" w:type="dxa"/>
          </w:tcPr>
          <w:p w:rsidR="002C6EE5" w:rsidRDefault="002C6EE5" w:rsidP="000E2E56">
            <w:pPr>
              <w:jc w:val="center"/>
              <w:rPr>
                <w:sz w:val="24"/>
                <w:szCs w:val="24"/>
              </w:rPr>
            </w:pPr>
            <w:r>
              <w:rPr>
                <w:sz w:val="24"/>
                <w:szCs w:val="24"/>
              </w:rPr>
              <w:t>3</w:t>
            </w:r>
          </w:p>
        </w:tc>
        <w:tc>
          <w:tcPr>
            <w:tcW w:w="1368" w:type="dxa"/>
          </w:tcPr>
          <w:p w:rsidR="002C6EE5" w:rsidRDefault="00D378D6" w:rsidP="000E2E56">
            <w:pPr>
              <w:jc w:val="center"/>
              <w:rPr>
                <w:sz w:val="24"/>
                <w:szCs w:val="24"/>
              </w:rPr>
            </w:pPr>
            <w:r>
              <w:rPr>
                <w:sz w:val="24"/>
                <w:szCs w:val="24"/>
              </w:rPr>
              <w:t>21</w:t>
            </w:r>
          </w:p>
        </w:tc>
        <w:tc>
          <w:tcPr>
            <w:tcW w:w="1368" w:type="dxa"/>
          </w:tcPr>
          <w:p w:rsidR="002C6EE5" w:rsidRDefault="00D378D6" w:rsidP="000E2E56">
            <w:pPr>
              <w:jc w:val="center"/>
              <w:rPr>
                <w:sz w:val="24"/>
                <w:szCs w:val="24"/>
              </w:rPr>
            </w:pPr>
            <w:r>
              <w:rPr>
                <w:sz w:val="24"/>
                <w:szCs w:val="24"/>
              </w:rPr>
              <w:t>13</w:t>
            </w:r>
          </w:p>
        </w:tc>
        <w:tc>
          <w:tcPr>
            <w:tcW w:w="1368" w:type="dxa"/>
          </w:tcPr>
          <w:p w:rsidR="002C6EE5" w:rsidRDefault="00D378D6" w:rsidP="000E2E56">
            <w:pPr>
              <w:jc w:val="center"/>
              <w:rPr>
                <w:sz w:val="24"/>
                <w:szCs w:val="24"/>
              </w:rPr>
            </w:pPr>
            <w:r>
              <w:rPr>
                <w:sz w:val="24"/>
                <w:szCs w:val="24"/>
              </w:rPr>
              <w:t>2</w:t>
            </w:r>
          </w:p>
        </w:tc>
        <w:tc>
          <w:tcPr>
            <w:tcW w:w="1368" w:type="dxa"/>
          </w:tcPr>
          <w:p w:rsidR="002C6EE5" w:rsidRDefault="00D378D6" w:rsidP="000E2E56">
            <w:pPr>
              <w:jc w:val="center"/>
              <w:rPr>
                <w:sz w:val="24"/>
                <w:szCs w:val="24"/>
              </w:rPr>
            </w:pPr>
            <w:r>
              <w:rPr>
                <w:sz w:val="24"/>
                <w:szCs w:val="24"/>
              </w:rPr>
              <w:t>0</w:t>
            </w:r>
          </w:p>
        </w:tc>
        <w:tc>
          <w:tcPr>
            <w:tcW w:w="1368" w:type="dxa"/>
          </w:tcPr>
          <w:p w:rsidR="002C6EE5" w:rsidRDefault="00F24D28" w:rsidP="000E2E56">
            <w:pPr>
              <w:jc w:val="center"/>
              <w:rPr>
                <w:sz w:val="24"/>
                <w:szCs w:val="24"/>
              </w:rPr>
            </w:pPr>
            <w:r>
              <w:rPr>
                <w:sz w:val="24"/>
                <w:szCs w:val="24"/>
              </w:rPr>
              <w:t>7</w:t>
            </w:r>
          </w:p>
        </w:tc>
      </w:tr>
      <w:tr w:rsidR="002C6EE5" w:rsidTr="002C6EE5">
        <w:tc>
          <w:tcPr>
            <w:tcW w:w="1368" w:type="dxa"/>
          </w:tcPr>
          <w:p w:rsidR="002C6EE5" w:rsidRDefault="002C6EE5" w:rsidP="000E2E56">
            <w:pPr>
              <w:jc w:val="center"/>
              <w:rPr>
                <w:sz w:val="24"/>
                <w:szCs w:val="24"/>
              </w:rPr>
            </w:pPr>
            <w:r>
              <w:rPr>
                <w:sz w:val="24"/>
                <w:szCs w:val="24"/>
              </w:rPr>
              <w:t>Non-Research Rated</w:t>
            </w:r>
          </w:p>
        </w:tc>
        <w:tc>
          <w:tcPr>
            <w:tcW w:w="1368" w:type="dxa"/>
          </w:tcPr>
          <w:p w:rsidR="00D378D6" w:rsidRDefault="00D378D6" w:rsidP="000E2E56">
            <w:pPr>
              <w:jc w:val="center"/>
              <w:rPr>
                <w:sz w:val="24"/>
                <w:szCs w:val="24"/>
              </w:rPr>
            </w:pPr>
          </w:p>
          <w:p w:rsidR="002C6EE5" w:rsidRDefault="002C6EE5" w:rsidP="000E2E56">
            <w:pPr>
              <w:jc w:val="center"/>
              <w:rPr>
                <w:sz w:val="24"/>
                <w:szCs w:val="24"/>
              </w:rPr>
            </w:pPr>
            <w:r>
              <w:rPr>
                <w:sz w:val="24"/>
                <w:szCs w:val="24"/>
              </w:rPr>
              <w:t>36</w:t>
            </w:r>
          </w:p>
        </w:tc>
        <w:tc>
          <w:tcPr>
            <w:tcW w:w="1368" w:type="dxa"/>
          </w:tcPr>
          <w:p w:rsidR="002C6EE5" w:rsidRDefault="002C6EE5" w:rsidP="000E2E56">
            <w:pPr>
              <w:jc w:val="center"/>
              <w:rPr>
                <w:sz w:val="24"/>
                <w:szCs w:val="24"/>
              </w:rPr>
            </w:pPr>
          </w:p>
          <w:p w:rsidR="00D378D6" w:rsidRDefault="00D378D6" w:rsidP="000E2E56">
            <w:pPr>
              <w:jc w:val="center"/>
              <w:rPr>
                <w:sz w:val="24"/>
                <w:szCs w:val="24"/>
              </w:rPr>
            </w:pPr>
            <w:r>
              <w:rPr>
                <w:sz w:val="24"/>
                <w:szCs w:val="24"/>
              </w:rPr>
              <w:t>-</w:t>
            </w:r>
          </w:p>
        </w:tc>
        <w:tc>
          <w:tcPr>
            <w:tcW w:w="1368" w:type="dxa"/>
          </w:tcPr>
          <w:p w:rsidR="002C6EE5" w:rsidRDefault="002C6EE5" w:rsidP="000E2E56">
            <w:pPr>
              <w:jc w:val="center"/>
              <w:rPr>
                <w:sz w:val="24"/>
                <w:szCs w:val="24"/>
              </w:rPr>
            </w:pPr>
          </w:p>
          <w:p w:rsidR="00D378D6" w:rsidRPr="00D378D6" w:rsidRDefault="00D378D6" w:rsidP="000E2E56">
            <w:pPr>
              <w:jc w:val="center"/>
              <w:rPr>
                <w:sz w:val="24"/>
                <w:szCs w:val="24"/>
              </w:rPr>
            </w:pPr>
            <w:r>
              <w:rPr>
                <w:sz w:val="24"/>
                <w:szCs w:val="24"/>
              </w:rPr>
              <w:t>39</w:t>
            </w:r>
            <w:r>
              <w:rPr>
                <w:sz w:val="24"/>
                <w:szCs w:val="24"/>
                <w:vertAlign w:val="superscript"/>
              </w:rPr>
              <w:t>2</w:t>
            </w:r>
          </w:p>
        </w:tc>
        <w:tc>
          <w:tcPr>
            <w:tcW w:w="1368" w:type="dxa"/>
          </w:tcPr>
          <w:p w:rsidR="002C6EE5" w:rsidRDefault="002C6EE5" w:rsidP="000E2E56">
            <w:pPr>
              <w:jc w:val="center"/>
              <w:rPr>
                <w:sz w:val="24"/>
                <w:szCs w:val="24"/>
              </w:rPr>
            </w:pPr>
          </w:p>
          <w:p w:rsidR="00D378D6" w:rsidRPr="00D378D6" w:rsidRDefault="00D378D6" w:rsidP="000E2E56">
            <w:pPr>
              <w:jc w:val="center"/>
              <w:rPr>
                <w:sz w:val="24"/>
                <w:szCs w:val="24"/>
                <w:vertAlign w:val="superscript"/>
              </w:rPr>
            </w:pPr>
            <w:r>
              <w:rPr>
                <w:sz w:val="24"/>
                <w:szCs w:val="24"/>
              </w:rPr>
              <w:t>14</w:t>
            </w:r>
            <w:r w:rsidR="00E37299">
              <w:rPr>
                <w:sz w:val="24"/>
                <w:szCs w:val="24"/>
                <w:vertAlign w:val="superscript"/>
              </w:rPr>
              <w:t>2</w:t>
            </w:r>
          </w:p>
        </w:tc>
        <w:tc>
          <w:tcPr>
            <w:tcW w:w="1368" w:type="dxa"/>
          </w:tcPr>
          <w:p w:rsidR="002C6EE5" w:rsidRDefault="002C6EE5" w:rsidP="000E2E56">
            <w:pPr>
              <w:jc w:val="center"/>
              <w:rPr>
                <w:sz w:val="24"/>
                <w:szCs w:val="24"/>
              </w:rPr>
            </w:pPr>
          </w:p>
          <w:p w:rsidR="00D378D6" w:rsidRDefault="00D378D6" w:rsidP="000E2E56">
            <w:pPr>
              <w:jc w:val="center"/>
              <w:rPr>
                <w:sz w:val="24"/>
                <w:szCs w:val="24"/>
              </w:rPr>
            </w:pPr>
            <w:r>
              <w:rPr>
                <w:sz w:val="24"/>
                <w:szCs w:val="24"/>
              </w:rPr>
              <w:t>21</w:t>
            </w:r>
          </w:p>
        </w:tc>
        <w:tc>
          <w:tcPr>
            <w:tcW w:w="1368" w:type="dxa"/>
          </w:tcPr>
          <w:p w:rsidR="002C6EE5" w:rsidRDefault="00F24D28" w:rsidP="000E2E56">
            <w:pPr>
              <w:jc w:val="center"/>
              <w:rPr>
                <w:sz w:val="24"/>
                <w:szCs w:val="24"/>
              </w:rPr>
            </w:pPr>
            <w:r>
              <w:rPr>
                <w:sz w:val="24"/>
                <w:szCs w:val="24"/>
              </w:rPr>
              <w:t>48</w:t>
            </w:r>
          </w:p>
        </w:tc>
      </w:tr>
      <w:tr w:rsidR="002C6EE5" w:rsidTr="002C6EE5">
        <w:tc>
          <w:tcPr>
            <w:tcW w:w="1368" w:type="dxa"/>
          </w:tcPr>
          <w:p w:rsidR="002C6EE5" w:rsidRDefault="002C6EE5" w:rsidP="000E2E56">
            <w:pPr>
              <w:jc w:val="center"/>
              <w:rPr>
                <w:sz w:val="24"/>
                <w:szCs w:val="24"/>
              </w:rPr>
            </w:pPr>
            <w:r>
              <w:rPr>
                <w:sz w:val="24"/>
                <w:szCs w:val="24"/>
              </w:rPr>
              <w:t>Total</w:t>
            </w:r>
          </w:p>
        </w:tc>
        <w:tc>
          <w:tcPr>
            <w:tcW w:w="1368" w:type="dxa"/>
          </w:tcPr>
          <w:p w:rsidR="002C6EE5" w:rsidRDefault="002C6EE5" w:rsidP="000E2E56">
            <w:pPr>
              <w:jc w:val="center"/>
              <w:rPr>
                <w:sz w:val="24"/>
                <w:szCs w:val="24"/>
              </w:rPr>
            </w:pPr>
            <w:r>
              <w:rPr>
                <w:sz w:val="24"/>
                <w:szCs w:val="24"/>
              </w:rPr>
              <w:t>74</w:t>
            </w:r>
          </w:p>
        </w:tc>
        <w:tc>
          <w:tcPr>
            <w:tcW w:w="1368" w:type="dxa"/>
          </w:tcPr>
          <w:p w:rsidR="002C6EE5" w:rsidRDefault="00D378D6" w:rsidP="000E2E56">
            <w:pPr>
              <w:jc w:val="center"/>
              <w:rPr>
                <w:sz w:val="24"/>
                <w:szCs w:val="24"/>
              </w:rPr>
            </w:pPr>
            <w:r>
              <w:rPr>
                <w:sz w:val="24"/>
                <w:szCs w:val="24"/>
              </w:rPr>
              <w:t>671</w:t>
            </w:r>
          </w:p>
        </w:tc>
        <w:tc>
          <w:tcPr>
            <w:tcW w:w="1368" w:type="dxa"/>
          </w:tcPr>
          <w:p w:rsidR="002C6EE5" w:rsidRDefault="00D378D6" w:rsidP="000E2E56">
            <w:pPr>
              <w:jc w:val="center"/>
              <w:rPr>
                <w:sz w:val="24"/>
                <w:szCs w:val="24"/>
              </w:rPr>
            </w:pPr>
            <w:r>
              <w:rPr>
                <w:sz w:val="24"/>
                <w:szCs w:val="24"/>
              </w:rPr>
              <w:t>225</w:t>
            </w:r>
          </w:p>
        </w:tc>
        <w:tc>
          <w:tcPr>
            <w:tcW w:w="1368" w:type="dxa"/>
          </w:tcPr>
          <w:p w:rsidR="002C6EE5" w:rsidRDefault="00D378D6" w:rsidP="000E2E56">
            <w:pPr>
              <w:jc w:val="center"/>
              <w:rPr>
                <w:sz w:val="24"/>
                <w:szCs w:val="24"/>
              </w:rPr>
            </w:pPr>
            <w:r>
              <w:rPr>
                <w:sz w:val="24"/>
                <w:szCs w:val="24"/>
              </w:rPr>
              <w:t>37</w:t>
            </w:r>
          </w:p>
        </w:tc>
        <w:tc>
          <w:tcPr>
            <w:tcW w:w="1368" w:type="dxa"/>
          </w:tcPr>
          <w:p w:rsidR="002C6EE5" w:rsidRDefault="00D378D6" w:rsidP="000E2E56">
            <w:pPr>
              <w:jc w:val="center"/>
              <w:rPr>
                <w:sz w:val="24"/>
                <w:szCs w:val="24"/>
              </w:rPr>
            </w:pPr>
            <w:r>
              <w:rPr>
                <w:sz w:val="24"/>
                <w:szCs w:val="24"/>
              </w:rPr>
              <w:t>38</w:t>
            </w:r>
          </w:p>
        </w:tc>
        <w:tc>
          <w:tcPr>
            <w:tcW w:w="1368" w:type="dxa"/>
          </w:tcPr>
          <w:p w:rsidR="002C6EE5" w:rsidRDefault="00F24D28" w:rsidP="000E2E56">
            <w:pPr>
              <w:jc w:val="center"/>
              <w:rPr>
                <w:sz w:val="24"/>
                <w:szCs w:val="24"/>
              </w:rPr>
            </w:pPr>
            <w:r>
              <w:rPr>
                <w:sz w:val="24"/>
                <w:szCs w:val="24"/>
              </w:rPr>
              <w:t>130</w:t>
            </w:r>
          </w:p>
        </w:tc>
      </w:tr>
    </w:tbl>
    <w:p w:rsidR="002C6EE5" w:rsidRDefault="002C6EE5" w:rsidP="000E2E56">
      <w:pPr>
        <w:spacing w:after="0" w:line="240" w:lineRule="auto"/>
        <w:jc w:val="center"/>
        <w:rPr>
          <w:rFonts w:ascii="Times New Roman" w:hAnsi="Times New Roman" w:cs="Times New Roman"/>
          <w:sz w:val="24"/>
          <w:szCs w:val="24"/>
        </w:rPr>
      </w:pPr>
    </w:p>
    <w:p w:rsidR="002C6EE5" w:rsidRDefault="00A57A1C" w:rsidP="00D378D6">
      <w:pPr>
        <w:spacing w:after="0" w:line="240" w:lineRule="auto"/>
        <w:rPr>
          <w:rFonts w:ascii="Times New Roman" w:hAnsi="Times New Roman" w:cs="Times New Roman"/>
          <w:sz w:val="24"/>
          <w:szCs w:val="24"/>
        </w:rPr>
      </w:pPr>
      <w:r>
        <w:rPr>
          <w:rFonts w:ascii="Times New Roman" w:hAnsi="Times New Roman" w:cs="Times New Roman"/>
          <w:sz w:val="24"/>
          <w:szCs w:val="24"/>
        </w:rPr>
        <w:t>Source:  Drawn from Lee (2009</w:t>
      </w:r>
      <w:r w:rsidR="00F24D28">
        <w:rPr>
          <w:rFonts w:ascii="Times New Roman" w:hAnsi="Times New Roman" w:cs="Times New Roman"/>
          <w:sz w:val="24"/>
          <w:szCs w:val="24"/>
        </w:rPr>
        <w:t>:  Appendix 18)</w:t>
      </w:r>
      <w:r>
        <w:rPr>
          <w:rFonts w:ascii="Times New Roman" w:hAnsi="Times New Roman" w:cs="Times New Roman"/>
          <w:sz w:val="24"/>
          <w:szCs w:val="24"/>
        </w:rPr>
        <w:t>,</w:t>
      </w:r>
      <w:r w:rsidR="00F24D28">
        <w:rPr>
          <w:rFonts w:ascii="Times New Roman" w:hAnsi="Times New Roman" w:cs="Times New Roman"/>
          <w:sz w:val="24"/>
          <w:szCs w:val="24"/>
        </w:rPr>
        <w:t xml:space="preserve"> Appendix VIII</w:t>
      </w:r>
      <w:r>
        <w:rPr>
          <w:rFonts w:ascii="Times New Roman" w:hAnsi="Times New Roman" w:cs="Times New Roman"/>
          <w:sz w:val="24"/>
          <w:szCs w:val="24"/>
        </w:rPr>
        <w:t>, and the 1994 Survey</w:t>
      </w:r>
    </w:p>
    <w:p w:rsidR="00D378D6" w:rsidRDefault="000D4AB3" w:rsidP="00D378D6">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D378D6">
        <w:rPr>
          <w:rFonts w:ascii="Times New Roman" w:hAnsi="Times New Roman" w:cs="Times New Roman"/>
          <w:sz w:val="24"/>
          <w:szCs w:val="24"/>
        </w:rPr>
        <w:t xml:space="preserve">Derived from HEFCE funding data:  </w:t>
      </w:r>
      <w:hyperlink r:id="rId32" w:history="1">
        <w:r w:rsidR="00D378D6" w:rsidRPr="00482D5B">
          <w:rPr>
            <w:rStyle w:val="Hyperlink"/>
            <w:rFonts w:ascii="Times New Roman" w:hAnsi="Times New Roman" w:cs="Times New Roman"/>
            <w:sz w:val="24"/>
            <w:szCs w:val="24"/>
          </w:rPr>
          <w:t>http://webarchive.nationalarchives.gov.uk/20100202100434/http:/hefce.ac.uk/research/funding/qrfunding/previous.asp</w:t>
        </w:r>
      </w:hyperlink>
    </w:p>
    <w:p w:rsidR="002C6EE5" w:rsidRPr="000D4AB3" w:rsidRDefault="000D4AB3" w:rsidP="000D4AB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Based on the replies from twenty departments in the 1994 survey.</w:t>
      </w:r>
      <w:proofErr w:type="gramEnd"/>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820005" w:rsidRDefault="00820005" w:rsidP="000E2E56">
      <w:pPr>
        <w:spacing w:after="0" w:line="240" w:lineRule="auto"/>
        <w:jc w:val="center"/>
        <w:rPr>
          <w:rFonts w:ascii="Times New Roman" w:hAnsi="Times New Roman" w:cs="Times New Roman"/>
          <w:sz w:val="24"/>
          <w:szCs w:val="24"/>
        </w:rPr>
        <w:sectPr w:rsidR="00820005" w:rsidSect="00820005">
          <w:pgSz w:w="12240" w:h="15840"/>
          <w:pgMar w:top="1440" w:right="1440" w:bottom="1440" w:left="1440" w:header="720" w:footer="720" w:gutter="0"/>
          <w:cols w:space="720"/>
          <w:docGrid w:linePitch="360"/>
        </w:sectPr>
      </w:pPr>
    </w:p>
    <w:p w:rsidR="00820005" w:rsidRPr="00820005" w:rsidRDefault="00820005" w:rsidP="00820005">
      <w:pPr>
        <w:spacing w:after="0" w:line="240" w:lineRule="auto"/>
        <w:jc w:val="center"/>
        <w:rPr>
          <w:rFonts w:ascii="Times New Roman" w:hAnsi="Times New Roman" w:cs="Times New Roman"/>
          <w:sz w:val="24"/>
          <w:szCs w:val="24"/>
        </w:rPr>
      </w:pPr>
      <w:r w:rsidRPr="00820005">
        <w:rPr>
          <w:rFonts w:ascii="Times New Roman" w:hAnsi="Times New Roman" w:cs="Times New Roman"/>
          <w:sz w:val="24"/>
          <w:szCs w:val="24"/>
        </w:rPr>
        <w:lastRenderedPageBreak/>
        <w:t>APPENDIX X</w:t>
      </w:r>
    </w:p>
    <w:p w:rsidR="00820005" w:rsidRPr="00820005" w:rsidRDefault="00820005" w:rsidP="00820005">
      <w:pPr>
        <w:spacing w:after="0" w:line="240" w:lineRule="auto"/>
        <w:jc w:val="center"/>
        <w:rPr>
          <w:rFonts w:ascii="Times New Roman" w:hAnsi="Times New Roman" w:cs="Times New Roman"/>
          <w:sz w:val="24"/>
          <w:szCs w:val="24"/>
        </w:rPr>
      </w:pPr>
    </w:p>
    <w:p w:rsidR="00820005" w:rsidRPr="00820005" w:rsidRDefault="00820005" w:rsidP="00820005">
      <w:pPr>
        <w:spacing w:after="0" w:line="240" w:lineRule="auto"/>
        <w:jc w:val="center"/>
        <w:rPr>
          <w:rFonts w:ascii="Times New Roman" w:hAnsi="Times New Roman" w:cs="Times New Roman"/>
          <w:sz w:val="24"/>
          <w:szCs w:val="24"/>
        </w:rPr>
      </w:pPr>
      <w:r w:rsidRPr="00820005">
        <w:rPr>
          <w:rFonts w:ascii="Times New Roman" w:hAnsi="Times New Roman" w:cs="Times New Roman"/>
          <w:sz w:val="24"/>
          <w:szCs w:val="24"/>
        </w:rPr>
        <w:t>2001, 2008, and 2014 Economics Panels Members:  RAE/REF Submission and Professional Characteristics</w:t>
      </w:r>
    </w:p>
    <w:p w:rsidR="00820005" w:rsidRPr="00820005" w:rsidRDefault="00820005" w:rsidP="00820005">
      <w:pPr>
        <w:spacing w:after="0" w:line="240" w:lineRule="auto"/>
        <w:jc w:val="center"/>
        <w:rPr>
          <w:rFonts w:ascii="Times New Roman" w:hAnsi="Times New Roman" w:cs="Times New Roman"/>
          <w:sz w:val="24"/>
          <w:szCs w:val="24"/>
        </w:rPr>
      </w:pPr>
    </w:p>
    <w:p w:rsidR="00820005" w:rsidRPr="00820005" w:rsidRDefault="00820005" w:rsidP="00820005">
      <w:pPr>
        <w:spacing w:after="0" w:line="240" w:lineRule="auto"/>
        <w:jc w:val="center"/>
        <w:rPr>
          <w:rFonts w:ascii="Times New Roman" w:hAnsi="Times New Roman" w:cs="Times New Roman"/>
          <w:sz w:val="24"/>
          <w:szCs w:val="24"/>
        </w:rPr>
      </w:pPr>
      <w:r w:rsidRPr="00820005">
        <w:rPr>
          <w:rFonts w:ascii="Times New Roman" w:hAnsi="Times New Roman" w:cs="Times New Roman"/>
          <w:b/>
          <w:sz w:val="24"/>
          <w:szCs w:val="24"/>
        </w:rPr>
        <w:t xml:space="preserve">2001 Research </w:t>
      </w:r>
      <w:r w:rsidR="00532F4A">
        <w:rPr>
          <w:rFonts w:ascii="Times New Roman" w:hAnsi="Times New Roman" w:cs="Times New Roman"/>
          <w:b/>
          <w:sz w:val="24"/>
          <w:szCs w:val="24"/>
        </w:rPr>
        <w:t>Assessment Exercise</w:t>
      </w:r>
      <w:r w:rsidRPr="00820005">
        <w:rPr>
          <w:rFonts w:ascii="Times New Roman" w:hAnsi="Times New Roman" w:cs="Times New Roman"/>
          <w:b/>
          <w:sz w:val="24"/>
          <w:szCs w:val="24"/>
        </w:rPr>
        <w:t xml:space="preserve"> Economics Panel</w:t>
      </w:r>
    </w:p>
    <w:p w:rsidR="00820005" w:rsidRPr="00820005" w:rsidRDefault="00820005" w:rsidP="00820005">
      <w:pPr>
        <w:spacing w:after="0" w:line="240" w:lineRule="auto"/>
        <w:rPr>
          <w:rFonts w:ascii="Times New Roman" w:hAnsi="Times New Roman" w:cs="Times New Roman"/>
        </w:rPr>
      </w:pPr>
    </w:p>
    <w:tbl>
      <w:tblPr>
        <w:tblStyle w:val="TableGrid"/>
        <w:tblW w:w="13518" w:type="dxa"/>
        <w:tblLayout w:type="fixed"/>
        <w:tblLook w:val="04A0" w:firstRow="1" w:lastRow="0" w:firstColumn="1" w:lastColumn="0" w:noHBand="0" w:noVBand="1"/>
      </w:tblPr>
      <w:tblGrid>
        <w:gridCol w:w="1458"/>
        <w:gridCol w:w="1530"/>
        <w:gridCol w:w="1530"/>
        <w:gridCol w:w="1530"/>
        <w:gridCol w:w="1440"/>
        <w:gridCol w:w="1260"/>
        <w:gridCol w:w="1260"/>
        <w:gridCol w:w="1350"/>
        <w:gridCol w:w="1260"/>
        <w:gridCol w:w="900"/>
      </w:tblGrid>
      <w:tr w:rsidR="00820005" w:rsidRPr="00820005" w:rsidTr="00820005">
        <w:tc>
          <w:tcPr>
            <w:tcW w:w="1458" w:type="dxa"/>
          </w:tcPr>
          <w:p w:rsidR="00820005" w:rsidRPr="00820005" w:rsidRDefault="00820005" w:rsidP="00820005">
            <w:pPr>
              <w:rPr>
                <w:b/>
                <w:sz w:val="22"/>
                <w:szCs w:val="22"/>
              </w:rPr>
            </w:pPr>
            <w:r w:rsidRPr="00820005">
              <w:rPr>
                <w:b/>
                <w:sz w:val="22"/>
                <w:szCs w:val="22"/>
              </w:rPr>
              <w:t>Name</w:t>
            </w:r>
          </w:p>
        </w:tc>
        <w:tc>
          <w:tcPr>
            <w:tcW w:w="1530" w:type="dxa"/>
          </w:tcPr>
          <w:p w:rsidR="00820005" w:rsidRPr="00820005" w:rsidRDefault="00820005" w:rsidP="00820005">
            <w:pPr>
              <w:rPr>
                <w:b/>
                <w:sz w:val="22"/>
                <w:szCs w:val="22"/>
              </w:rPr>
            </w:pPr>
            <w:r w:rsidRPr="00820005">
              <w:rPr>
                <w:b/>
                <w:sz w:val="22"/>
                <w:szCs w:val="22"/>
              </w:rPr>
              <w:t>Diamond</w:t>
            </w:r>
          </w:p>
          <w:p w:rsidR="00820005" w:rsidRPr="00820005" w:rsidRDefault="00820005" w:rsidP="00820005">
            <w:pPr>
              <w:rPr>
                <w:b/>
                <w:sz w:val="22"/>
                <w:szCs w:val="22"/>
              </w:rPr>
            </w:pPr>
            <w:r w:rsidRPr="00820005">
              <w:rPr>
                <w:b/>
                <w:sz w:val="22"/>
                <w:szCs w:val="22"/>
              </w:rPr>
              <w:t>List Journal Submissions (based on submissions to 2001 RAE)</w:t>
            </w:r>
          </w:p>
        </w:tc>
        <w:tc>
          <w:tcPr>
            <w:tcW w:w="1530" w:type="dxa"/>
          </w:tcPr>
          <w:p w:rsidR="00820005" w:rsidRPr="00820005" w:rsidRDefault="00820005" w:rsidP="00820005">
            <w:pPr>
              <w:rPr>
                <w:b/>
                <w:sz w:val="22"/>
                <w:szCs w:val="22"/>
              </w:rPr>
            </w:pPr>
            <w:r w:rsidRPr="00820005">
              <w:rPr>
                <w:b/>
                <w:sz w:val="22"/>
                <w:szCs w:val="22"/>
              </w:rPr>
              <w:t>Heterodox Submissions (based on submissions to 2001 RAE)</w:t>
            </w:r>
          </w:p>
        </w:tc>
        <w:tc>
          <w:tcPr>
            <w:tcW w:w="1530" w:type="dxa"/>
          </w:tcPr>
          <w:p w:rsidR="00820005" w:rsidRPr="00820005" w:rsidRDefault="00820005" w:rsidP="00820005">
            <w:pPr>
              <w:rPr>
                <w:b/>
                <w:sz w:val="22"/>
                <w:szCs w:val="22"/>
              </w:rPr>
            </w:pPr>
            <w:r w:rsidRPr="00820005">
              <w:rPr>
                <w:b/>
                <w:sz w:val="22"/>
                <w:szCs w:val="22"/>
              </w:rPr>
              <w:t>Other Submissions (based on submissions to 2001 RAE)</w:t>
            </w:r>
          </w:p>
        </w:tc>
        <w:tc>
          <w:tcPr>
            <w:tcW w:w="1440" w:type="dxa"/>
          </w:tcPr>
          <w:p w:rsidR="00820005" w:rsidRPr="00820005" w:rsidRDefault="00820005" w:rsidP="00820005">
            <w:pPr>
              <w:rPr>
                <w:b/>
                <w:sz w:val="22"/>
                <w:szCs w:val="22"/>
              </w:rPr>
            </w:pPr>
            <w:r w:rsidRPr="00820005">
              <w:rPr>
                <w:b/>
                <w:sz w:val="22"/>
                <w:szCs w:val="22"/>
              </w:rPr>
              <w:t>RES Leadership Positions</w:t>
            </w:r>
          </w:p>
        </w:tc>
        <w:tc>
          <w:tcPr>
            <w:tcW w:w="1260" w:type="dxa"/>
          </w:tcPr>
          <w:p w:rsidR="00820005" w:rsidRPr="00820005" w:rsidRDefault="00820005" w:rsidP="00820005">
            <w:pPr>
              <w:rPr>
                <w:b/>
                <w:sz w:val="22"/>
                <w:szCs w:val="22"/>
              </w:rPr>
            </w:pPr>
            <w:r w:rsidRPr="00820005">
              <w:rPr>
                <w:b/>
                <w:sz w:val="22"/>
                <w:szCs w:val="22"/>
              </w:rPr>
              <w:t>Managing/</w:t>
            </w:r>
          </w:p>
          <w:p w:rsidR="00820005" w:rsidRPr="00820005" w:rsidRDefault="00820005" w:rsidP="00820005">
            <w:pPr>
              <w:rPr>
                <w:b/>
                <w:sz w:val="22"/>
                <w:szCs w:val="22"/>
              </w:rPr>
            </w:pPr>
            <w:r w:rsidRPr="00820005">
              <w:rPr>
                <w:b/>
                <w:sz w:val="22"/>
                <w:szCs w:val="22"/>
              </w:rPr>
              <w:t>Associate</w:t>
            </w:r>
          </w:p>
          <w:p w:rsidR="00820005" w:rsidRPr="00820005" w:rsidRDefault="00820005" w:rsidP="00820005">
            <w:pPr>
              <w:rPr>
                <w:b/>
                <w:sz w:val="22"/>
                <w:szCs w:val="22"/>
              </w:rPr>
            </w:pPr>
            <w:r w:rsidRPr="00820005">
              <w:rPr>
                <w:b/>
                <w:sz w:val="22"/>
                <w:szCs w:val="22"/>
              </w:rPr>
              <w:t xml:space="preserve">Editor of the </w:t>
            </w:r>
            <w:r w:rsidRPr="00820005">
              <w:rPr>
                <w:b/>
                <w:i/>
                <w:sz w:val="22"/>
                <w:szCs w:val="22"/>
              </w:rPr>
              <w:t>Economic Journal</w:t>
            </w:r>
          </w:p>
        </w:tc>
        <w:tc>
          <w:tcPr>
            <w:tcW w:w="1260" w:type="dxa"/>
          </w:tcPr>
          <w:p w:rsidR="00820005" w:rsidRPr="00820005" w:rsidRDefault="00820005" w:rsidP="00820005">
            <w:pPr>
              <w:rPr>
                <w:b/>
                <w:sz w:val="22"/>
                <w:szCs w:val="22"/>
              </w:rPr>
            </w:pPr>
            <w:r w:rsidRPr="00820005">
              <w:rPr>
                <w:b/>
                <w:sz w:val="22"/>
                <w:szCs w:val="22"/>
              </w:rPr>
              <w:t>CHUDE</w:t>
            </w:r>
          </w:p>
          <w:p w:rsidR="00820005" w:rsidRPr="00820005" w:rsidRDefault="00820005" w:rsidP="00820005">
            <w:pPr>
              <w:rPr>
                <w:b/>
                <w:sz w:val="22"/>
                <w:szCs w:val="22"/>
              </w:rPr>
            </w:pPr>
            <w:r w:rsidRPr="00820005">
              <w:rPr>
                <w:b/>
                <w:sz w:val="22"/>
                <w:szCs w:val="22"/>
              </w:rPr>
              <w:t>Steering</w:t>
            </w:r>
          </w:p>
          <w:p w:rsidR="00820005" w:rsidRPr="00820005" w:rsidRDefault="00820005" w:rsidP="00820005">
            <w:pPr>
              <w:rPr>
                <w:b/>
                <w:sz w:val="22"/>
                <w:szCs w:val="22"/>
              </w:rPr>
            </w:pPr>
            <w:r w:rsidRPr="00820005">
              <w:rPr>
                <w:b/>
                <w:sz w:val="22"/>
                <w:szCs w:val="22"/>
              </w:rPr>
              <w:t>Committee</w:t>
            </w:r>
          </w:p>
        </w:tc>
        <w:tc>
          <w:tcPr>
            <w:tcW w:w="1350" w:type="dxa"/>
          </w:tcPr>
          <w:p w:rsidR="00820005" w:rsidRPr="00820005" w:rsidRDefault="00820005" w:rsidP="00820005">
            <w:pPr>
              <w:rPr>
                <w:b/>
                <w:sz w:val="22"/>
                <w:szCs w:val="22"/>
              </w:rPr>
            </w:pPr>
            <w:r w:rsidRPr="00820005">
              <w:rPr>
                <w:b/>
                <w:sz w:val="22"/>
                <w:szCs w:val="22"/>
              </w:rPr>
              <w:t>Managing/</w:t>
            </w:r>
          </w:p>
          <w:p w:rsidR="00820005" w:rsidRPr="00820005" w:rsidRDefault="00820005" w:rsidP="00820005">
            <w:pPr>
              <w:rPr>
                <w:b/>
                <w:sz w:val="22"/>
                <w:szCs w:val="22"/>
              </w:rPr>
            </w:pPr>
            <w:r w:rsidRPr="00820005">
              <w:rPr>
                <w:b/>
                <w:sz w:val="22"/>
                <w:szCs w:val="22"/>
              </w:rPr>
              <w:t xml:space="preserve">Associate </w:t>
            </w:r>
          </w:p>
          <w:p w:rsidR="00820005" w:rsidRPr="00820005" w:rsidRDefault="00820005" w:rsidP="00820005">
            <w:pPr>
              <w:rPr>
                <w:b/>
                <w:sz w:val="22"/>
                <w:szCs w:val="22"/>
              </w:rPr>
            </w:pPr>
            <w:r w:rsidRPr="00820005">
              <w:rPr>
                <w:b/>
                <w:sz w:val="22"/>
                <w:szCs w:val="22"/>
              </w:rPr>
              <w:t>Editor of a Diamond List Journal</w:t>
            </w:r>
          </w:p>
        </w:tc>
        <w:tc>
          <w:tcPr>
            <w:tcW w:w="1260" w:type="dxa"/>
          </w:tcPr>
          <w:p w:rsidR="00820005" w:rsidRPr="00820005" w:rsidRDefault="00820005" w:rsidP="00820005">
            <w:pPr>
              <w:rPr>
                <w:b/>
                <w:sz w:val="22"/>
                <w:szCs w:val="22"/>
              </w:rPr>
            </w:pPr>
            <w:r w:rsidRPr="00820005">
              <w:rPr>
                <w:b/>
                <w:sz w:val="22"/>
                <w:szCs w:val="22"/>
              </w:rPr>
              <w:t>ESRC</w:t>
            </w:r>
          </w:p>
          <w:p w:rsidR="00820005" w:rsidRPr="00820005" w:rsidRDefault="00820005" w:rsidP="00820005">
            <w:pPr>
              <w:rPr>
                <w:b/>
                <w:sz w:val="22"/>
                <w:szCs w:val="22"/>
              </w:rPr>
            </w:pPr>
            <w:r w:rsidRPr="00820005">
              <w:rPr>
                <w:b/>
                <w:sz w:val="22"/>
                <w:szCs w:val="22"/>
              </w:rPr>
              <w:t>Activities</w:t>
            </w:r>
          </w:p>
        </w:tc>
        <w:tc>
          <w:tcPr>
            <w:tcW w:w="900" w:type="dxa"/>
          </w:tcPr>
          <w:p w:rsidR="00820005" w:rsidRPr="00820005" w:rsidRDefault="00820005" w:rsidP="00820005">
            <w:pPr>
              <w:rPr>
                <w:b/>
                <w:sz w:val="22"/>
                <w:szCs w:val="22"/>
              </w:rPr>
            </w:pPr>
            <w:r w:rsidRPr="00820005">
              <w:rPr>
                <w:b/>
                <w:sz w:val="22"/>
                <w:szCs w:val="22"/>
              </w:rPr>
              <w:t>Other</w:t>
            </w:r>
          </w:p>
        </w:tc>
      </w:tr>
      <w:tr w:rsidR="00820005" w:rsidRPr="00820005" w:rsidTr="00820005">
        <w:tc>
          <w:tcPr>
            <w:tcW w:w="1458" w:type="dxa"/>
          </w:tcPr>
          <w:p w:rsidR="00820005" w:rsidRDefault="00820005" w:rsidP="00820005">
            <w:pPr>
              <w:rPr>
                <w:sz w:val="22"/>
                <w:szCs w:val="22"/>
              </w:rPr>
            </w:pPr>
            <w:r w:rsidRPr="00820005">
              <w:rPr>
                <w:sz w:val="22"/>
                <w:szCs w:val="22"/>
              </w:rPr>
              <w:t>D. Greenaway (chair)</w:t>
            </w:r>
          </w:p>
          <w:p w:rsidR="002A1938" w:rsidRPr="00820005" w:rsidRDefault="002A1938" w:rsidP="00820005">
            <w:pPr>
              <w:rPr>
                <w:sz w:val="22"/>
                <w:szCs w:val="22"/>
              </w:rPr>
            </w:pPr>
            <w:r>
              <w:rPr>
                <w:sz w:val="22"/>
                <w:szCs w:val="22"/>
              </w:rPr>
              <w:t>(Nottingham)</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P. </w:t>
            </w:r>
            <w:proofErr w:type="spellStart"/>
            <w:r w:rsidRPr="00820005">
              <w:rPr>
                <w:sz w:val="22"/>
                <w:szCs w:val="22"/>
              </w:rPr>
              <w:t>Arestis</w:t>
            </w:r>
            <w:proofErr w:type="spellEnd"/>
          </w:p>
          <w:p w:rsidR="002A1938" w:rsidRPr="00820005" w:rsidRDefault="002A1938" w:rsidP="00820005">
            <w:pPr>
              <w:rPr>
                <w:sz w:val="22"/>
                <w:szCs w:val="22"/>
              </w:rPr>
            </w:pPr>
            <w:r>
              <w:rPr>
                <w:sz w:val="22"/>
                <w:szCs w:val="22"/>
              </w:rPr>
              <w:t>(South Bank)</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1026FD" w:rsidP="008E788C">
            <w:pPr>
              <w:jc w:val="center"/>
              <w:rPr>
                <w:sz w:val="22"/>
                <w:szCs w:val="22"/>
              </w:rPr>
            </w:pPr>
            <w:r>
              <w:rPr>
                <w:sz w:val="22"/>
                <w:szCs w:val="22"/>
              </w:rPr>
              <w:t>X</w:t>
            </w:r>
          </w:p>
        </w:tc>
        <w:tc>
          <w:tcPr>
            <w:tcW w:w="1260" w:type="dxa"/>
          </w:tcPr>
          <w:p w:rsidR="00820005" w:rsidRPr="00820005" w:rsidRDefault="003D2FC0" w:rsidP="008E788C">
            <w:pPr>
              <w:jc w:val="center"/>
              <w:rPr>
                <w:sz w:val="22"/>
                <w:szCs w:val="22"/>
              </w:rPr>
            </w:pPr>
            <w:r>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r w:rsidRPr="00820005">
              <w:rPr>
                <w:sz w:val="22"/>
                <w:szCs w:val="22"/>
              </w:rPr>
              <w:t>QAA1</w:t>
            </w:r>
          </w:p>
        </w:tc>
      </w:tr>
      <w:tr w:rsidR="00820005" w:rsidRPr="00820005" w:rsidTr="00820005">
        <w:tc>
          <w:tcPr>
            <w:tcW w:w="1458" w:type="dxa"/>
          </w:tcPr>
          <w:p w:rsidR="00820005" w:rsidRDefault="00820005" w:rsidP="00820005">
            <w:pPr>
              <w:pStyle w:val="ListParagraph"/>
              <w:ind w:left="0"/>
              <w:rPr>
                <w:sz w:val="22"/>
                <w:szCs w:val="22"/>
              </w:rPr>
            </w:pPr>
            <w:r w:rsidRPr="00820005">
              <w:rPr>
                <w:sz w:val="22"/>
                <w:szCs w:val="22"/>
              </w:rPr>
              <w:t xml:space="preserve">J. </w:t>
            </w:r>
            <w:proofErr w:type="spellStart"/>
            <w:r w:rsidRPr="00820005">
              <w:rPr>
                <w:sz w:val="22"/>
                <w:szCs w:val="22"/>
              </w:rPr>
              <w:t>Beath</w:t>
            </w:r>
            <w:proofErr w:type="spellEnd"/>
          </w:p>
          <w:p w:rsidR="002A1938" w:rsidRPr="00820005" w:rsidRDefault="002A1938" w:rsidP="00820005">
            <w:pPr>
              <w:pStyle w:val="ListParagraph"/>
              <w:ind w:left="0"/>
              <w:rPr>
                <w:sz w:val="22"/>
                <w:szCs w:val="22"/>
              </w:rPr>
            </w:pPr>
            <w:r>
              <w:rPr>
                <w:sz w:val="22"/>
                <w:szCs w:val="22"/>
              </w:rPr>
              <w:t>(St. Andrews)</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4</w:t>
            </w:r>
          </w:p>
        </w:tc>
        <w:tc>
          <w:tcPr>
            <w:tcW w:w="1440" w:type="dxa"/>
          </w:tcPr>
          <w:p w:rsidR="00820005" w:rsidRPr="00820005" w:rsidRDefault="007A1441" w:rsidP="008E788C">
            <w:pPr>
              <w:jc w:val="center"/>
              <w:rPr>
                <w:sz w:val="22"/>
                <w:szCs w:val="22"/>
              </w:rPr>
            </w:pPr>
            <w:r>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3A36A6" w:rsidP="008E788C">
            <w:pPr>
              <w:jc w:val="center"/>
              <w:rPr>
                <w:sz w:val="22"/>
                <w:szCs w:val="22"/>
              </w:rPr>
            </w:pPr>
            <w:r>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7A1441" w:rsidP="008E788C">
            <w:pPr>
              <w:jc w:val="center"/>
              <w:rPr>
                <w:sz w:val="22"/>
                <w:szCs w:val="22"/>
              </w:rPr>
            </w:pPr>
            <w:r>
              <w:rPr>
                <w:sz w:val="22"/>
                <w:szCs w:val="22"/>
              </w:rPr>
              <w:t>X</w:t>
            </w:r>
          </w:p>
        </w:tc>
        <w:tc>
          <w:tcPr>
            <w:tcW w:w="900" w:type="dxa"/>
          </w:tcPr>
          <w:p w:rsidR="00820005" w:rsidRPr="00820005" w:rsidRDefault="00820005" w:rsidP="008E788C">
            <w:pPr>
              <w:jc w:val="center"/>
              <w:rPr>
                <w:sz w:val="22"/>
                <w:szCs w:val="22"/>
              </w:rPr>
            </w:pPr>
            <w:r w:rsidRPr="00820005">
              <w:rPr>
                <w:sz w:val="22"/>
                <w:szCs w:val="22"/>
              </w:rPr>
              <w:t>QAA1</w:t>
            </w:r>
          </w:p>
        </w:tc>
      </w:tr>
      <w:tr w:rsidR="00820005" w:rsidRPr="00820005" w:rsidTr="00820005">
        <w:tc>
          <w:tcPr>
            <w:tcW w:w="1458" w:type="dxa"/>
          </w:tcPr>
          <w:p w:rsidR="00820005" w:rsidRDefault="00820005" w:rsidP="00820005">
            <w:pPr>
              <w:rPr>
                <w:sz w:val="22"/>
                <w:szCs w:val="22"/>
              </w:rPr>
            </w:pPr>
            <w:r w:rsidRPr="00820005">
              <w:rPr>
                <w:sz w:val="22"/>
                <w:szCs w:val="22"/>
              </w:rPr>
              <w:t>R. Blundell</w:t>
            </w:r>
          </w:p>
          <w:p w:rsidR="002A1938" w:rsidRPr="00820005" w:rsidRDefault="002A1938" w:rsidP="00820005">
            <w:pPr>
              <w:rPr>
                <w:sz w:val="22"/>
                <w:szCs w:val="22"/>
              </w:rPr>
            </w:pPr>
            <w:r>
              <w:rPr>
                <w:sz w:val="22"/>
                <w:szCs w:val="22"/>
              </w:rPr>
              <w:t>(UCL)</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roofErr w:type="spellStart"/>
            <w:r w:rsidRPr="00820005">
              <w:rPr>
                <w:sz w:val="22"/>
                <w:szCs w:val="22"/>
              </w:rPr>
              <w:t>Emet</w:t>
            </w:r>
            <w:proofErr w:type="spellEnd"/>
            <w:r w:rsidRPr="00820005">
              <w:rPr>
                <w:sz w:val="22"/>
                <w:szCs w:val="22"/>
              </w:rPr>
              <w:t xml:space="preserve">, </w:t>
            </w:r>
            <w:proofErr w:type="spellStart"/>
            <w:r w:rsidRPr="00820005">
              <w:rPr>
                <w:sz w:val="22"/>
                <w:szCs w:val="22"/>
              </w:rPr>
              <w:t>JEmet</w:t>
            </w:r>
            <w:proofErr w:type="spellEnd"/>
            <w:r w:rsidRPr="00820005">
              <w:rPr>
                <w:sz w:val="22"/>
                <w:szCs w:val="22"/>
              </w:rPr>
              <w:t xml:space="preserve">, </w:t>
            </w:r>
            <w:proofErr w:type="spellStart"/>
            <w:r w:rsidRPr="00820005">
              <w:rPr>
                <w:sz w:val="22"/>
                <w:szCs w:val="22"/>
              </w:rPr>
              <w:t>REStud</w:t>
            </w:r>
            <w:proofErr w:type="spellEnd"/>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A. Booth</w:t>
            </w:r>
          </w:p>
          <w:p w:rsidR="002A1938" w:rsidRPr="00820005" w:rsidRDefault="002A1938" w:rsidP="00820005">
            <w:pPr>
              <w:rPr>
                <w:sz w:val="22"/>
                <w:szCs w:val="22"/>
              </w:rPr>
            </w:pPr>
            <w:r>
              <w:rPr>
                <w:sz w:val="22"/>
                <w:szCs w:val="22"/>
              </w:rPr>
              <w:t>(Essex)</w:t>
            </w:r>
          </w:p>
        </w:tc>
        <w:tc>
          <w:tcPr>
            <w:tcW w:w="1530" w:type="dxa"/>
          </w:tcPr>
          <w:p w:rsidR="00820005" w:rsidRPr="00820005" w:rsidRDefault="00820005" w:rsidP="008E788C">
            <w:pPr>
              <w:jc w:val="center"/>
              <w:rPr>
                <w:sz w:val="22"/>
                <w:szCs w:val="22"/>
              </w:rPr>
            </w:pPr>
            <w:r w:rsidRPr="00820005">
              <w:rPr>
                <w:sz w:val="22"/>
                <w:szCs w:val="22"/>
              </w:rPr>
              <w:t>4</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M. Desai</w:t>
            </w:r>
          </w:p>
          <w:p w:rsidR="002A1938" w:rsidRPr="00820005" w:rsidRDefault="002A1938" w:rsidP="00820005">
            <w:pPr>
              <w:rPr>
                <w:sz w:val="22"/>
                <w:szCs w:val="22"/>
              </w:rPr>
            </w:pPr>
            <w:r>
              <w:rPr>
                <w:sz w:val="22"/>
                <w:szCs w:val="22"/>
              </w:rPr>
              <w:t>(LSE)</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N. Ireland</w:t>
            </w:r>
          </w:p>
          <w:p w:rsidR="002A1938" w:rsidRPr="00820005" w:rsidRDefault="002A1938" w:rsidP="00C14524">
            <w:pPr>
              <w:rPr>
                <w:sz w:val="22"/>
                <w:szCs w:val="22"/>
              </w:rPr>
            </w:pPr>
            <w:r>
              <w:rPr>
                <w:sz w:val="22"/>
                <w:szCs w:val="22"/>
              </w:rPr>
              <w:t>(</w:t>
            </w:r>
            <w:r w:rsidR="00C14524">
              <w:rPr>
                <w:sz w:val="22"/>
                <w:szCs w:val="22"/>
              </w:rPr>
              <w:t>Wa</w:t>
            </w:r>
            <w:r>
              <w:rPr>
                <w:sz w:val="22"/>
                <w:szCs w:val="22"/>
              </w:rPr>
              <w:t>rwick)</w:t>
            </w:r>
          </w:p>
        </w:tc>
        <w:tc>
          <w:tcPr>
            <w:tcW w:w="1530" w:type="dxa"/>
          </w:tcPr>
          <w:p w:rsidR="00820005" w:rsidRPr="00820005" w:rsidRDefault="00820005" w:rsidP="008E788C">
            <w:pPr>
              <w:jc w:val="center"/>
              <w:rPr>
                <w:sz w:val="22"/>
                <w:szCs w:val="22"/>
              </w:rPr>
            </w:pPr>
            <w:r w:rsidRPr="00820005">
              <w:rPr>
                <w:sz w:val="22"/>
                <w:szCs w:val="22"/>
              </w:rPr>
              <w:t>1</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3</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r w:rsidRPr="00820005">
              <w:rPr>
                <w:sz w:val="22"/>
                <w:szCs w:val="22"/>
              </w:rPr>
              <w:t>QAA1</w:t>
            </w:r>
          </w:p>
        </w:tc>
      </w:tr>
      <w:tr w:rsidR="00820005" w:rsidRPr="00820005" w:rsidTr="00820005">
        <w:tc>
          <w:tcPr>
            <w:tcW w:w="1458" w:type="dxa"/>
          </w:tcPr>
          <w:p w:rsidR="00820005" w:rsidRDefault="00820005" w:rsidP="00820005">
            <w:pPr>
              <w:rPr>
                <w:sz w:val="22"/>
                <w:szCs w:val="22"/>
              </w:rPr>
            </w:pPr>
            <w:r w:rsidRPr="00820005">
              <w:rPr>
                <w:sz w:val="22"/>
                <w:szCs w:val="22"/>
              </w:rPr>
              <w:t xml:space="preserve">V. A. </w:t>
            </w:r>
            <w:proofErr w:type="spellStart"/>
            <w:r w:rsidRPr="00820005">
              <w:rPr>
                <w:sz w:val="22"/>
                <w:szCs w:val="22"/>
              </w:rPr>
              <w:t>Muscatelli</w:t>
            </w:r>
            <w:proofErr w:type="spellEnd"/>
          </w:p>
          <w:p w:rsidR="002A1938" w:rsidRPr="00820005" w:rsidRDefault="002A1938" w:rsidP="00820005">
            <w:pPr>
              <w:rPr>
                <w:sz w:val="22"/>
                <w:szCs w:val="22"/>
              </w:rPr>
            </w:pPr>
            <w:r>
              <w:rPr>
                <w:sz w:val="22"/>
                <w:szCs w:val="22"/>
              </w:rPr>
              <w:t>(Glasgow)</w:t>
            </w:r>
          </w:p>
        </w:tc>
        <w:tc>
          <w:tcPr>
            <w:tcW w:w="1530" w:type="dxa"/>
          </w:tcPr>
          <w:p w:rsidR="00820005" w:rsidRPr="00820005" w:rsidRDefault="00820005" w:rsidP="008E788C">
            <w:pPr>
              <w:jc w:val="center"/>
              <w:rPr>
                <w:sz w:val="22"/>
                <w:szCs w:val="22"/>
              </w:rPr>
            </w:pPr>
            <w:r w:rsidRPr="00820005">
              <w:rPr>
                <w:sz w:val="22"/>
                <w:szCs w:val="22"/>
              </w:rPr>
              <w:t>4</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D. Osborn</w:t>
            </w:r>
          </w:p>
          <w:p w:rsidR="002A1938" w:rsidRPr="00820005" w:rsidRDefault="002A1938" w:rsidP="00820005">
            <w:pPr>
              <w:rPr>
                <w:sz w:val="22"/>
                <w:szCs w:val="22"/>
              </w:rPr>
            </w:pPr>
            <w:r>
              <w:rPr>
                <w:sz w:val="22"/>
                <w:szCs w:val="22"/>
              </w:rPr>
              <w:t>(Manchester)</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4</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r w:rsidRPr="00820005">
              <w:rPr>
                <w:sz w:val="22"/>
                <w:szCs w:val="22"/>
              </w:rPr>
              <w:t>QAA1</w:t>
            </w:r>
          </w:p>
        </w:tc>
      </w:tr>
      <w:tr w:rsidR="00820005" w:rsidRPr="00820005" w:rsidTr="00820005">
        <w:tc>
          <w:tcPr>
            <w:tcW w:w="1458" w:type="dxa"/>
          </w:tcPr>
          <w:p w:rsidR="00820005" w:rsidRDefault="00820005" w:rsidP="00820005">
            <w:pPr>
              <w:rPr>
                <w:sz w:val="22"/>
                <w:szCs w:val="22"/>
              </w:rPr>
            </w:pPr>
            <w:r w:rsidRPr="00820005">
              <w:rPr>
                <w:sz w:val="22"/>
                <w:szCs w:val="22"/>
              </w:rPr>
              <w:t xml:space="preserve">C. </w:t>
            </w:r>
            <w:proofErr w:type="spellStart"/>
            <w:r w:rsidRPr="00820005">
              <w:rPr>
                <w:sz w:val="22"/>
                <w:szCs w:val="22"/>
              </w:rPr>
              <w:t>Propper</w:t>
            </w:r>
            <w:proofErr w:type="spellEnd"/>
          </w:p>
          <w:p w:rsidR="002A1938" w:rsidRPr="00820005" w:rsidRDefault="002A1938" w:rsidP="00820005">
            <w:pPr>
              <w:rPr>
                <w:sz w:val="22"/>
                <w:szCs w:val="22"/>
              </w:rPr>
            </w:pPr>
            <w:r>
              <w:rPr>
                <w:sz w:val="22"/>
                <w:szCs w:val="22"/>
              </w:rPr>
              <w:t>(Bristol)</w:t>
            </w:r>
          </w:p>
        </w:tc>
        <w:tc>
          <w:tcPr>
            <w:tcW w:w="1530" w:type="dxa"/>
          </w:tcPr>
          <w:p w:rsidR="00820005" w:rsidRPr="00820005" w:rsidRDefault="00820005" w:rsidP="008E788C">
            <w:pPr>
              <w:jc w:val="center"/>
              <w:rPr>
                <w:sz w:val="22"/>
                <w:szCs w:val="22"/>
              </w:rPr>
            </w:pPr>
            <w:r w:rsidRPr="00820005">
              <w:rPr>
                <w:sz w:val="22"/>
                <w:szCs w:val="22"/>
              </w:rPr>
              <w:t>1</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3</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bl>
    <w:p w:rsidR="00820005" w:rsidRPr="00820005" w:rsidRDefault="00820005" w:rsidP="00820005">
      <w:pPr>
        <w:spacing w:after="0" w:line="240" w:lineRule="auto"/>
        <w:jc w:val="center"/>
        <w:rPr>
          <w:rFonts w:ascii="Times New Roman" w:hAnsi="Times New Roman" w:cs="Times New Roman"/>
          <w:sz w:val="24"/>
          <w:szCs w:val="24"/>
        </w:rPr>
      </w:pPr>
      <w:r w:rsidRPr="00820005">
        <w:rPr>
          <w:rFonts w:ascii="Times New Roman" w:hAnsi="Times New Roman" w:cs="Times New Roman"/>
          <w:b/>
          <w:sz w:val="24"/>
          <w:szCs w:val="24"/>
        </w:rPr>
        <w:lastRenderedPageBreak/>
        <w:t xml:space="preserve">2008 Research </w:t>
      </w:r>
      <w:r w:rsidR="00532F4A">
        <w:rPr>
          <w:rFonts w:ascii="Times New Roman" w:hAnsi="Times New Roman" w:cs="Times New Roman"/>
          <w:b/>
          <w:sz w:val="24"/>
          <w:szCs w:val="24"/>
        </w:rPr>
        <w:t>Assessment Exercise E</w:t>
      </w:r>
      <w:r w:rsidRPr="00820005">
        <w:rPr>
          <w:rFonts w:ascii="Times New Roman" w:hAnsi="Times New Roman" w:cs="Times New Roman"/>
          <w:b/>
          <w:sz w:val="24"/>
          <w:szCs w:val="24"/>
        </w:rPr>
        <w:t>conomics Panel</w:t>
      </w:r>
    </w:p>
    <w:p w:rsidR="00820005" w:rsidRPr="00820005" w:rsidRDefault="00820005" w:rsidP="00820005">
      <w:pPr>
        <w:spacing w:after="0" w:line="240" w:lineRule="auto"/>
        <w:rPr>
          <w:rFonts w:ascii="Times New Roman" w:hAnsi="Times New Roman" w:cs="Times New Roman"/>
        </w:rPr>
      </w:pPr>
    </w:p>
    <w:tbl>
      <w:tblPr>
        <w:tblStyle w:val="TableGrid"/>
        <w:tblW w:w="13518" w:type="dxa"/>
        <w:tblLayout w:type="fixed"/>
        <w:tblLook w:val="04A0" w:firstRow="1" w:lastRow="0" w:firstColumn="1" w:lastColumn="0" w:noHBand="0" w:noVBand="1"/>
      </w:tblPr>
      <w:tblGrid>
        <w:gridCol w:w="1458"/>
        <w:gridCol w:w="1530"/>
        <w:gridCol w:w="1530"/>
        <w:gridCol w:w="1530"/>
        <w:gridCol w:w="1440"/>
        <w:gridCol w:w="1260"/>
        <w:gridCol w:w="1260"/>
        <w:gridCol w:w="1350"/>
        <w:gridCol w:w="1260"/>
        <w:gridCol w:w="900"/>
      </w:tblGrid>
      <w:tr w:rsidR="00820005" w:rsidRPr="00820005" w:rsidTr="00820005">
        <w:tc>
          <w:tcPr>
            <w:tcW w:w="1458" w:type="dxa"/>
          </w:tcPr>
          <w:p w:rsidR="00820005" w:rsidRPr="00820005" w:rsidRDefault="00820005" w:rsidP="00820005">
            <w:pPr>
              <w:rPr>
                <w:b/>
                <w:sz w:val="22"/>
                <w:szCs w:val="22"/>
              </w:rPr>
            </w:pPr>
            <w:r w:rsidRPr="00820005">
              <w:rPr>
                <w:b/>
                <w:sz w:val="22"/>
                <w:szCs w:val="22"/>
              </w:rPr>
              <w:t>Name</w:t>
            </w:r>
          </w:p>
        </w:tc>
        <w:tc>
          <w:tcPr>
            <w:tcW w:w="1530" w:type="dxa"/>
          </w:tcPr>
          <w:p w:rsidR="00820005" w:rsidRPr="00820005" w:rsidRDefault="00820005" w:rsidP="00820005">
            <w:pPr>
              <w:rPr>
                <w:b/>
                <w:sz w:val="22"/>
                <w:szCs w:val="22"/>
              </w:rPr>
            </w:pPr>
            <w:r w:rsidRPr="00820005">
              <w:rPr>
                <w:b/>
                <w:sz w:val="22"/>
                <w:szCs w:val="22"/>
              </w:rPr>
              <w:t>Diamond</w:t>
            </w:r>
          </w:p>
          <w:p w:rsidR="00820005" w:rsidRPr="00820005" w:rsidRDefault="00820005" w:rsidP="00820005">
            <w:pPr>
              <w:rPr>
                <w:b/>
                <w:sz w:val="22"/>
                <w:szCs w:val="22"/>
              </w:rPr>
            </w:pPr>
            <w:r w:rsidRPr="00820005">
              <w:rPr>
                <w:b/>
                <w:sz w:val="22"/>
                <w:szCs w:val="22"/>
              </w:rPr>
              <w:t>List Journal Submissions (based on submissions to 2008 RAE)</w:t>
            </w:r>
          </w:p>
        </w:tc>
        <w:tc>
          <w:tcPr>
            <w:tcW w:w="1530" w:type="dxa"/>
          </w:tcPr>
          <w:p w:rsidR="00820005" w:rsidRPr="00820005" w:rsidRDefault="00820005" w:rsidP="00820005">
            <w:pPr>
              <w:rPr>
                <w:b/>
                <w:sz w:val="22"/>
                <w:szCs w:val="22"/>
              </w:rPr>
            </w:pPr>
            <w:r w:rsidRPr="00820005">
              <w:rPr>
                <w:b/>
                <w:sz w:val="22"/>
                <w:szCs w:val="22"/>
              </w:rPr>
              <w:t>Heterodox Submissions (based on submissions to 2008 RAE)</w:t>
            </w:r>
          </w:p>
        </w:tc>
        <w:tc>
          <w:tcPr>
            <w:tcW w:w="1530" w:type="dxa"/>
          </w:tcPr>
          <w:p w:rsidR="00820005" w:rsidRPr="00820005" w:rsidRDefault="00820005" w:rsidP="00820005">
            <w:pPr>
              <w:rPr>
                <w:b/>
                <w:sz w:val="22"/>
                <w:szCs w:val="22"/>
              </w:rPr>
            </w:pPr>
            <w:r w:rsidRPr="00820005">
              <w:rPr>
                <w:b/>
                <w:sz w:val="22"/>
                <w:szCs w:val="22"/>
              </w:rPr>
              <w:t>Other Submissions (based on submissions to 2008 RAE)</w:t>
            </w:r>
          </w:p>
        </w:tc>
        <w:tc>
          <w:tcPr>
            <w:tcW w:w="1440" w:type="dxa"/>
          </w:tcPr>
          <w:p w:rsidR="00820005" w:rsidRPr="00820005" w:rsidRDefault="00820005" w:rsidP="00820005">
            <w:pPr>
              <w:rPr>
                <w:b/>
                <w:sz w:val="22"/>
                <w:szCs w:val="22"/>
              </w:rPr>
            </w:pPr>
            <w:r w:rsidRPr="00820005">
              <w:rPr>
                <w:b/>
                <w:sz w:val="22"/>
                <w:szCs w:val="22"/>
              </w:rPr>
              <w:t>RES Leadership Positions</w:t>
            </w:r>
          </w:p>
        </w:tc>
        <w:tc>
          <w:tcPr>
            <w:tcW w:w="1260" w:type="dxa"/>
          </w:tcPr>
          <w:p w:rsidR="00820005" w:rsidRPr="00820005" w:rsidRDefault="00820005" w:rsidP="00820005">
            <w:pPr>
              <w:rPr>
                <w:b/>
                <w:sz w:val="22"/>
                <w:szCs w:val="22"/>
              </w:rPr>
            </w:pPr>
            <w:r w:rsidRPr="00820005">
              <w:rPr>
                <w:b/>
                <w:sz w:val="22"/>
                <w:szCs w:val="22"/>
              </w:rPr>
              <w:t>Managing/</w:t>
            </w:r>
          </w:p>
          <w:p w:rsidR="00820005" w:rsidRPr="00820005" w:rsidRDefault="00820005" w:rsidP="00820005">
            <w:pPr>
              <w:rPr>
                <w:b/>
                <w:sz w:val="22"/>
                <w:szCs w:val="22"/>
              </w:rPr>
            </w:pPr>
            <w:r w:rsidRPr="00820005">
              <w:rPr>
                <w:b/>
                <w:sz w:val="22"/>
                <w:szCs w:val="22"/>
              </w:rPr>
              <w:t>Associate</w:t>
            </w:r>
          </w:p>
          <w:p w:rsidR="00820005" w:rsidRPr="00820005" w:rsidRDefault="00820005" w:rsidP="00820005">
            <w:pPr>
              <w:rPr>
                <w:b/>
                <w:sz w:val="22"/>
                <w:szCs w:val="22"/>
              </w:rPr>
            </w:pPr>
            <w:r w:rsidRPr="00820005">
              <w:rPr>
                <w:b/>
                <w:sz w:val="22"/>
                <w:szCs w:val="22"/>
              </w:rPr>
              <w:t xml:space="preserve">Editor of the </w:t>
            </w:r>
            <w:r w:rsidRPr="00820005">
              <w:rPr>
                <w:b/>
                <w:i/>
                <w:sz w:val="22"/>
                <w:szCs w:val="22"/>
              </w:rPr>
              <w:t>Economic Journal</w:t>
            </w:r>
          </w:p>
        </w:tc>
        <w:tc>
          <w:tcPr>
            <w:tcW w:w="1260" w:type="dxa"/>
          </w:tcPr>
          <w:p w:rsidR="00820005" w:rsidRPr="00820005" w:rsidRDefault="00820005" w:rsidP="00820005">
            <w:pPr>
              <w:rPr>
                <w:b/>
                <w:sz w:val="22"/>
                <w:szCs w:val="22"/>
              </w:rPr>
            </w:pPr>
            <w:r w:rsidRPr="00820005">
              <w:rPr>
                <w:b/>
                <w:sz w:val="22"/>
                <w:szCs w:val="22"/>
              </w:rPr>
              <w:t>CHUDE</w:t>
            </w:r>
          </w:p>
          <w:p w:rsidR="00820005" w:rsidRPr="00820005" w:rsidRDefault="00820005" w:rsidP="00820005">
            <w:pPr>
              <w:rPr>
                <w:b/>
                <w:sz w:val="22"/>
                <w:szCs w:val="22"/>
              </w:rPr>
            </w:pPr>
            <w:r w:rsidRPr="00820005">
              <w:rPr>
                <w:b/>
                <w:sz w:val="22"/>
                <w:szCs w:val="22"/>
              </w:rPr>
              <w:t>Steering</w:t>
            </w:r>
          </w:p>
          <w:p w:rsidR="00820005" w:rsidRPr="00820005" w:rsidRDefault="00820005" w:rsidP="00820005">
            <w:pPr>
              <w:rPr>
                <w:b/>
                <w:sz w:val="22"/>
                <w:szCs w:val="22"/>
              </w:rPr>
            </w:pPr>
            <w:r w:rsidRPr="00820005">
              <w:rPr>
                <w:b/>
                <w:sz w:val="22"/>
                <w:szCs w:val="22"/>
              </w:rPr>
              <w:t>Committee</w:t>
            </w:r>
          </w:p>
        </w:tc>
        <w:tc>
          <w:tcPr>
            <w:tcW w:w="1350" w:type="dxa"/>
          </w:tcPr>
          <w:p w:rsidR="00820005" w:rsidRPr="00820005" w:rsidRDefault="00820005" w:rsidP="00820005">
            <w:pPr>
              <w:rPr>
                <w:b/>
                <w:sz w:val="22"/>
                <w:szCs w:val="22"/>
              </w:rPr>
            </w:pPr>
            <w:r w:rsidRPr="00820005">
              <w:rPr>
                <w:b/>
                <w:sz w:val="22"/>
                <w:szCs w:val="22"/>
              </w:rPr>
              <w:t>Managing/</w:t>
            </w:r>
          </w:p>
          <w:p w:rsidR="00820005" w:rsidRPr="00820005" w:rsidRDefault="00820005" w:rsidP="00820005">
            <w:pPr>
              <w:rPr>
                <w:b/>
                <w:sz w:val="22"/>
                <w:szCs w:val="22"/>
              </w:rPr>
            </w:pPr>
            <w:r w:rsidRPr="00820005">
              <w:rPr>
                <w:b/>
                <w:sz w:val="22"/>
                <w:szCs w:val="22"/>
              </w:rPr>
              <w:t xml:space="preserve">Associate </w:t>
            </w:r>
          </w:p>
          <w:p w:rsidR="00820005" w:rsidRPr="00820005" w:rsidRDefault="00820005" w:rsidP="00820005">
            <w:pPr>
              <w:rPr>
                <w:b/>
                <w:sz w:val="22"/>
                <w:szCs w:val="22"/>
              </w:rPr>
            </w:pPr>
            <w:r w:rsidRPr="00820005">
              <w:rPr>
                <w:b/>
                <w:sz w:val="22"/>
                <w:szCs w:val="22"/>
              </w:rPr>
              <w:t>Editor of a Diamond List Journal</w:t>
            </w:r>
          </w:p>
        </w:tc>
        <w:tc>
          <w:tcPr>
            <w:tcW w:w="1260" w:type="dxa"/>
          </w:tcPr>
          <w:p w:rsidR="00820005" w:rsidRPr="00820005" w:rsidRDefault="00820005" w:rsidP="00820005">
            <w:pPr>
              <w:rPr>
                <w:b/>
                <w:sz w:val="22"/>
                <w:szCs w:val="22"/>
              </w:rPr>
            </w:pPr>
            <w:r w:rsidRPr="00820005">
              <w:rPr>
                <w:b/>
                <w:sz w:val="22"/>
                <w:szCs w:val="22"/>
              </w:rPr>
              <w:t>ESRC</w:t>
            </w:r>
          </w:p>
          <w:p w:rsidR="00820005" w:rsidRPr="00820005" w:rsidRDefault="00820005" w:rsidP="00820005">
            <w:pPr>
              <w:rPr>
                <w:b/>
                <w:sz w:val="22"/>
                <w:szCs w:val="22"/>
              </w:rPr>
            </w:pPr>
            <w:r w:rsidRPr="00820005">
              <w:rPr>
                <w:b/>
                <w:sz w:val="22"/>
                <w:szCs w:val="22"/>
              </w:rPr>
              <w:t>Activities</w:t>
            </w:r>
          </w:p>
        </w:tc>
        <w:tc>
          <w:tcPr>
            <w:tcW w:w="900" w:type="dxa"/>
          </w:tcPr>
          <w:p w:rsidR="00820005" w:rsidRPr="00820005" w:rsidRDefault="00820005" w:rsidP="00820005">
            <w:pPr>
              <w:rPr>
                <w:b/>
                <w:sz w:val="22"/>
                <w:szCs w:val="22"/>
              </w:rPr>
            </w:pPr>
            <w:r w:rsidRPr="00820005">
              <w:rPr>
                <w:b/>
                <w:sz w:val="22"/>
                <w:szCs w:val="22"/>
              </w:rPr>
              <w:t>Other</w:t>
            </w:r>
          </w:p>
        </w:tc>
      </w:tr>
      <w:tr w:rsidR="00312EE8" w:rsidRPr="00820005" w:rsidTr="00820005">
        <w:tc>
          <w:tcPr>
            <w:tcW w:w="1458" w:type="dxa"/>
          </w:tcPr>
          <w:p w:rsidR="00312EE8" w:rsidRDefault="00312EE8" w:rsidP="003A36A6">
            <w:pPr>
              <w:rPr>
                <w:sz w:val="22"/>
                <w:szCs w:val="22"/>
              </w:rPr>
            </w:pPr>
            <w:r w:rsidRPr="00820005">
              <w:rPr>
                <w:sz w:val="22"/>
                <w:szCs w:val="22"/>
              </w:rPr>
              <w:t>D. Osborn</w:t>
            </w:r>
          </w:p>
          <w:p w:rsidR="00312EE8" w:rsidRDefault="00312EE8" w:rsidP="003A36A6">
            <w:pPr>
              <w:rPr>
                <w:sz w:val="22"/>
                <w:szCs w:val="22"/>
              </w:rPr>
            </w:pPr>
            <w:r>
              <w:rPr>
                <w:sz w:val="22"/>
                <w:szCs w:val="22"/>
              </w:rPr>
              <w:t>(chair)</w:t>
            </w:r>
          </w:p>
          <w:p w:rsidR="002A1938" w:rsidRPr="00820005" w:rsidRDefault="002A1938" w:rsidP="003A36A6">
            <w:pPr>
              <w:rPr>
                <w:sz w:val="22"/>
                <w:szCs w:val="22"/>
              </w:rPr>
            </w:pPr>
            <w:r>
              <w:rPr>
                <w:sz w:val="22"/>
                <w:szCs w:val="22"/>
              </w:rPr>
              <w:t>(Manchester)</w:t>
            </w:r>
          </w:p>
        </w:tc>
        <w:tc>
          <w:tcPr>
            <w:tcW w:w="1530" w:type="dxa"/>
          </w:tcPr>
          <w:p w:rsidR="00312EE8" w:rsidRPr="00820005" w:rsidRDefault="00312EE8" w:rsidP="008E788C">
            <w:pPr>
              <w:jc w:val="center"/>
              <w:rPr>
                <w:sz w:val="22"/>
                <w:szCs w:val="22"/>
              </w:rPr>
            </w:pPr>
            <w:r w:rsidRPr="00820005">
              <w:rPr>
                <w:sz w:val="22"/>
                <w:szCs w:val="22"/>
              </w:rPr>
              <w:t>1</w:t>
            </w:r>
          </w:p>
        </w:tc>
        <w:tc>
          <w:tcPr>
            <w:tcW w:w="1530" w:type="dxa"/>
          </w:tcPr>
          <w:p w:rsidR="00312EE8" w:rsidRPr="00820005" w:rsidRDefault="00312EE8" w:rsidP="008E788C">
            <w:pPr>
              <w:jc w:val="center"/>
              <w:rPr>
                <w:sz w:val="22"/>
                <w:szCs w:val="22"/>
              </w:rPr>
            </w:pPr>
            <w:r w:rsidRPr="00820005">
              <w:rPr>
                <w:sz w:val="22"/>
                <w:szCs w:val="22"/>
              </w:rPr>
              <w:t>0</w:t>
            </w:r>
          </w:p>
        </w:tc>
        <w:tc>
          <w:tcPr>
            <w:tcW w:w="1530" w:type="dxa"/>
          </w:tcPr>
          <w:p w:rsidR="00312EE8" w:rsidRPr="00820005" w:rsidRDefault="00312EE8" w:rsidP="008E788C">
            <w:pPr>
              <w:jc w:val="center"/>
              <w:rPr>
                <w:sz w:val="22"/>
                <w:szCs w:val="22"/>
              </w:rPr>
            </w:pPr>
            <w:r w:rsidRPr="00820005">
              <w:rPr>
                <w:sz w:val="22"/>
                <w:szCs w:val="22"/>
              </w:rPr>
              <w:t>3</w:t>
            </w:r>
          </w:p>
        </w:tc>
        <w:tc>
          <w:tcPr>
            <w:tcW w:w="1440" w:type="dxa"/>
          </w:tcPr>
          <w:p w:rsidR="00312EE8" w:rsidRPr="00820005" w:rsidRDefault="00312EE8" w:rsidP="008E788C">
            <w:pPr>
              <w:jc w:val="center"/>
              <w:rPr>
                <w:sz w:val="22"/>
                <w:szCs w:val="22"/>
              </w:rPr>
            </w:pPr>
            <w:r w:rsidRPr="00820005">
              <w:rPr>
                <w:sz w:val="22"/>
                <w:szCs w:val="22"/>
              </w:rPr>
              <w:t>X</w:t>
            </w:r>
          </w:p>
        </w:tc>
        <w:tc>
          <w:tcPr>
            <w:tcW w:w="1260" w:type="dxa"/>
          </w:tcPr>
          <w:p w:rsidR="00312EE8" w:rsidRPr="00820005" w:rsidRDefault="00312EE8" w:rsidP="008E788C">
            <w:pPr>
              <w:jc w:val="center"/>
              <w:rPr>
                <w:sz w:val="22"/>
                <w:szCs w:val="22"/>
              </w:rPr>
            </w:pPr>
            <w:r w:rsidRPr="00820005">
              <w:rPr>
                <w:sz w:val="22"/>
                <w:szCs w:val="22"/>
              </w:rPr>
              <w:t>X</w:t>
            </w:r>
          </w:p>
        </w:tc>
        <w:tc>
          <w:tcPr>
            <w:tcW w:w="1260" w:type="dxa"/>
          </w:tcPr>
          <w:p w:rsidR="00312EE8" w:rsidRPr="00820005" w:rsidRDefault="00312EE8" w:rsidP="008E788C">
            <w:pPr>
              <w:jc w:val="center"/>
              <w:rPr>
                <w:sz w:val="22"/>
                <w:szCs w:val="22"/>
              </w:rPr>
            </w:pPr>
            <w:r w:rsidRPr="00820005">
              <w:rPr>
                <w:sz w:val="22"/>
                <w:szCs w:val="22"/>
              </w:rPr>
              <w:t>X</w:t>
            </w:r>
          </w:p>
        </w:tc>
        <w:tc>
          <w:tcPr>
            <w:tcW w:w="1350" w:type="dxa"/>
          </w:tcPr>
          <w:p w:rsidR="00312EE8" w:rsidRPr="00820005" w:rsidRDefault="00312EE8" w:rsidP="008E788C">
            <w:pPr>
              <w:jc w:val="center"/>
              <w:rPr>
                <w:sz w:val="22"/>
                <w:szCs w:val="22"/>
              </w:rPr>
            </w:pPr>
          </w:p>
        </w:tc>
        <w:tc>
          <w:tcPr>
            <w:tcW w:w="1260" w:type="dxa"/>
          </w:tcPr>
          <w:p w:rsidR="00312EE8" w:rsidRPr="00820005" w:rsidRDefault="00312EE8" w:rsidP="008E788C">
            <w:pPr>
              <w:jc w:val="center"/>
              <w:rPr>
                <w:sz w:val="22"/>
                <w:szCs w:val="22"/>
              </w:rPr>
            </w:pPr>
            <w:r w:rsidRPr="00820005">
              <w:rPr>
                <w:sz w:val="22"/>
                <w:szCs w:val="22"/>
              </w:rPr>
              <w:t>X</w:t>
            </w:r>
          </w:p>
        </w:tc>
        <w:tc>
          <w:tcPr>
            <w:tcW w:w="900" w:type="dxa"/>
          </w:tcPr>
          <w:p w:rsidR="00312EE8" w:rsidRPr="00820005" w:rsidRDefault="00312EE8" w:rsidP="008E788C">
            <w:pPr>
              <w:jc w:val="center"/>
              <w:rPr>
                <w:sz w:val="22"/>
                <w:szCs w:val="22"/>
              </w:rPr>
            </w:pPr>
            <w:r w:rsidRPr="00820005">
              <w:rPr>
                <w:sz w:val="22"/>
                <w:szCs w:val="22"/>
              </w:rPr>
              <w:t>ESRC-RES, QAA1, QAA2</w:t>
            </w:r>
          </w:p>
        </w:tc>
      </w:tr>
      <w:tr w:rsidR="00820005" w:rsidRPr="00820005" w:rsidTr="00820005">
        <w:tc>
          <w:tcPr>
            <w:tcW w:w="1458" w:type="dxa"/>
          </w:tcPr>
          <w:p w:rsidR="00820005" w:rsidRDefault="00820005" w:rsidP="00820005">
            <w:pPr>
              <w:rPr>
                <w:sz w:val="22"/>
                <w:szCs w:val="22"/>
              </w:rPr>
            </w:pPr>
            <w:r w:rsidRPr="00820005">
              <w:rPr>
                <w:sz w:val="22"/>
                <w:szCs w:val="22"/>
              </w:rPr>
              <w:t xml:space="preserve">D. </w:t>
            </w:r>
            <w:proofErr w:type="spellStart"/>
            <w:r w:rsidRPr="00820005">
              <w:rPr>
                <w:sz w:val="22"/>
                <w:szCs w:val="22"/>
              </w:rPr>
              <w:t>Blackaby</w:t>
            </w:r>
            <w:proofErr w:type="spellEnd"/>
          </w:p>
          <w:p w:rsidR="002A1938" w:rsidRPr="00820005" w:rsidRDefault="002A1938" w:rsidP="00820005">
            <w:pPr>
              <w:rPr>
                <w:sz w:val="22"/>
                <w:szCs w:val="22"/>
              </w:rPr>
            </w:pPr>
            <w:r>
              <w:rPr>
                <w:sz w:val="22"/>
                <w:szCs w:val="22"/>
              </w:rPr>
              <w:t>(Swansea)</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2</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r w:rsidRPr="00820005">
              <w:rPr>
                <w:sz w:val="22"/>
                <w:szCs w:val="22"/>
              </w:rPr>
              <w:t>QAA1, QAA2</w:t>
            </w:r>
          </w:p>
        </w:tc>
      </w:tr>
      <w:tr w:rsidR="00820005" w:rsidRPr="00820005" w:rsidTr="00820005">
        <w:tc>
          <w:tcPr>
            <w:tcW w:w="1458" w:type="dxa"/>
          </w:tcPr>
          <w:p w:rsidR="00820005" w:rsidRDefault="00820005" w:rsidP="00820005">
            <w:pPr>
              <w:rPr>
                <w:sz w:val="22"/>
                <w:szCs w:val="22"/>
              </w:rPr>
            </w:pPr>
            <w:r w:rsidRPr="00820005">
              <w:rPr>
                <w:sz w:val="22"/>
                <w:szCs w:val="22"/>
              </w:rPr>
              <w:t xml:space="preserve">S. </w:t>
            </w:r>
            <w:proofErr w:type="spellStart"/>
            <w:r w:rsidRPr="00820005">
              <w:rPr>
                <w:sz w:val="22"/>
                <w:szCs w:val="22"/>
              </w:rPr>
              <w:t>Broadberry</w:t>
            </w:r>
            <w:proofErr w:type="spellEnd"/>
          </w:p>
          <w:p w:rsidR="002A1938" w:rsidRPr="00820005" w:rsidRDefault="002A1938" w:rsidP="00820005">
            <w:pPr>
              <w:rPr>
                <w:sz w:val="22"/>
                <w:szCs w:val="22"/>
              </w:rPr>
            </w:pPr>
            <w:r>
              <w:rPr>
                <w:sz w:val="22"/>
                <w:szCs w:val="22"/>
              </w:rPr>
              <w:t>(Warwick)</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4</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A. </w:t>
            </w:r>
            <w:proofErr w:type="spellStart"/>
            <w:r w:rsidRPr="00820005">
              <w:rPr>
                <w:sz w:val="22"/>
                <w:szCs w:val="22"/>
              </w:rPr>
              <w:t>Carruth</w:t>
            </w:r>
            <w:proofErr w:type="spellEnd"/>
          </w:p>
          <w:p w:rsidR="002A1938" w:rsidRPr="00820005" w:rsidRDefault="002A1938" w:rsidP="00820005">
            <w:pPr>
              <w:rPr>
                <w:sz w:val="22"/>
                <w:szCs w:val="22"/>
              </w:rPr>
            </w:pPr>
            <w:r>
              <w:rPr>
                <w:sz w:val="22"/>
                <w:szCs w:val="22"/>
              </w:rPr>
              <w:t>(Kent)</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2</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r w:rsidRPr="00820005">
              <w:rPr>
                <w:sz w:val="22"/>
                <w:szCs w:val="22"/>
              </w:rPr>
              <w:t>QAA1, QAA2</w:t>
            </w:r>
          </w:p>
        </w:tc>
      </w:tr>
      <w:tr w:rsidR="00820005" w:rsidRPr="00820005" w:rsidTr="00820005">
        <w:tc>
          <w:tcPr>
            <w:tcW w:w="1458" w:type="dxa"/>
          </w:tcPr>
          <w:p w:rsidR="00820005" w:rsidRDefault="00820005" w:rsidP="00820005">
            <w:pPr>
              <w:rPr>
                <w:sz w:val="22"/>
                <w:szCs w:val="22"/>
              </w:rPr>
            </w:pPr>
            <w:r w:rsidRPr="00820005">
              <w:rPr>
                <w:sz w:val="22"/>
                <w:szCs w:val="22"/>
              </w:rPr>
              <w:t xml:space="preserve">J. </w:t>
            </w:r>
            <w:proofErr w:type="spellStart"/>
            <w:r w:rsidRPr="00820005">
              <w:rPr>
                <w:sz w:val="22"/>
                <w:szCs w:val="22"/>
              </w:rPr>
              <w:t>Dutta</w:t>
            </w:r>
            <w:proofErr w:type="spellEnd"/>
          </w:p>
          <w:p w:rsidR="002A1938" w:rsidRPr="00820005" w:rsidRDefault="002A1938" w:rsidP="00820005">
            <w:pPr>
              <w:rPr>
                <w:sz w:val="22"/>
                <w:szCs w:val="22"/>
              </w:rPr>
            </w:pPr>
            <w:r>
              <w:rPr>
                <w:sz w:val="22"/>
                <w:szCs w:val="22"/>
              </w:rPr>
              <w:t>(</w:t>
            </w:r>
            <w:proofErr w:type="spellStart"/>
            <w:r>
              <w:rPr>
                <w:sz w:val="22"/>
                <w:szCs w:val="22"/>
              </w:rPr>
              <w:t>Birming</w:t>
            </w:r>
            <w:proofErr w:type="spellEnd"/>
            <w:r>
              <w:rPr>
                <w:sz w:val="22"/>
                <w:szCs w:val="22"/>
              </w:rPr>
              <w:t>-ham)</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2</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S. </w:t>
            </w:r>
            <w:proofErr w:type="spellStart"/>
            <w:r w:rsidRPr="00820005">
              <w:rPr>
                <w:sz w:val="22"/>
                <w:szCs w:val="22"/>
              </w:rPr>
              <w:t>Ghatak</w:t>
            </w:r>
            <w:proofErr w:type="spellEnd"/>
          </w:p>
          <w:p w:rsidR="002A1938" w:rsidRPr="00820005" w:rsidRDefault="002A1938" w:rsidP="00820005">
            <w:pPr>
              <w:rPr>
                <w:sz w:val="22"/>
                <w:szCs w:val="22"/>
              </w:rPr>
            </w:pPr>
            <w:r>
              <w:rPr>
                <w:sz w:val="22"/>
                <w:szCs w:val="22"/>
              </w:rPr>
              <w:t>(Kingston)</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4</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7A1441" w:rsidRPr="00820005" w:rsidTr="00820005">
        <w:tc>
          <w:tcPr>
            <w:tcW w:w="1458" w:type="dxa"/>
          </w:tcPr>
          <w:p w:rsidR="007A1441" w:rsidRPr="007A1441" w:rsidRDefault="007A1441" w:rsidP="00820005">
            <w:pPr>
              <w:rPr>
                <w:sz w:val="24"/>
                <w:szCs w:val="24"/>
              </w:rPr>
            </w:pPr>
            <w:r w:rsidRPr="007A1441">
              <w:rPr>
                <w:sz w:val="24"/>
                <w:szCs w:val="24"/>
              </w:rPr>
              <w:t xml:space="preserve">C. </w:t>
            </w:r>
            <w:proofErr w:type="spellStart"/>
            <w:r w:rsidRPr="007A1441">
              <w:rPr>
                <w:sz w:val="24"/>
                <w:szCs w:val="24"/>
              </w:rPr>
              <w:t>Leith</w:t>
            </w:r>
            <w:proofErr w:type="spellEnd"/>
          </w:p>
          <w:p w:rsidR="007A1441" w:rsidRPr="007A1441" w:rsidRDefault="007A1441" w:rsidP="00820005">
            <w:pPr>
              <w:rPr>
                <w:sz w:val="24"/>
                <w:szCs w:val="24"/>
              </w:rPr>
            </w:pPr>
            <w:r w:rsidRPr="007A1441">
              <w:rPr>
                <w:sz w:val="24"/>
                <w:szCs w:val="24"/>
              </w:rPr>
              <w:t>(Glasgow)</w:t>
            </w:r>
          </w:p>
        </w:tc>
        <w:tc>
          <w:tcPr>
            <w:tcW w:w="1530" w:type="dxa"/>
          </w:tcPr>
          <w:p w:rsidR="007A1441" w:rsidRPr="007A1441" w:rsidRDefault="007A1441" w:rsidP="008E788C">
            <w:pPr>
              <w:jc w:val="center"/>
              <w:rPr>
                <w:sz w:val="24"/>
                <w:szCs w:val="24"/>
              </w:rPr>
            </w:pPr>
            <w:r>
              <w:rPr>
                <w:sz w:val="24"/>
                <w:szCs w:val="24"/>
              </w:rPr>
              <w:t>4</w:t>
            </w:r>
          </w:p>
        </w:tc>
        <w:tc>
          <w:tcPr>
            <w:tcW w:w="1530" w:type="dxa"/>
          </w:tcPr>
          <w:p w:rsidR="007A1441" w:rsidRPr="007A1441" w:rsidRDefault="007A1441" w:rsidP="008E788C">
            <w:pPr>
              <w:jc w:val="center"/>
              <w:rPr>
                <w:sz w:val="24"/>
                <w:szCs w:val="24"/>
              </w:rPr>
            </w:pPr>
            <w:r>
              <w:rPr>
                <w:sz w:val="24"/>
                <w:szCs w:val="24"/>
              </w:rPr>
              <w:t>0</w:t>
            </w:r>
          </w:p>
        </w:tc>
        <w:tc>
          <w:tcPr>
            <w:tcW w:w="1530" w:type="dxa"/>
          </w:tcPr>
          <w:p w:rsidR="007A1441" w:rsidRPr="007A1441" w:rsidRDefault="007A1441" w:rsidP="008E788C">
            <w:pPr>
              <w:jc w:val="center"/>
              <w:rPr>
                <w:sz w:val="24"/>
                <w:szCs w:val="24"/>
              </w:rPr>
            </w:pPr>
            <w:r>
              <w:rPr>
                <w:sz w:val="24"/>
                <w:szCs w:val="24"/>
              </w:rPr>
              <w:t>0</w:t>
            </w:r>
          </w:p>
        </w:tc>
        <w:tc>
          <w:tcPr>
            <w:tcW w:w="1440" w:type="dxa"/>
          </w:tcPr>
          <w:p w:rsidR="007A1441" w:rsidRPr="007A1441" w:rsidRDefault="007A1441" w:rsidP="008E788C">
            <w:pPr>
              <w:jc w:val="center"/>
              <w:rPr>
                <w:sz w:val="24"/>
                <w:szCs w:val="24"/>
              </w:rPr>
            </w:pPr>
          </w:p>
        </w:tc>
        <w:tc>
          <w:tcPr>
            <w:tcW w:w="1260" w:type="dxa"/>
          </w:tcPr>
          <w:p w:rsidR="007A1441" w:rsidRPr="007A1441" w:rsidRDefault="007A1441" w:rsidP="008E788C">
            <w:pPr>
              <w:jc w:val="center"/>
              <w:rPr>
                <w:sz w:val="24"/>
                <w:szCs w:val="24"/>
              </w:rPr>
            </w:pPr>
          </w:p>
        </w:tc>
        <w:tc>
          <w:tcPr>
            <w:tcW w:w="1260" w:type="dxa"/>
          </w:tcPr>
          <w:p w:rsidR="007A1441" w:rsidRPr="007A1441" w:rsidRDefault="007A1441" w:rsidP="008E788C">
            <w:pPr>
              <w:jc w:val="center"/>
              <w:rPr>
                <w:sz w:val="24"/>
                <w:szCs w:val="24"/>
              </w:rPr>
            </w:pPr>
          </w:p>
        </w:tc>
        <w:tc>
          <w:tcPr>
            <w:tcW w:w="1350" w:type="dxa"/>
          </w:tcPr>
          <w:p w:rsidR="007A1441" w:rsidRPr="007A1441" w:rsidRDefault="007A1441" w:rsidP="008E788C">
            <w:pPr>
              <w:jc w:val="center"/>
              <w:rPr>
                <w:sz w:val="24"/>
                <w:szCs w:val="24"/>
              </w:rPr>
            </w:pPr>
          </w:p>
        </w:tc>
        <w:tc>
          <w:tcPr>
            <w:tcW w:w="1260" w:type="dxa"/>
          </w:tcPr>
          <w:p w:rsidR="007A1441" w:rsidRPr="007A1441" w:rsidRDefault="007A1441" w:rsidP="008E788C">
            <w:pPr>
              <w:jc w:val="center"/>
              <w:rPr>
                <w:sz w:val="24"/>
                <w:szCs w:val="24"/>
              </w:rPr>
            </w:pPr>
          </w:p>
        </w:tc>
        <w:tc>
          <w:tcPr>
            <w:tcW w:w="900" w:type="dxa"/>
          </w:tcPr>
          <w:p w:rsidR="007A1441" w:rsidRPr="007A1441" w:rsidRDefault="007A1441" w:rsidP="008E788C">
            <w:pPr>
              <w:jc w:val="center"/>
              <w:rPr>
                <w:sz w:val="24"/>
                <w:szCs w:val="24"/>
              </w:rPr>
            </w:pPr>
          </w:p>
        </w:tc>
      </w:tr>
      <w:tr w:rsidR="00312EE8" w:rsidRPr="00820005" w:rsidTr="00820005">
        <w:tc>
          <w:tcPr>
            <w:tcW w:w="1458" w:type="dxa"/>
          </w:tcPr>
          <w:p w:rsidR="00312EE8" w:rsidRDefault="00312EE8" w:rsidP="003A36A6">
            <w:pPr>
              <w:rPr>
                <w:sz w:val="22"/>
                <w:szCs w:val="22"/>
              </w:rPr>
            </w:pPr>
            <w:r>
              <w:rPr>
                <w:sz w:val="22"/>
                <w:szCs w:val="22"/>
              </w:rPr>
              <w:t xml:space="preserve">P. </w:t>
            </w:r>
            <w:proofErr w:type="spellStart"/>
            <w:r>
              <w:rPr>
                <w:sz w:val="22"/>
                <w:szCs w:val="22"/>
              </w:rPr>
              <w:t>Neary</w:t>
            </w:r>
            <w:proofErr w:type="spellEnd"/>
          </w:p>
          <w:p w:rsidR="002A1938" w:rsidRPr="00820005" w:rsidRDefault="002A1938" w:rsidP="003A36A6">
            <w:pPr>
              <w:rPr>
                <w:sz w:val="22"/>
                <w:szCs w:val="22"/>
              </w:rPr>
            </w:pPr>
            <w:r>
              <w:rPr>
                <w:sz w:val="22"/>
                <w:szCs w:val="22"/>
              </w:rPr>
              <w:t>(Oxford)</w:t>
            </w:r>
          </w:p>
        </w:tc>
        <w:tc>
          <w:tcPr>
            <w:tcW w:w="1530" w:type="dxa"/>
          </w:tcPr>
          <w:p w:rsidR="00312EE8" w:rsidRPr="00820005" w:rsidRDefault="00312EE8" w:rsidP="008E788C">
            <w:pPr>
              <w:jc w:val="center"/>
              <w:rPr>
                <w:sz w:val="22"/>
                <w:szCs w:val="22"/>
              </w:rPr>
            </w:pPr>
            <w:r w:rsidRPr="00820005">
              <w:rPr>
                <w:sz w:val="22"/>
                <w:szCs w:val="22"/>
              </w:rPr>
              <w:t>4</w:t>
            </w:r>
          </w:p>
        </w:tc>
        <w:tc>
          <w:tcPr>
            <w:tcW w:w="1530" w:type="dxa"/>
          </w:tcPr>
          <w:p w:rsidR="00312EE8" w:rsidRPr="00820005" w:rsidRDefault="00312EE8" w:rsidP="008E788C">
            <w:pPr>
              <w:jc w:val="center"/>
              <w:rPr>
                <w:sz w:val="22"/>
                <w:szCs w:val="22"/>
              </w:rPr>
            </w:pPr>
            <w:r w:rsidRPr="00820005">
              <w:rPr>
                <w:sz w:val="22"/>
                <w:szCs w:val="22"/>
              </w:rPr>
              <w:t>0</w:t>
            </w:r>
          </w:p>
        </w:tc>
        <w:tc>
          <w:tcPr>
            <w:tcW w:w="1530" w:type="dxa"/>
          </w:tcPr>
          <w:p w:rsidR="00312EE8" w:rsidRPr="00820005" w:rsidRDefault="00312EE8" w:rsidP="008E788C">
            <w:pPr>
              <w:jc w:val="center"/>
              <w:rPr>
                <w:sz w:val="22"/>
                <w:szCs w:val="22"/>
              </w:rPr>
            </w:pPr>
            <w:r w:rsidRPr="00820005">
              <w:rPr>
                <w:sz w:val="22"/>
                <w:szCs w:val="22"/>
              </w:rPr>
              <w:t>0</w:t>
            </w:r>
          </w:p>
        </w:tc>
        <w:tc>
          <w:tcPr>
            <w:tcW w:w="1440" w:type="dxa"/>
          </w:tcPr>
          <w:p w:rsidR="00312EE8" w:rsidRPr="00820005" w:rsidRDefault="00312EE8" w:rsidP="008E788C">
            <w:pPr>
              <w:jc w:val="center"/>
              <w:rPr>
                <w:sz w:val="22"/>
                <w:szCs w:val="22"/>
              </w:rPr>
            </w:pPr>
            <w:r w:rsidRPr="00820005">
              <w:rPr>
                <w:sz w:val="22"/>
                <w:szCs w:val="22"/>
              </w:rPr>
              <w:t>X</w:t>
            </w:r>
          </w:p>
        </w:tc>
        <w:tc>
          <w:tcPr>
            <w:tcW w:w="1260" w:type="dxa"/>
          </w:tcPr>
          <w:p w:rsidR="00312EE8" w:rsidRPr="00820005" w:rsidRDefault="00312EE8" w:rsidP="008E788C">
            <w:pPr>
              <w:jc w:val="center"/>
              <w:rPr>
                <w:sz w:val="22"/>
                <w:szCs w:val="22"/>
              </w:rPr>
            </w:pPr>
            <w:r w:rsidRPr="00820005">
              <w:rPr>
                <w:sz w:val="22"/>
                <w:szCs w:val="22"/>
              </w:rPr>
              <w:t>X</w:t>
            </w:r>
          </w:p>
        </w:tc>
        <w:tc>
          <w:tcPr>
            <w:tcW w:w="1260" w:type="dxa"/>
          </w:tcPr>
          <w:p w:rsidR="00312EE8" w:rsidRPr="00820005" w:rsidRDefault="00312EE8" w:rsidP="008E788C">
            <w:pPr>
              <w:jc w:val="center"/>
              <w:rPr>
                <w:sz w:val="22"/>
                <w:szCs w:val="22"/>
              </w:rPr>
            </w:pPr>
          </w:p>
        </w:tc>
        <w:tc>
          <w:tcPr>
            <w:tcW w:w="1350" w:type="dxa"/>
          </w:tcPr>
          <w:p w:rsidR="00312EE8" w:rsidRPr="00820005" w:rsidRDefault="00312EE8" w:rsidP="008E788C">
            <w:pPr>
              <w:jc w:val="center"/>
              <w:rPr>
                <w:sz w:val="22"/>
                <w:szCs w:val="22"/>
              </w:rPr>
            </w:pPr>
            <w:proofErr w:type="spellStart"/>
            <w:r w:rsidRPr="00820005">
              <w:rPr>
                <w:sz w:val="22"/>
                <w:szCs w:val="22"/>
              </w:rPr>
              <w:t>Emet</w:t>
            </w:r>
            <w:proofErr w:type="spellEnd"/>
            <w:r w:rsidRPr="00820005">
              <w:rPr>
                <w:sz w:val="22"/>
                <w:szCs w:val="22"/>
              </w:rPr>
              <w:t xml:space="preserve">, </w:t>
            </w:r>
            <w:proofErr w:type="spellStart"/>
            <w:r w:rsidRPr="00820005">
              <w:rPr>
                <w:sz w:val="22"/>
                <w:szCs w:val="22"/>
              </w:rPr>
              <w:t>Ecca</w:t>
            </w:r>
            <w:proofErr w:type="spellEnd"/>
            <w:r w:rsidRPr="00820005">
              <w:rPr>
                <w:sz w:val="22"/>
                <w:szCs w:val="22"/>
              </w:rPr>
              <w:t xml:space="preserve">, EER, </w:t>
            </w:r>
            <w:proofErr w:type="spellStart"/>
            <w:r w:rsidRPr="00820005">
              <w:rPr>
                <w:sz w:val="22"/>
                <w:szCs w:val="22"/>
              </w:rPr>
              <w:t>REStud</w:t>
            </w:r>
            <w:proofErr w:type="spellEnd"/>
            <w:r w:rsidRPr="00820005">
              <w:rPr>
                <w:sz w:val="22"/>
                <w:szCs w:val="22"/>
              </w:rPr>
              <w:t>, JIE</w:t>
            </w:r>
          </w:p>
        </w:tc>
        <w:tc>
          <w:tcPr>
            <w:tcW w:w="1260" w:type="dxa"/>
          </w:tcPr>
          <w:p w:rsidR="00312EE8" w:rsidRPr="00820005" w:rsidRDefault="00312EE8" w:rsidP="008E788C">
            <w:pPr>
              <w:jc w:val="center"/>
              <w:rPr>
                <w:sz w:val="22"/>
                <w:szCs w:val="22"/>
              </w:rPr>
            </w:pPr>
          </w:p>
        </w:tc>
        <w:tc>
          <w:tcPr>
            <w:tcW w:w="900" w:type="dxa"/>
          </w:tcPr>
          <w:p w:rsidR="00312EE8" w:rsidRPr="00820005" w:rsidRDefault="00312EE8" w:rsidP="008E788C">
            <w:pPr>
              <w:jc w:val="center"/>
              <w:rPr>
                <w:sz w:val="22"/>
                <w:szCs w:val="22"/>
              </w:rPr>
            </w:pPr>
          </w:p>
        </w:tc>
      </w:tr>
      <w:tr w:rsidR="00312EE8" w:rsidRPr="00820005" w:rsidTr="00820005">
        <w:tc>
          <w:tcPr>
            <w:tcW w:w="1458" w:type="dxa"/>
          </w:tcPr>
          <w:p w:rsidR="00312EE8" w:rsidRDefault="00312EE8" w:rsidP="00820005">
            <w:pPr>
              <w:rPr>
                <w:sz w:val="22"/>
                <w:szCs w:val="22"/>
              </w:rPr>
            </w:pPr>
            <w:r w:rsidRPr="00820005">
              <w:rPr>
                <w:sz w:val="22"/>
                <w:szCs w:val="22"/>
              </w:rPr>
              <w:t xml:space="preserve">C. </w:t>
            </w:r>
            <w:proofErr w:type="spellStart"/>
            <w:r w:rsidRPr="00820005">
              <w:rPr>
                <w:sz w:val="22"/>
                <w:szCs w:val="22"/>
              </w:rPr>
              <w:t>Pissarides</w:t>
            </w:r>
            <w:proofErr w:type="spellEnd"/>
          </w:p>
          <w:p w:rsidR="002A1938" w:rsidRPr="00820005" w:rsidRDefault="002A1938" w:rsidP="00820005">
            <w:pPr>
              <w:rPr>
                <w:sz w:val="22"/>
                <w:szCs w:val="22"/>
              </w:rPr>
            </w:pPr>
            <w:r>
              <w:rPr>
                <w:sz w:val="22"/>
                <w:szCs w:val="22"/>
              </w:rPr>
              <w:t>(LSE)</w:t>
            </w:r>
          </w:p>
        </w:tc>
        <w:tc>
          <w:tcPr>
            <w:tcW w:w="1530" w:type="dxa"/>
          </w:tcPr>
          <w:p w:rsidR="00312EE8" w:rsidRPr="00820005" w:rsidRDefault="00312EE8" w:rsidP="008E788C">
            <w:pPr>
              <w:jc w:val="center"/>
              <w:rPr>
                <w:sz w:val="22"/>
                <w:szCs w:val="22"/>
              </w:rPr>
            </w:pPr>
            <w:r w:rsidRPr="00820005">
              <w:rPr>
                <w:sz w:val="22"/>
                <w:szCs w:val="22"/>
              </w:rPr>
              <w:t>3</w:t>
            </w:r>
          </w:p>
        </w:tc>
        <w:tc>
          <w:tcPr>
            <w:tcW w:w="1530" w:type="dxa"/>
          </w:tcPr>
          <w:p w:rsidR="00312EE8" w:rsidRPr="00820005" w:rsidRDefault="00312EE8" w:rsidP="008E788C">
            <w:pPr>
              <w:jc w:val="center"/>
              <w:rPr>
                <w:sz w:val="22"/>
                <w:szCs w:val="22"/>
              </w:rPr>
            </w:pPr>
            <w:r w:rsidRPr="00820005">
              <w:rPr>
                <w:sz w:val="22"/>
                <w:szCs w:val="22"/>
              </w:rPr>
              <w:t>0</w:t>
            </w:r>
          </w:p>
        </w:tc>
        <w:tc>
          <w:tcPr>
            <w:tcW w:w="1530" w:type="dxa"/>
          </w:tcPr>
          <w:p w:rsidR="00312EE8" w:rsidRPr="00820005" w:rsidRDefault="00312EE8" w:rsidP="008E788C">
            <w:pPr>
              <w:jc w:val="center"/>
              <w:rPr>
                <w:sz w:val="22"/>
                <w:szCs w:val="22"/>
              </w:rPr>
            </w:pPr>
            <w:r w:rsidRPr="00820005">
              <w:rPr>
                <w:sz w:val="22"/>
                <w:szCs w:val="22"/>
              </w:rPr>
              <w:t>1</w:t>
            </w:r>
          </w:p>
        </w:tc>
        <w:tc>
          <w:tcPr>
            <w:tcW w:w="1440" w:type="dxa"/>
          </w:tcPr>
          <w:p w:rsidR="00312EE8" w:rsidRPr="00820005" w:rsidRDefault="00312EE8" w:rsidP="008E788C">
            <w:pPr>
              <w:jc w:val="center"/>
              <w:rPr>
                <w:sz w:val="22"/>
                <w:szCs w:val="22"/>
              </w:rPr>
            </w:pPr>
            <w:r w:rsidRPr="00820005">
              <w:rPr>
                <w:sz w:val="22"/>
                <w:szCs w:val="22"/>
              </w:rPr>
              <w:t>X</w:t>
            </w:r>
          </w:p>
        </w:tc>
        <w:tc>
          <w:tcPr>
            <w:tcW w:w="1260" w:type="dxa"/>
          </w:tcPr>
          <w:p w:rsidR="00312EE8" w:rsidRPr="00820005" w:rsidRDefault="00312EE8" w:rsidP="008E788C">
            <w:pPr>
              <w:jc w:val="center"/>
              <w:rPr>
                <w:sz w:val="22"/>
                <w:szCs w:val="22"/>
              </w:rPr>
            </w:pPr>
            <w:r w:rsidRPr="00820005">
              <w:rPr>
                <w:sz w:val="22"/>
                <w:szCs w:val="22"/>
              </w:rPr>
              <w:t>X</w:t>
            </w:r>
          </w:p>
        </w:tc>
        <w:tc>
          <w:tcPr>
            <w:tcW w:w="1260" w:type="dxa"/>
          </w:tcPr>
          <w:p w:rsidR="00312EE8" w:rsidRPr="00820005" w:rsidRDefault="00312EE8" w:rsidP="008E788C">
            <w:pPr>
              <w:jc w:val="center"/>
              <w:rPr>
                <w:sz w:val="22"/>
                <w:szCs w:val="22"/>
              </w:rPr>
            </w:pPr>
          </w:p>
        </w:tc>
        <w:tc>
          <w:tcPr>
            <w:tcW w:w="1350" w:type="dxa"/>
          </w:tcPr>
          <w:p w:rsidR="00312EE8" w:rsidRPr="00820005" w:rsidRDefault="00312EE8" w:rsidP="008E788C">
            <w:pPr>
              <w:jc w:val="center"/>
              <w:rPr>
                <w:sz w:val="22"/>
                <w:szCs w:val="22"/>
              </w:rPr>
            </w:pPr>
            <w:proofErr w:type="spellStart"/>
            <w:r w:rsidRPr="00820005">
              <w:rPr>
                <w:sz w:val="22"/>
                <w:szCs w:val="22"/>
              </w:rPr>
              <w:t>Ecca</w:t>
            </w:r>
            <w:proofErr w:type="spellEnd"/>
          </w:p>
        </w:tc>
        <w:tc>
          <w:tcPr>
            <w:tcW w:w="1260" w:type="dxa"/>
          </w:tcPr>
          <w:p w:rsidR="00312EE8" w:rsidRPr="00820005" w:rsidRDefault="00312EE8" w:rsidP="008E788C">
            <w:pPr>
              <w:jc w:val="center"/>
              <w:rPr>
                <w:sz w:val="22"/>
                <w:szCs w:val="22"/>
              </w:rPr>
            </w:pPr>
          </w:p>
        </w:tc>
        <w:tc>
          <w:tcPr>
            <w:tcW w:w="900" w:type="dxa"/>
          </w:tcPr>
          <w:p w:rsidR="00312EE8" w:rsidRPr="00820005" w:rsidRDefault="00312EE8" w:rsidP="008E788C">
            <w:pPr>
              <w:jc w:val="center"/>
              <w:rPr>
                <w:sz w:val="22"/>
                <w:szCs w:val="22"/>
              </w:rPr>
            </w:pPr>
          </w:p>
        </w:tc>
      </w:tr>
      <w:tr w:rsidR="00312EE8" w:rsidRPr="00820005" w:rsidTr="00820005">
        <w:tc>
          <w:tcPr>
            <w:tcW w:w="1458" w:type="dxa"/>
          </w:tcPr>
          <w:p w:rsidR="00312EE8" w:rsidRDefault="00312EE8" w:rsidP="00820005">
            <w:pPr>
              <w:rPr>
                <w:sz w:val="22"/>
                <w:szCs w:val="22"/>
              </w:rPr>
            </w:pPr>
            <w:r w:rsidRPr="00820005">
              <w:rPr>
                <w:sz w:val="22"/>
                <w:szCs w:val="22"/>
              </w:rPr>
              <w:t>J. Thomas</w:t>
            </w:r>
          </w:p>
          <w:p w:rsidR="002A1938" w:rsidRPr="00820005" w:rsidRDefault="002A1938" w:rsidP="00820005">
            <w:pPr>
              <w:rPr>
                <w:sz w:val="22"/>
                <w:szCs w:val="22"/>
              </w:rPr>
            </w:pPr>
            <w:r>
              <w:rPr>
                <w:sz w:val="22"/>
                <w:szCs w:val="22"/>
              </w:rPr>
              <w:t>(Edinburgh)</w:t>
            </w:r>
          </w:p>
        </w:tc>
        <w:tc>
          <w:tcPr>
            <w:tcW w:w="1530" w:type="dxa"/>
          </w:tcPr>
          <w:p w:rsidR="00312EE8" w:rsidRPr="00820005" w:rsidRDefault="00312EE8" w:rsidP="008E788C">
            <w:pPr>
              <w:jc w:val="center"/>
              <w:rPr>
                <w:sz w:val="22"/>
                <w:szCs w:val="22"/>
              </w:rPr>
            </w:pPr>
            <w:r w:rsidRPr="00820005">
              <w:rPr>
                <w:sz w:val="22"/>
                <w:szCs w:val="22"/>
              </w:rPr>
              <w:t>3</w:t>
            </w:r>
          </w:p>
        </w:tc>
        <w:tc>
          <w:tcPr>
            <w:tcW w:w="1530" w:type="dxa"/>
          </w:tcPr>
          <w:p w:rsidR="00312EE8" w:rsidRPr="00820005" w:rsidRDefault="00312EE8" w:rsidP="008E788C">
            <w:pPr>
              <w:jc w:val="center"/>
              <w:rPr>
                <w:sz w:val="22"/>
                <w:szCs w:val="22"/>
              </w:rPr>
            </w:pPr>
            <w:r w:rsidRPr="00820005">
              <w:rPr>
                <w:sz w:val="22"/>
                <w:szCs w:val="22"/>
              </w:rPr>
              <w:t>0</w:t>
            </w:r>
          </w:p>
        </w:tc>
        <w:tc>
          <w:tcPr>
            <w:tcW w:w="1530" w:type="dxa"/>
          </w:tcPr>
          <w:p w:rsidR="00312EE8" w:rsidRPr="00820005" w:rsidRDefault="00312EE8" w:rsidP="008E788C">
            <w:pPr>
              <w:jc w:val="center"/>
              <w:rPr>
                <w:sz w:val="22"/>
                <w:szCs w:val="22"/>
              </w:rPr>
            </w:pPr>
            <w:r w:rsidRPr="00820005">
              <w:rPr>
                <w:sz w:val="22"/>
                <w:szCs w:val="22"/>
              </w:rPr>
              <w:t>1</w:t>
            </w:r>
          </w:p>
        </w:tc>
        <w:tc>
          <w:tcPr>
            <w:tcW w:w="1440" w:type="dxa"/>
          </w:tcPr>
          <w:p w:rsidR="00312EE8" w:rsidRPr="00820005" w:rsidRDefault="00312EE8" w:rsidP="008E788C">
            <w:pPr>
              <w:jc w:val="center"/>
              <w:rPr>
                <w:sz w:val="22"/>
                <w:szCs w:val="22"/>
              </w:rPr>
            </w:pPr>
            <w:r w:rsidRPr="00820005">
              <w:rPr>
                <w:sz w:val="22"/>
                <w:szCs w:val="22"/>
              </w:rPr>
              <w:t>X</w:t>
            </w:r>
          </w:p>
        </w:tc>
        <w:tc>
          <w:tcPr>
            <w:tcW w:w="1260" w:type="dxa"/>
          </w:tcPr>
          <w:p w:rsidR="00312EE8" w:rsidRPr="00820005" w:rsidRDefault="00312EE8" w:rsidP="008E788C">
            <w:pPr>
              <w:jc w:val="center"/>
              <w:rPr>
                <w:sz w:val="22"/>
                <w:szCs w:val="22"/>
              </w:rPr>
            </w:pPr>
          </w:p>
        </w:tc>
        <w:tc>
          <w:tcPr>
            <w:tcW w:w="1260" w:type="dxa"/>
          </w:tcPr>
          <w:p w:rsidR="00312EE8" w:rsidRPr="00820005" w:rsidRDefault="00312EE8" w:rsidP="008E788C">
            <w:pPr>
              <w:jc w:val="center"/>
              <w:rPr>
                <w:sz w:val="22"/>
                <w:szCs w:val="22"/>
              </w:rPr>
            </w:pPr>
          </w:p>
        </w:tc>
        <w:tc>
          <w:tcPr>
            <w:tcW w:w="1350" w:type="dxa"/>
          </w:tcPr>
          <w:p w:rsidR="00312EE8" w:rsidRPr="00820005" w:rsidRDefault="00312EE8" w:rsidP="008E788C">
            <w:pPr>
              <w:jc w:val="center"/>
              <w:rPr>
                <w:sz w:val="22"/>
                <w:szCs w:val="22"/>
              </w:rPr>
            </w:pPr>
          </w:p>
        </w:tc>
        <w:tc>
          <w:tcPr>
            <w:tcW w:w="1260" w:type="dxa"/>
          </w:tcPr>
          <w:p w:rsidR="00312EE8" w:rsidRPr="00820005" w:rsidRDefault="00312EE8" w:rsidP="008E788C">
            <w:pPr>
              <w:jc w:val="center"/>
              <w:rPr>
                <w:sz w:val="22"/>
                <w:szCs w:val="22"/>
              </w:rPr>
            </w:pPr>
          </w:p>
        </w:tc>
        <w:tc>
          <w:tcPr>
            <w:tcW w:w="900" w:type="dxa"/>
          </w:tcPr>
          <w:p w:rsidR="00312EE8" w:rsidRPr="00820005" w:rsidRDefault="00312EE8" w:rsidP="008E788C">
            <w:pPr>
              <w:jc w:val="center"/>
              <w:rPr>
                <w:sz w:val="22"/>
                <w:szCs w:val="22"/>
              </w:rPr>
            </w:pPr>
          </w:p>
        </w:tc>
      </w:tr>
    </w:tbl>
    <w:p w:rsidR="00820005" w:rsidRPr="00820005" w:rsidRDefault="00820005" w:rsidP="00820005">
      <w:pPr>
        <w:spacing w:after="0" w:line="240" w:lineRule="auto"/>
        <w:rPr>
          <w:rFonts w:ascii="Times New Roman" w:hAnsi="Times New Roman" w:cs="Times New Roman"/>
        </w:rPr>
      </w:pPr>
    </w:p>
    <w:p w:rsidR="00820005" w:rsidRPr="00820005" w:rsidRDefault="00820005" w:rsidP="00820005">
      <w:pPr>
        <w:spacing w:after="0" w:line="240" w:lineRule="auto"/>
        <w:rPr>
          <w:rFonts w:ascii="Times New Roman" w:hAnsi="Times New Roman" w:cs="Times New Roman"/>
        </w:rPr>
      </w:pPr>
    </w:p>
    <w:p w:rsidR="00820005" w:rsidRPr="00820005" w:rsidRDefault="00820005" w:rsidP="00820005">
      <w:pPr>
        <w:spacing w:after="0" w:line="240" w:lineRule="auto"/>
        <w:rPr>
          <w:rFonts w:ascii="Times New Roman" w:hAnsi="Times New Roman" w:cs="Times New Roman"/>
        </w:rPr>
      </w:pPr>
    </w:p>
    <w:p w:rsidR="00820005" w:rsidRPr="00820005" w:rsidRDefault="00820005" w:rsidP="00820005">
      <w:pPr>
        <w:spacing w:after="0" w:line="240" w:lineRule="auto"/>
        <w:rPr>
          <w:rFonts w:ascii="Times New Roman" w:hAnsi="Times New Roman" w:cs="Times New Roman"/>
        </w:rPr>
      </w:pPr>
    </w:p>
    <w:p w:rsidR="00820005" w:rsidRPr="00820005" w:rsidRDefault="00820005" w:rsidP="00820005">
      <w:pPr>
        <w:spacing w:after="0" w:line="240" w:lineRule="auto"/>
        <w:jc w:val="center"/>
        <w:rPr>
          <w:rFonts w:ascii="Times New Roman" w:hAnsi="Times New Roman" w:cs="Times New Roman"/>
          <w:sz w:val="24"/>
          <w:szCs w:val="24"/>
        </w:rPr>
      </w:pPr>
      <w:r w:rsidRPr="00820005">
        <w:rPr>
          <w:rFonts w:ascii="Times New Roman" w:hAnsi="Times New Roman" w:cs="Times New Roman"/>
          <w:b/>
          <w:sz w:val="24"/>
          <w:szCs w:val="24"/>
        </w:rPr>
        <w:lastRenderedPageBreak/>
        <w:t>2014 Research Excellence Funding Economics Panel</w:t>
      </w:r>
    </w:p>
    <w:p w:rsidR="00820005" w:rsidRPr="00820005" w:rsidRDefault="00820005" w:rsidP="00820005">
      <w:pPr>
        <w:spacing w:after="0" w:line="240" w:lineRule="auto"/>
        <w:rPr>
          <w:rFonts w:ascii="Times New Roman" w:hAnsi="Times New Roman" w:cs="Times New Roman"/>
        </w:rPr>
      </w:pPr>
    </w:p>
    <w:tbl>
      <w:tblPr>
        <w:tblStyle w:val="TableGrid"/>
        <w:tblW w:w="13518" w:type="dxa"/>
        <w:tblLayout w:type="fixed"/>
        <w:tblLook w:val="04A0" w:firstRow="1" w:lastRow="0" w:firstColumn="1" w:lastColumn="0" w:noHBand="0" w:noVBand="1"/>
      </w:tblPr>
      <w:tblGrid>
        <w:gridCol w:w="1458"/>
        <w:gridCol w:w="1530"/>
        <w:gridCol w:w="1530"/>
        <w:gridCol w:w="1530"/>
        <w:gridCol w:w="1440"/>
        <w:gridCol w:w="1260"/>
        <w:gridCol w:w="1260"/>
        <w:gridCol w:w="1350"/>
        <w:gridCol w:w="1260"/>
        <w:gridCol w:w="900"/>
      </w:tblGrid>
      <w:tr w:rsidR="00820005" w:rsidRPr="00820005" w:rsidTr="00820005">
        <w:tc>
          <w:tcPr>
            <w:tcW w:w="1458" w:type="dxa"/>
          </w:tcPr>
          <w:p w:rsidR="00820005" w:rsidRPr="00820005" w:rsidRDefault="00820005" w:rsidP="00820005">
            <w:pPr>
              <w:rPr>
                <w:b/>
                <w:sz w:val="22"/>
                <w:szCs w:val="22"/>
              </w:rPr>
            </w:pPr>
            <w:r w:rsidRPr="00820005">
              <w:rPr>
                <w:b/>
                <w:sz w:val="22"/>
                <w:szCs w:val="22"/>
              </w:rPr>
              <w:t>Name</w:t>
            </w:r>
          </w:p>
        </w:tc>
        <w:tc>
          <w:tcPr>
            <w:tcW w:w="1530" w:type="dxa"/>
          </w:tcPr>
          <w:p w:rsidR="00820005" w:rsidRPr="00820005" w:rsidRDefault="00820005" w:rsidP="00820005">
            <w:pPr>
              <w:rPr>
                <w:b/>
                <w:sz w:val="22"/>
                <w:szCs w:val="22"/>
              </w:rPr>
            </w:pPr>
            <w:r w:rsidRPr="00820005">
              <w:rPr>
                <w:b/>
                <w:sz w:val="22"/>
                <w:szCs w:val="22"/>
              </w:rPr>
              <w:t>Diamond</w:t>
            </w:r>
          </w:p>
          <w:p w:rsidR="00820005" w:rsidRPr="00820005" w:rsidRDefault="00820005" w:rsidP="00820005">
            <w:pPr>
              <w:rPr>
                <w:b/>
                <w:sz w:val="22"/>
                <w:szCs w:val="22"/>
              </w:rPr>
            </w:pPr>
            <w:r w:rsidRPr="00820005">
              <w:rPr>
                <w:b/>
                <w:sz w:val="22"/>
                <w:szCs w:val="22"/>
              </w:rPr>
              <w:t>List Journal Submissions (based on submissions to 2008 RAE)</w:t>
            </w:r>
          </w:p>
        </w:tc>
        <w:tc>
          <w:tcPr>
            <w:tcW w:w="1530" w:type="dxa"/>
          </w:tcPr>
          <w:p w:rsidR="00820005" w:rsidRPr="00820005" w:rsidRDefault="00820005" w:rsidP="00820005">
            <w:pPr>
              <w:rPr>
                <w:b/>
                <w:sz w:val="22"/>
                <w:szCs w:val="22"/>
              </w:rPr>
            </w:pPr>
            <w:r w:rsidRPr="00820005">
              <w:rPr>
                <w:b/>
                <w:sz w:val="22"/>
                <w:szCs w:val="22"/>
              </w:rPr>
              <w:t>Heterodox Submissions (based on submissions to 2008 RAE)</w:t>
            </w:r>
          </w:p>
        </w:tc>
        <w:tc>
          <w:tcPr>
            <w:tcW w:w="1530" w:type="dxa"/>
          </w:tcPr>
          <w:p w:rsidR="00820005" w:rsidRPr="00820005" w:rsidRDefault="00820005" w:rsidP="00820005">
            <w:pPr>
              <w:rPr>
                <w:b/>
                <w:sz w:val="22"/>
                <w:szCs w:val="22"/>
              </w:rPr>
            </w:pPr>
            <w:r w:rsidRPr="00820005">
              <w:rPr>
                <w:b/>
                <w:sz w:val="22"/>
                <w:szCs w:val="22"/>
              </w:rPr>
              <w:t>Other Submissions (based on submissions to 2008 RAE)</w:t>
            </w:r>
          </w:p>
        </w:tc>
        <w:tc>
          <w:tcPr>
            <w:tcW w:w="1440" w:type="dxa"/>
          </w:tcPr>
          <w:p w:rsidR="00820005" w:rsidRPr="00820005" w:rsidRDefault="00820005" w:rsidP="00820005">
            <w:pPr>
              <w:rPr>
                <w:b/>
                <w:sz w:val="22"/>
                <w:szCs w:val="22"/>
              </w:rPr>
            </w:pPr>
            <w:r w:rsidRPr="00820005">
              <w:rPr>
                <w:b/>
                <w:sz w:val="22"/>
                <w:szCs w:val="22"/>
              </w:rPr>
              <w:t>RES Leadership Positions</w:t>
            </w:r>
          </w:p>
        </w:tc>
        <w:tc>
          <w:tcPr>
            <w:tcW w:w="1260" w:type="dxa"/>
          </w:tcPr>
          <w:p w:rsidR="00820005" w:rsidRPr="00820005" w:rsidRDefault="00820005" w:rsidP="00820005">
            <w:pPr>
              <w:rPr>
                <w:b/>
                <w:sz w:val="22"/>
                <w:szCs w:val="22"/>
              </w:rPr>
            </w:pPr>
            <w:r w:rsidRPr="00820005">
              <w:rPr>
                <w:b/>
                <w:sz w:val="22"/>
                <w:szCs w:val="22"/>
              </w:rPr>
              <w:t>Managing/</w:t>
            </w:r>
          </w:p>
          <w:p w:rsidR="00820005" w:rsidRPr="00820005" w:rsidRDefault="00820005" w:rsidP="00820005">
            <w:pPr>
              <w:rPr>
                <w:b/>
                <w:sz w:val="22"/>
                <w:szCs w:val="22"/>
              </w:rPr>
            </w:pPr>
            <w:r w:rsidRPr="00820005">
              <w:rPr>
                <w:b/>
                <w:sz w:val="22"/>
                <w:szCs w:val="22"/>
              </w:rPr>
              <w:t>Associate</w:t>
            </w:r>
          </w:p>
          <w:p w:rsidR="00820005" w:rsidRPr="00820005" w:rsidRDefault="00820005" w:rsidP="00820005">
            <w:pPr>
              <w:rPr>
                <w:b/>
                <w:sz w:val="22"/>
                <w:szCs w:val="22"/>
              </w:rPr>
            </w:pPr>
            <w:r w:rsidRPr="00820005">
              <w:rPr>
                <w:b/>
                <w:sz w:val="22"/>
                <w:szCs w:val="22"/>
              </w:rPr>
              <w:t xml:space="preserve">Editor of the </w:t>
            </w:r>
            <w:r w:rsidRPr="00820005">
              <w:rPr>
                <w:b/>
                <w:i/>
                <w:sz w:val="22"/>
                <w:szCs w:val="22"/>
              </w:rPr>
              <w:t>Economic Journal</w:t>
            </w:r>
          </w:p>
        </w:tc>
        <w:tc>
          <w:tcPr>
            <w:tcW w:w="1260" w:type="dxa"/>
          </w:tcPr>
          <w:p w:rsidR="00820005" w:rsidRPr="00820005" w:rsidRDefault="00820005" w:rsidP="00820005">
            <w:pPr>
              <w:rPr>
                <w:b/>
                <w:sz w:val="22"/>
                <w:szCs w:val="22"/>
              </w:rPr>
            </w:pPr>
            <w:r w:rsidRPr="00820005">
              <w:rPr>
                <w:b/>
                <w:sz w:val="22"/>
                <w:szCs w:val="22"/>
              </w:rPr>
              <w:t>CHUDE</w:t>
            </w:r>
          </w:p>
          <w:p w:rsidR="00820005" w:rsidRPr="00820005" w:rsidRDefault="00820005" w:rsidP="00820005">
            <w:pPr>
              <w:rPr>
                <w:b/>
                <w:sz w:val="22"/>
                <w:szCs w:val="22"/>
              </w:rPr>
            </w:pPr>
            <w:r w:rsidRPr="00820005">
              <w:rPr>
                <w:b/>
                <w:sz w:val="22"/>
                <w:szCs w:val="22"/>
              </w:rPr>
              <w:t>Steering</w:t>
            </w:r>
          </w:p>
          <w:p w:rsidR="00820005" w:rsidRPr="00820005" w:rsidRDefault="00820005" w:rsidP="00820005">
            <w:pPr>
              <w:rPr>
                <w:b/>
                <w:sz w:val="22"/>
                <w:szCs w:val="22"/>
              </w:rPr>
            </w:pPr>
            <w:r w:rsidRPr="00820005">
              <w:rPr>
                <w:b/>
                <w:sz w:val="22"/>
                <w:szCs w:val="22"/>
              </w:rPr>
              <w:t>Committee</w:t>
            </w:r>
          </w:p>
        </w:tc>
        <w:tc>
          <w:tcPr>
            <w:tcW w:w="1350" w:type="dxa"/>
          </w:tcPr>
          <w:p w:rsidR="00820005" w:rsidRPr="00820005" w:rsidRDefault="00820005" w:rsidP="00820005">
            <w:pPr>
              <w:rPr>
                <w:b/>
                <w:sz w:val="22"/>
                <w:szCs w:val="22"/>
              </w:rPr>
            </w:pPr>
            <w:r w:rsidRPr="00820005">
              <w:rPr>
                <w:b/>
                <w:sz w:val="22"/>
                <w:szCs w:val="22"/>
              </w:rPr>
              <w:t>Managing/</w:t>
            </w:r>
          </w:p>
          <w:p w:rsidR="00820005" w:rsidRPr="00820005" w:rsidRDefault="00820005" w:rsidP="00820005">
            <w:pPr>
              <w:rPr>
                <w:b/>
                <w:sz w:val="22"/>
                <w:szCs w:val="22"/>
              </w:rPr>
            </w:pPr>
            <w:r w:rsidRPr="00820005">
              <w:rPr>
                <w:b/>
                <w:sz w:val="22"/>
                <w:szCs w:val="22"/>
              </w:rPr>
              <w:t xml:space="preserve">Associate </w:t>
            </w:r>
          </w:p>
          <w:p w:rsidR="00820005" w:rsidRPr="00820005" w:rsidRDefault="00820005" w:rsidP="00820005">
            <w:pPr>
              <w:rPr>
                <w:b/>
                <w:sz w:val="22"/>
                <w:szCs w:val="22"/>
              </w:rPr>
            </w:pPr>
            <w:r w:rsidRPr="00820005">
              <w:rPr>
                <w:b/>
                <w:sz w:val="22"/>
                <w:szCs w:val="22"/>
              </w:rPr>
              <w:t>Editor of a Diamond List Journal</w:t>
            </w:r>
          </w:p>
        </w:tc>
        <w:tc>
          <w:tcPr>
            <w:tcW w:w="1260" w:type="dxa"/>
          </w:tcPr>
          <w:p w:rsidR="00820005" w:rsidRPr="00820005" w:rsidRDefault="00820005" w:rsidP="00820005">
            <w:pPr>
              <w:rPr>
                <w:b/>
                <w:sz w:val="22"/>
                <w:szCs w:val="22"/>
              </w:rPr>
            </w:pPr>
            <w:r w:rsidRPr="00820005">
              <w:rPr>
                <w:b/>
                <w:sz w:val="22"/>
                <w:szCs w:val="22"/>
              </w:rPr>
              <w:t>ESRC</w:t>
            </w:r>
          </w:p>
          <w:p w:rsidR="00820005" w:rsidRPr="00820005" w:rsidRDefault="00820005" w:rsidP="00820005">
            <w:pPr>
              <w:rPr>
                <w:b/>
                <w:sz w:val="22"/>
                <w:szCs w:val="22"/>
              </w:rPr>
            </w:pPr>
            <w:r w:rsidRPr="00820005">
              <w:rPr>
                <w:b/>
                <w:sz w:val="22"/>
                <w:szCs w:val="22"/>
              </w:rPr>
              <w:t>Activities</w:t>
            </w:r>
          </w:p>
        </w:tc>
        <w:tc>
          <w:tcPr>
            <w:tcW w:w="900" w:type="dxa"/>
          </w:tcPr>
          <w:p w:rsidR="00820005" w:rsidRPr="00820005" w:rsidRDefault="00820005" w:rsidP="00820005">
            <w:pPr>
              <w:rPr>
                <w:b/>
                <w:sz w:val="22"/>
                <w:szCs w:val="22"/>
              </w:rPr>
            </w:pPr>
            <w:r w:rsidRPr="00820005">
              <w:rPr>
                <w:b/>
                <w:sz w:val="22"/>
                <w:szCs w:val="22"/>
              </w:rPr>
              <w:t>Other</w:t>
            </w:r>
          </w:p>
        </w:tc>
      </w:tr>
      <w:tr w:rsidR="00820005" w:rsidRPr="00820005" w:rsidTr="00820005">
        <w:tc>
          <w:tcPr>
            <w:tcW w:w="1458" w:type="dxa"/>
          </w:tcPr>
          <w:p w:rsidR="00820005" w:rsidRDefault="00820005" w:rsidP="00820005">
            <w:pPr>
              <w:rPr>
                <w:sz w:val="22"/>
                <w:szCs w:val="22"/>
              </w:rPr>
            </w:pPr>
            <w:r w:rsidRPr="00820005">
              <w:rPr>
                <w:sz w:val="22"/>
                <w:szCs w:val="22"/>
              </w:rPr>
              <w:t xml:space="preserve">P. </w:t>
            </w:r>
            <w:proofErr w:type="spellStart"/>
            <w:r w:rsidRPr="00820005">
              <w:rPr>
                <w:sz w:val="22"/>
                <w:szCs w:val="22"/>
              </w:rPr>
              <w:t>Neary</w:t>
            </w:r>
            <w:proofErr w:type="spellEnd"/>
            <w:r w:rsidRPr="00820005">
              <w:rPr>
                <w:sz w:val="22"/>
                <w:szCs w:val="22"/>
              </w:rPr>
              <w:t xml:space="preserve"> (chair)</w:t>
            </w:r>
          </w:p>
          <w:p w:rsidR="002A1938" w:rsidRPr="00820005" w:rsidRDefault="002A1938" w:rsidP="00820005">
            <w:pPr>
              <w:rPr>
                <w:sz w:val="22"/>
                <w:szCs w:val="22"/>
              </w:rPr>
            </w:pPr>
            <w:r>
              <w:rPr>
                <w:sz w:val="22"/>
                <w:szCs w:val="22"/>
              </w:rPr>
              <w:t>(Oxford)</w:t>
            </w:r>
          </w:p>
        </w:tc>
        <w:tc>
          <w:tcPr>
            <w:tcW w:w="1530" w:type="dxa"/>
          </w:tcPr>
          <w:p w:rsidR="00820005" w:rsidRPr="00820005" w:rsidRDefault="00820005" w:rsidP="008E788C">
            <w:pPr>
              <w:jc w:val="center"/>
              <w:rPr>
                <w:sz w:val="22"/>
                <w:szCs w:val="22"/>
              </w:rPr>
            </w:pPr>
            <w:r w:rsidRPr="00820005">
              <w:rPr>
                <w:sz w:val="22"/>
                <w:szCs w:val="22"/>
              </w:rPr>
              <w:t>4</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roofErr w:type="spellStart"/>
            <w:r w:rsidRPr="00820005">
              <w:rPr>
                <w:sz w:val="22"/>
                <w:szCs w:val="22"/>
              </w:rPr>
              <w:t>Emet</w:t>
            </w:r>
            <w:proofErr w:type="spellEnd"/>
            <w:r w:rsidRPr="00820005">
              <w:rPr>
                <w:sz w:val="22"/>
                <w:szCs w:val="22"/>
              </w:rPr>
              <w:t xml:space="preserve">, </w:t>
            </w:r>
            <w:proofErr w:type="spellStart"/>
            <w:r w:rsidRPr="00820005">
              <w:rPr>
                <w:sz w:val="22"/>
                <w:szCs w:val="22"/>
              </w:rPr>
              <w:t>Ecca</w:t>
            </w:r>
            <w:proofErr w:type="spellEnd"/>
            <w:r w:rsidRPr="00820005">
              <w:rPr>
                <w:sz w:val="22"/>
                <w:szCs w:val="22"/>
              </w:rPr>
              <w:t xml:space="preserve">, EER, </w:t>
            </w:r>
            <w:proofErr w:type="spellStart"/>
            <w:r w:rsidRPr="00820005">
              <w:rPr>
                <w:sz w:val="22"/>
                <w:szCs w:val="22"/>
              </w:rPr>
              <w:t>REStud</w:t>
            </w:r>
            <w:proofErr w:type="spellEnd"/>
            <w:r w:rsidRPr="00820005">
              <w:rPr>
                <w:sz w:val="22"/>
                <w:szCs w:val="22"/>
              </w:rPr>
              <w:t>, JIE</w:t>
            </w: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O. </w:t>
            </w:r>
            <w:proofErr w:type="spellStart"/>
            <w:r w:rsidRPr="00820005">
              <w:rPr>
                <w:sz w:val="22"/>
                <w:szCs w:val="22"/>
              </w:rPr>
              <w:t>Bandiera</w:t>
            </w:r>
            <w:proofErr w:type="spellEnd"/>
          </w:p>
          <w:p w:rsidR="002A1938" w:rsidRPr="00820005" w:rsidRDefault="002A1938" w:rsidP="00820005">
            <w:pPr>
              <w:rPr>
                <w:sz w:val="22"/>
                <w:szCs w:val="22"/>
              </w:rPr>
            </w:pPr>
            <w:r>
              <w:rPr>
                <w:sz w:val="22"/>
                <w:szCs w:val="22"/>
              </w:rPr>
              <w:t>(LSE)</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r w:rsidRPr="00820005">
              <w:rPr>
                <w:sz w:val="22"/>
                <w:szCs w:val="22"/>
              </w:rPr>
              <w:t>JEL, JDE</w:t>
            </w: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T. </w:t>
            </w:r>
            <w:proofErr w:type="spellStart"/>
            <w:r w:rsidRPr="00820005">
              <w:rPr>
                <w:sz w:val="22"/>
                <w:szCs w:val="22"/>
              </w:rPr>
              <w:t>Besley</w:t>
            </w:r>
            <w:proofErr w:type="spellEnd"/>
          </w:p>
          <w:p w:rsidR="002A1938" w:rsidRPr="00820005" w:rsidRDefault="002A1938" w:rsidP="00820005">
            <w:pPr>
              <w:rPr>
                <w:sz w:val="22"/>
                <w:szCs w:val="22"/>
              </w:rPr>
            </w:pPr>
            <w:r>
              <w:rPr>
                <w:sz w:val="22"/>
                <w:szCs w:val="22"/>
              </w:rPr>
              <w:t>(LSE)</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r w:rsidRPr="00820005">
              <w:rPr>
                <w:sz w:val="22"/>
                <w:szCs w:val="22"/>
              </w:rPr>
              <w:t xml:space="preserve">QJE, JDE, AER, OEP, </w:t>
            </w:r>
            <w:proofErr w:type="spellStart"/>
            <w:r w:rsidRPr="00820005">
              <w:rPr>
                <w:sz w:val="22"/>
                <w:szCs w:val="22"/>
              </w:rPr>
              <w:t>REStud</w:t>
            </w:r>
            <w:proofErr w:type="spellEnd"/>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D. </w:t>
            </w:r>
            <w:proofErr w:type="spellStart"/>
            <w:r w:rsidRPr="00820005">
              <w:rPr>
                <w:sz w:val="22"/>
                <w:szCs w:val="22"/>
              </w:rPr>
              <w:t>Blackaby</w:t>
            </w:r>
            <w:proofErr w:type="spellEnd"/>
          </w:p>
          <w:p w:rsidR="002A1938" w:rsidRPr="00820005" w:rsidRDefault="002A1938" w:rsidP="00820005">
            <w:pPr>
              <w:rPr>
                <w:sz w:val="22"/>
                <w:szCs w:val="22"/>
              </w:rPr>
            </w:pPr>
            <w:r>
              <w:rPr>
                <w:sz w:val="22"/>
                <w:szCs w:val="22"/>
              </w:rPr>
              <w:t>(Swansea)</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2</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r w:rsidRPr="00820005">
              <w:rPr>
                <w:sz w:val="22"/>
                <w:szCs w:val="22"/>
              </w:rPr>
              <w:t>QAA1, QAA2</w:t>
            </w:r>
          </w:p>
        </w:tc>
      </w:tr>
      <w:tr w:rsidR="00820005" w:rsidRPr="00820005" w:rsidTr="00820005">
        <w:tc>
          <w:tcPr>
            <w:tcW w:w="1458" w:type="dxa"/>
          </w:tcPr>
          <w:p w:rsidR="00820005" w:rsidRDefault="00820005" w:rsidP="00820005">
            <w:pPr>
              <w:rPr>
                <w:sz w:val="22"/>
                <w:szCs w:val="22"/>
              </w:rPr>
            </w:pPr>
            <w:r w:rsidRPr="00820005">
              <w:rPr>
                <w:sz w:val="22"/>
                <w:szCs w:val="22"/>
              </w:rPr>
              <w:t>S. Bond</w:t>
            </w:r>
          </w:p>
          <w:p w:rsidR="002A1938" w:rsidRPr="00820005" w:rsidRDefault="002A1938" w:rsidP="00820005">
            <w:pPr>
              <w:rPr>
                <w:sz w:val="22"/>
                <w:szCs w:val="22"/>
              </w:rPr>
            </w:pPr>
            <w:r>
              <w:rPr>
                <w:sz w:val="22"/>
                <w:szCs w:val="22"/>
              </w:rPr>
              <w:t>(Oxford)</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roofErr w:type="spellStart"/>
            <w:r w:rsidRPr="00820005">
              <w:rPr>
                <w:sz w:val="22"/>
                <w:szCs w:val="22"/>
              </w:rPr>
              <w:t>Ecca</w:t>
            </w:r>
            <w:proofErr w:type="spellEnd"/>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S. Brown</w:t>
            </w:r>
          </w:p>
          <w:p w:rsidR="002A1938" w:rsidRPr="00820005" w:rsidRDefault="002A1938" w:rsidP="00820005">
            <w:pPr>
              <w:rPr>
                <w:sz w:val="22"/>
                <w:szCs w:val="22"/>
              </w:rPr>
            </w:pPr>
            <w:r>
              <w:rPr>
                <w:sz w:val="22"/>
                <w:szCs w:val="22"/>
              </w:rPr>
              <w:t>(Sheffield)</w:t>
            </w:r>
          </w:p>
        </w:tc>
        <w:tc>
          <w:tcPr>
            <w:tcW w:w="1530" w:type="dxa"/>
          </w:tcPr>
          <w:p w:rsidR="00820005" w:rsidRPr="00820005" w:rsidRDefault="00820005" w:rsidP="008E788C">
            <w:pPr>
              <w:jc w:val="center"/>
              <w:rPr>
                <w:sz w:val="22"/>
                <w:szCs w:val="22"/>
              </w:rPr>
            </w:pPr>
            <w:r w:rsidRPr="00820005">
              <w:rPr>
                <w:sz w:val="22"/>
                <w:szCs w:val="22"/>
              </w:rPr>
              <w:t>1</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3</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S. </w:t>
            </w:r>
            <w:proofErr w:type="spellStart"/>
            <w:r w:rsidRPr="00820005">
              <w:rPr>
                <w:sz w:val="22"/>
                <w:szCs w:val="22"/>
              </w:rPr>
              <w:t>Gaechter</w:t>
            </w:r>
            <w:proofErr w:type="spellEnd"/>
          </w:p>
          <w:p w:rsidR="002A1938" w:rsidRPr="00820005" w:rsidRDefault="002A1938" w:rsidP="00820005">
            <w:pPr>
              <w:rPr>
                <w:sz w:val="22"/>
                <w:szCs w:val="22"/>
              </w:rPr>
            </w:pPr>
            <w:r>
              <w:rPr>
                <w:sz w:val="22"/>
                <w:szCs w:val="22"/>
              </w:rPr>
              <w:t>(Nottingham)</w:t>
            </w:r>
          </w:p>
        </w:tc>
        <w:tc>
          <w:tcPr>
            <w:tcW w:w="1530" w:type="dxa"/>
          </w:tcPr>
          <w:p w:rsidR="00820005" w:rsidRPr="00820005" w:rsidRDefault="00820005" w:rsidP="008E788C">
            <w:pPr>
              <w:jc w:val="center"/>
              <w:rPr>
                <w:sz w:val="22"/>
                <w:szCs w:val="22"/>
              </w:rPr>
            </w:pPr>
            <w:r w:rsidRPr="00820005">
              <w:rPr>
                <w:sz w:val="22"/>
                <w:szCs w:val="22"/>
              </w:rPr>
              <w:t>1</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3</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R. Griffith</w:t>
            </w:r>
          </w:p>
          <w:p w:rsidR="002A1938" w:rsidRPr="00820005" w:rsidRDefault="002A1938" w:rsidP="00820005">
            <w:pPr>
              <w:rPr>
                <w:sz w:val="22"/>
                <w:szCs w:val="22"/>
              </w:rPr>
            </w:pPr>
            <w:r>
              <w:rPr>
                <w:sz w:val="22"/>
                <w:szCs w:val="22"/>
              </w:rPr>
              <w:t>(Manchester)</w:t>
            </w:r>
          </w:p>
        </w:tc>
        <w:tc>
          <w:tcPr>
            <w:tcW w:w="1530" w:type="dxa"/>
          </w:tcPr>
          <w:p w:rsidR="00820005" w:rsidRPr="00820005" w:rsidRDefault="00820005" w:rsidP="008E788C">
            <w:pPr>
              <w:jc w:val="center"/>
              <w:rPr>
                <w:sz w:val="22"/>
                <w:szCs w:val="22"/>
              </w:rPr>
            </w:pPr>
            <w:r w:rsidRPr="00820005">
              <w:rPr>
                <w:sz w:val="22"/>
                <w:szCs w:val="22"/>
              </w:rPr>
              <w:t>4</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A. Harvey</w:t>
            </w:r>
          </w:p>
          <w:p w:rsidR="002A1938" w:rsidRPr="00820005" w:rsidRDefault="002A1938" w:rsidP="00820005">
            <w:pPr>
              <w:rPr>
                <w:sz w:val="22"/>
                <w:szCs w:val="22"/>
              </w:rPr>
            </w:pPr>
            <w:r>
              <w:rPr>
                <w:sz w:val="22"/>
                <w:szCs w:val="22"/>
              </w:rPr>
              <w:t>(Cambridge)</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2</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roofErr w:type="spellStart"/>
            <w:r w:rsidRPr="00820005">
              <w:rPr>
                <w:sz w:val="22"/>
                <w:szCs w:val="22"/>
              </w:rPr>
              <w:t>JEmet</w:t>
            </w:r>
            <w:proofErr w:type="spellEnd"/>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C. </w:t>
            </w:r>
            <w:proofErr w:type="spellStart"/>
            <w:r w:rsidRPr="00820005">
              <w:rPr>
                <w:sz w:val="22"/>
                <w:szCs w:val="22"/>
              </w:rPr>
              <w:t>Leith</w:t>
            </w:r>
            <w:proofErr w:type="spellEnd"/>
          </w:p>
          <w:p w:rsidR="002A1938" w:rsidRPr="00820005" w:rsidRDefault="002A1938" w:rsidP="00820005">
            <w:pPr>
              <w:rPr>
                <w:sz w:val="22"/>
                <w:szCs w:val="22"/>
              </w:rPr>
            </w:pPr>
            <w:r>
              <w:rPr>
                <w:sz w:val="22"/>
                <w:szCs w:val="22"/>
              </w:rPr>
              <w:t>(Glasgow)</w:t>
            </w:r>
          </w:p>
        </w:tc>
        <w:tc>
          <w:tcPr>
            <w:tcW w:w="1530" w:type="dxa"/>
          </w:tcPr>
          <w:p w:rsidR="00820005" w:rsidRPr="00820005" w:rsidRDefault="00820005" w:rsidP="008E788C">
            <w:pPr>
              <w:jc w:val="center"/>
              <w:rPr>
                <w:sz w:val="22"/>
                <w:szCs w:val="22"/>
              </w:rPr>
            </w:pPr>
            <w:r w:rsidRPr="00820005">
              <w:rPr>
                <w:sz w:val="22"/>
                <w:szCs w:val="22"/>
              </w:rPr>
              <w:t>4</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r w:rsidRPr="00820005">
              <w:rPr>
                <w:sz w:val="22"/>
                <w:szCs w:val="22"/>
              </w:rPr>
              <w:t>EER</w:t>
            </w:r>
          </w:p>
        </w:tc>
        <w:tc>
          <w:tcPr>
            <w:tcW w:w="1260" w:type="dxa"/>
          </w:tcPr>
          <w:p w:rsidR="00820005" w:rsidRPr="00820005" w:rsidRDefault="007A1441" w:rsidP="008E788C">
            <w:pPr>
              <w:jc w:val="center"/>
              <w:rPr>
                <w:sz w:val="22"/>
                <w:szCs w:val="22"/>
              </w:rPr>
            </w:pPr>
            <w:r>
              <w:rPr>
                <w:sz w:val="22"/>
                <w:szCs w:val="22"/>
              </w:rPr>
              <w:t>X</w:t>
            </w: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B. Lockwood</w:t>
            </w:r>
          </w:p>
          <w:p w:rsidR="002A1938" w:rsidRPr="00820005" w:rsidRDefault="002A1938" w:rsidP="00820005">
            <w:pPr>
              <w:rPr>
                <w:sz w:val="22"/>
                <w:szCs w:val="22"/>
              </w:rPr>
            </w:pPr>
            <w:r>
              <w:rPr>
                <w:sz w:val="22"/>
                <w:szCs w:val="22"/>
              </w:rPr>
              <w:t>(Warwick)</w:t>
            </w:r>
          </w:p>
        </w:tc>
        <w:tc>
          <w:tcPr>
            <w:tcW w:w="1530" w:type="dxa"/>
          </w:tcPr>
          <w:p w:rsidR="00820005" w:rsidRPr="00820005" w:rsidRDefault="00820005" w:rsidP="008E788C">
            <w:pPr>
              <w:jc w:val="center"/>
              <w:rPr>
                <w:sz w:val="22"/>
                <w:szCs w:val="22"/>
              </w:rPr>
            </w:pPr>
            <w:r w:rsidRPr="00820005">
              <w:rPr>
                <w:sz w:val="22"/>
                <w:szCs w:val="22"/>
              </w:rPr>
              <w:t>4</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0</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350" w:type="dxa"/>
          </w:tcPr>
          <w:p w:rsidR="00820005" w:rsidRPr="00820005" w:rsidRDefault="007A1441" w:rsidP="008E788C">
            <w:pPr>
              <w:jc w:val="center"/>
              <w:rPr>
                <w:sz w:val="22"/>
                <w:szCs w:val="22"/>
              </w:rPr>
            </w:pPr>
            <w:r>
              <w:rPr>
                <w:sz w:val="22"/>
                <w:szCs w:val="22"/>
              </w:rPr>
              <w:t>JPE</w:t>
            </w: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 xml:space="preserve">S. </w:t>
            </w:r>
            <w:proofErr w:type="spellStart"/>
            <w:r w:rsidRPr="00820005">
              <w:rPr>
                <w:sz w:val="22"/>
                <w:szCs w:val="22"/>
              </w:rPr>
              <w:t>Pudney</w:t>
            </w:r>
            <w:proofErr w:type="spellEnd"/>
          </w:p>
          <w:p w:rsidR="002A1938" w:rsidRPr="00820005" w:rsidRDefault="002A1938" w:rsidP="00820005">
            <w:pPr>
              <w:rPr>
                <w:sz w:val="22"/>
                <w:szCs w:val="22"/>
              </w:rPr>
            </w:pPr>
            <w:r>
              <w:rPr>
                <w:sz w:val="22"/>
                <w:szCs w:val="22"/>
              </w:rPr>
              <w:t>(Essex)</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2</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r w:rsidRPr="00820005">
              <w:rPr>
                <w:sz w:val="22"/>
                <w:szCs w:val="22"/>
              </w:rPr>
              <w:t>X</w:t>
            </w: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A. Sutherland</w:t>
            </w:r>
          </w:p>
          <w:p w:rsidR="002A1938" w:rsidRPr="00820005" w:rsidRDefault="002A1938" w:rsidP="00820005">
            <w:pPr>
              <w:rPr>
                <w:sz w:val="22"/>
                <w:szCs w:val="22"/>
              </w:rPr>
            </w:pPr>
            <w:r>
              <w:rPr>
                <w:sz w:val="22"/>
                <w:szCs w:val="22"/>
              </w:rPr>
              <w:t>(St. Andrews)</w:t>
            </w:r>
          </w:p>
        </w:tc>
        <w:tc>
          <w:tcPr>
            <w:tcW w:w="1530" w:type="dxa"/>
          </w:tcPr>
          <w:p w:rsidR="00820005" w:rsidRPr="00820005" w:rsidRDefault="00820005" w:rsidP="008E788C">
            <w:pPr>
              <w:jc w:val="center"/>
              <w:rPr>
                <w:sz w:val="22"/>
                <w:szCs w:val="22"/>
              </w:rPr>
            </w:pPr>
            <w:r w:rsidRPr="00820005">
              <w:rPr>
                <w:sz w:val="22"/>
                <w:szCs w:val="22"/>
              </w:rPr>
              <w:t>2</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2</w:t>
            </w:r>
          </w:p>
        </w:tc>
        <w:tc>
          <w:tcPr>
            <w:tcW w:w="144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r w:rsidRPr="00820005">
              <w:rPr>
                <w:sz w:val="22"/>
                <w:szCs w:val="22"/>
              </w:rPr>
              <w:t>JIE</w:t>
            </w: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lastRenderedPageBreak/>
              <w:t>J. Thomas</w:t>
            </w:r>
          </w:p>
          <w:p w:rsidR="002A1938" w:rsidRPr="00820005" w:rsidRDefault="002A1938" w:rsidP="00820005">
            <w:pPr>
              <w:rPr>
                <w:sz w:val="22"/>
                <w:szCs w:val="22"/>
              </w:rPr>
            </w:pPr>
            <w:r>
              <w:rPr>
                <w:sz w:val="22"/>
                <w:szCs w:val="22"/>
              </w:rPr>
              <w:t>(Edinburgh)</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r w:rsidR="00820005" w:rsidRPr="00820005" w:rsidTr="00820005">
        <w:tc>
          <w:tcPr>
            <w:tcW w:w="1458" w:type="dxa"/>
          </w:tcPr>
          <w:p w:rsidR="00820005" w:rsidRDefault="00820005" w:rsidP="00820005">
            <w:pPr>
              <w:rPr>
                <w:sz w:val="22"/>
                <w:szCs w:val="22"/>
              </w:rPr>
            </w:pPr>
            <w:r w:rsidRPr="00820005">
              <w:rPr>
                <w:sz w:val="22"/>
                <w:szCs w:val="22"/>
              </w:rPr>
              <w:t>I. Walker</w:t>
            </w:r>
          </w:p>
          <w:p w:rsidR="002A1938" w:rsidRPr="00820005" w:rsidRDefault="002A1938" w:rsidP="00820005">
            <w:pPr>
              <w:rPr>
                <w:sz w:val="22"/>
                <w:szCs w:val="22"/>
              </w:rPr>
            </w:pPr>
            <w:r>
              <w:rPr>
                <w:sz w:val="22"/>
                <w:szCs w:val="22"/>
              </w:rPr>
              <w:t>(Lancaster)</w:t>
            </w:r>
          </w:p>
        </w:tc>
        <w:tc>
          <w:tcPr>
            <w:tcW w:w="1530" w:type="dxa"/>
          </w:tcPr>
          <w:p w:rsidR="00820005" w:rsidRPr="00820005" w:rsidRDefault="00820005" w:rsidP="008E788C">
            <w:pPr>
              <w:jc w:val="center"/>
              <w:rPr>
                <w:sz w:val="22"/>
                <w:szCs w:val="22"/>
              </w:rPr>
            </w:pPr>
            <w:r w:rsidRPr="00820005">
              <w:rPr>
                <w:sz w:val="22"/>
                <w:szCs w:val="22"/>
              </w:rPr>
              <w:t>3</w:t>
            </w:r>
          </w:p>
        </w:tc>
        <w:tc>
          <w:tcPr>
            <w:tcW w:w="1530" w:type="dxa"/>
          </w:tcPr>
          <w:p w:rsidR="00820005" w:rsidRPr="00820005" w:rsidRDefault="00820005" w:rsidP="008E788C">
            <w:pPr>
              <w:jc w:val="center"/>
              <w:rPr>
                <w:sz w:val="22"/>
                <w:szCs w:val="22"/>
              </w:rPr>
            </w:pPr>
            <w:r w:rsidRPr="00820005">
              <w:rPr>
                <w:sz w:val="22"/>
                <w:szCs w:val="22"/>
              </w:rPr>
              <w:t>0</w:t>
            </w:r>
          </w:p>
        </w:tc>
        <w:tc>
          <w:tcPr>
            <w:tcW w:w="1530" w:type="dxa"/>
          </w:tcPr>
          <w:p w:rsidR="00820005" w:rsidRPr="00820005" w:rsidRDefault="00820005" w:rsidP="008E788C">
            <w:pPr>
              <w:jc w:val="center"/>
              <w:rPr>
                <w:sz w:val="22"/>
                <w:szCs w:val="22"/>
              </w:rPr>
            </w:pPr>
            <w:r w:rsidRPr="00820005">
              <w:rPr>
                <w:sz w:val="22"/>
                <w:szCs w:val="22"/>
              </w:rPr>
              <w:t>1</w:t>
            </w:r>
          </w:p>
        </w:tc>
        <w:tc>
          <w:tcPr>
            <w:tcW w:w="1440" w:type="dxa"/>
          </w:tcPr>
          <w:p w:rsidR="00820005" w:rsidRPr="00820005" w:rsidRDefault="00820005" w:rsidP="008E788C">
            <w:pPr>
              <w:jc w:val="center"/>
              <w:rPr>
                <w:sz w:val="22"/>
                <w:szCs w:val="22"/>
              </w:rPr>
            </w:pPr>
            <w:r w:rsidRPr="00820005">
              <w:rPr>
                <w:sz w:val="22"/>
                <w:szCs w:val="22"/>
              </w:rPr>
              <w:t>X</w:t>
            </w:r>
          </w:p>
        </w:tc>
        <w:tc>
          <w:tcPr>
            <w:tcW w:w="126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1350" w:type="dxa"/>
          </w:tcPr>
          <w:p w:rsidR="00820005" w:rsidRPr="00820005" w:rsidRDefault="00820005" w:rsidP="008E788C">
            <w:pPr>
              <w:jc w:val="center"/>
              <w:rPr>
                <w:sz w:val="22"/>
                <w:szCs w:val="22"/>
              </w:rPr>
            </w:pPr>
          </w:p>
        </w:tc>
        <w:tc>
          <w:tcPr>
            <w:tcW w:w="1260" w:type="dxa"/>
          </w:tcPr>
          <w:p w:rsidR="00820005" w:rsidRPr="00820005" w:rsidRDefault="00820005" w:rsidP="008E788C">
            <w:pPr>
              <w:jc w:val="center"/>
              <w:rPr>
                <w:sz w:val="22"/>
                <w:szCs w:val="22"/>
              </w:rPr>
            </w:pPr>
          </w:p>
        </w:tc>
        <w:tc>
          <w:tcPr>
            <w:tcW w:w="900" w:type="dxa"/>
          </w:tcPr>
          <w:p w:rsidR="00820005" w:rsidRPr="00820005" w:rsidRDefault="00820005" w:rsidP="008E788C">
            <w:pPr>
              <w:jc w:val="center"/>
              <w:rPr>
                <w:sz w:val="22"/>
                <w:szCs w:val="22"/>
              </w:rPr>
            </w:pPr>
          </w:p>
        </w:tc>
      </w:tr>
    </w:tbl>
    <w:p w:rsidR="00820005" w:rsidRPr="00820005" w:rsidRDefault="00820005" w:rsidP="00820005">
      <w:pPr>
        <w:spacing w:after="0" w:line="240" w:lineRule="auto"/>
        <w:rPr>
          <w:rFonts w:ascii="Times New Roman" w:hAnsi="Times New Roman" w:cs="Times New Roman"/>
          <w:b/>
        </w:rPr>
      </w:pPr>
      <w:r w:rsidRPr="00820005">
        <w:rPr>
          <w:rFonts w:ascii="Times New Roman" w:hAnsi="Times New Roman" w:cs="Times New Roman"/>
          <w:b/>
        </w:rPr>
        <w:t xml:space="preserve"> </w:t>
      </w:r>
    </w:p>
    <w:p w:rsidR="00820005" w:rsidRPr="00820005" w:rsidRDefault="00820005" w:rsidP="00820005">
      <w:pPr>
        <w:spacing w:after="0" w:line="240" w:lineRule="auto"/>
        <w:rPr>
          <w:rFonts w:ascii="Times New Roman" w:hAnsi="Times New Roman" w:cs="Times New Roman"/>
          <w:i/>
          <w:sz w:val="24"/>
          <w:szCs w:val="24"/>
        </w:rPr>
      </w:pPr>
      <w:r w:rsidRPr="00820005">
        <w:rPr>
          <w:rFonts w:ascii="Times New Roman" w:hAnsi="Times New Roman" w:cs="Times New Roman"/>
          <w:sz w:val="24"/>
          <w:szCs w:val="24"/>
        </w:rPr>
        <w:t>AER -</w:t>
      </w:r>
      <w:r w:rsidRPr="00820005">
        <w:rPr>
          <w:rFonts w:ascii="Times New Roman" w:hAnsi="Times New Roman" w:cs="Times New Roman"/>
          <w:i/>
          <w:sz w:val="24"/>
          <w:szCs w:val="24"/>
        </w:rPr>
        <w:t>American Economic Review</w:t>
      </w:r>
    </w:p>
    <w:p w:rsidR="00820005" w:rsidRPr="00820005" w:rsidRDefault="00820005" w:rsidP="00820005">
      <w:pPr>
        <w:spacing w:after="0" w:line="240" w:lineRule="auto"/>
        <w:rPr>
          <w:rFonts w:ascii="Times New Roman" w:hAnsi="Times New Roman" w:cs="Times New Roman"/>
          <w:i/>
          <w:sz w:val="24"/>
          <w:szCs w:val="24"/>
        </w:rPr>
      </w:pPr>
      <w:proofErr w:type="spellStart"/>
      <w:r w:rsidRPr="00820005">
        <w:rPr>
          <w:rFonts w:ascii="Times New Roman" w:hAnsi="Times New Roman" w:cs="Times New Roman"/>
          <w:sz w:val="24"/>
          <w:szCs w:val="24"/>
        </w:rPr>
        <w:t>Ecca</w:t>
      </w:r>
      <w:proofErr w:type="spellEnd"/>
      <w:r w:rsidRPr="00820005">
        <w:rPr>
          <w:rFonts w:ascii="Times New Roman" w:hAnsi="Times New Roman" w:cs="Times New Roman"/>
          <w:sz w:val="24"/>
          <w:szCs w:val="24"/>
        </w:rPr>
        <w:t xml:space="preserve"> - </w:t>
      </w:r>
      <w:proofErr w:type="spellStart"/>
      <w:r w:rsidRPr="00820005">
        <w:rPr>
          <w:rFonts w:ascii="Times New Roman" w:hAnsi="Times New Roman" w:cs="Times New Roman"/>
          <w:i/>
          <w:sz w:val="24"/>
          <w:szCs w:val="24"/>
        </w:rPr>
        <w:t>Economica</w:t>
      </w:r>
      <w:proofErr w:type="spellEnd"/>
    </w:p>
    <w:p w:rsidR="00820005" w:rsidRPr="00820005" w:rsidRDefault="00820005" w:rsidP="00820005">
      <w:pPr>
        <w:spacing w:after="0" w:line="240" w:lineRule="auto"/>
        <w:rPr>
          <w:rFonts w:ascii="Times New Roman" w:hAnsi="Times New Roman" w:cs="Times New Roman"/>
          <w:sz w:val="24"/>
          <w:szCs w:val="24"/>
        </w:rPr>
      </w:pPr>
      <w:proofErr w:type="spellStart"/>
      <w:r w:rsidRPr="00820005">
        <w:rPr>
          <w:rFonts w:ascii="Times New Roman" w:hAnsi="Times New Roman" w:cs="Times New Roman"/>
          <w:sz w:val="24"/>
          <w:szCs w:val="24"/>
        </w:rPr>
        <w:t>Emet</w:t>
      </w:r>
      <w:proofErr w:type="spellEnd"/>
      <w:r w:rsidRPr="00820005">
        <w:rPr>
          <w:rFonts w:ascii="Times New Roman" w:hAnsi="Times New Roman" w:cs="Times New Roman"/>
          <w:sz w:val="24"/>
          <w:szCs w:val="24"/>
        </w:rPr>
        <w:t xml:space="preserve"> - </w:t>
      </w:r>
      <w:proofErr w:type="spellStart"/>
      <w:r w:rsidRPr="00820005">
        <w:rPr>
          <w:rFonts w:ascii="Times New Roman" w:hAnsi="Times New Roman" w:cs="Times New Roman"/>
          <w:i/>
          <w:sz w:val="24"/>
          <w:szCs w:val="24"/>
        </w:rPr>
        <w:t>Econometrica</w:t>
      </w:r>
      <w:proofErr w:type="spellEnd"/>
    </w:p>
    <w:p w:rsidR="00820005" w:rsidRPr="00820005" w:rsidRDefault="00820005" w:rsidP="00820005">
      <w:pPr>
        <w:spacing w:after="0" w:line="240" w:lineRule="auto"/>
        <w:rPr>
          <w:rFonts w:ascii="Times New Roman" w:hAnsi="Times New Roman" w:cs="Times New Roman"/>
          <w:i/>
          <w:sz w:val="24"/>
          <w:szCs w:val="24"/>
        </w:rPr>
      </w:pPr>
      <w:r w:rsidRPr="00820005">
        <w:rPr>
          <w:rFonts w:ascii="Times New Roman" w:hAnsi="Times New Roman" w:cs="Times New Roman"/>
          <w:sz w:val="24"/>
          <w:szCs w:val="24"/>
        </w:rPr>
        <w:t xml:space="preserve">EER - </w:t>
      </w:r>
      <w:r w:rsidRPr="00820005">
        <w:rPr>
          <w:rFonts w:ascii="Times New Roman" w:hAnsi="Times New Roman" w:cs="Times New Roman"/>
          <w:i/>
          <w:sz w:val="24"/>
          <w:szCs w:val="24"/>
        </w:rPr>
        <w:t>European Economics Review</w:t>
      </w:r>
    </w:p>
    <w:p w:rsidR="00820005" w:rsidRPr="00820005" w:rsidRDefault="00820005" w:rsidP="00820005">
      <w:pPr>
        <w:spacing w:after="0" w:line="240" w:lineRule="auto"/>
        <w:rPr>
          <w:rFonts w:ascii="Times New Roman" w:hAnsi="Times New Roman" w:cs="Times New Roman"/>
          <w:i/>
          <w:sz w:val="24"/>
          <w:szCs w:val="24"/>
        </w:rPr>
      </w:pPr>
      <w:r w:rsidRPr="00820005">
        <w:rPr>
          <w:rFonts w:ascii="Times New Roman" w:hAnsi="Times New Roman" w:cs="Times New Roman"/>
          <w:sz w:val="24"/>
          <w:szCs w:val="24"/>
        </w:rPr>
        <w:t xml:space="preserve">JDE - </w:t>
      </w:r>
      <w:r w:rsidRPr="00820005">
        <w:rPr>
          <w:rFonts w:ascii="Times New Roman" w:hAnsi="Times New Roman" w:cs="Times New Roman"/>
          <w:i/>
          <w:sz w:val="24"/>
          <w:szCs w:val="24"/>
        </w:rPr>
        <w:t>Journal of Development Economics</w:t>
      </w:r>
    </w:p>
    <w:p w:rsidR="00820005" w:rsidRPr="00820005" w:rsidRDefault="00820005" w:rsidP="00820005">
      <w:pPr>
        <w:spacing w:after="0" w:line="240" w:lineRule="auto"/>
        <w:rPr>
          <w:rFonts w:ascii="Times New Roman" w:hAnsi="Times New Roman" w:cs="Times New Roman"/>
          <w:i/>
          <w:sz w:val="24"/>
          <w:szCs w:val="24"/>
        </w:rPr>
      </w:pPr>
      <w:proofErr w:type="spellStart"/>
      <w:r w:rsidRPr="00820005">
        <w:rPr>
          <w:rFonts w:ascii="Times New Roman" w:hAnsi="Times New Roman" w:cs="Times New Roman"/>
          <w:sz w:val="24"/>
          <w:szCs w:val="24"/>
        </w:rPr>
        <w:t>JEmet</w:t>
      </w:r>
      <w:proofErr w:type="spellEnd"/>
      <w:r w:rsidRPr="00820005">
        <w:rPr>
          <w:rFonts w:ascii="Times New Roman" w:hAnsi="Times New Roman" w:cs="Times New Roman"/>
          <w:sz w:val="24"/>
          <w:szCs w:val="24"/>
        </w:rPr>
        <w:t xml:space="preserve"> - </w:t>
      </w:r>
      <w:r w:rsidRPr="00820005">
        <w:rPr>
          <w:rFonts w:ascii="Times New Roman" w:hAnsi="Times New Roman" w:cs="Times New Roman"/>
          <w:i/>
          <w:sz w:val="24"/>
          <w:szCs w:val="24"/>
        </w:rPr>
        <w:t>Journal of Econometrics</w:t>
      </w:r>
    </w:p>
    <w:p w:rsidR="00820005" w:rsidRPr="00820005" w:rsidRDefault="00820005" w:rsidP="00820005">
      <w:pPr>
        <w:spacing w:after="0" w:line="240" w:lineRule="auto"/>
        <w:rPr>
          <w:rFonts w:ascii="Times New Roman" w:hAnsi="Times New Roman" w:cs="Times New Roman"/>
          <w:i/>
          <w:sz w:val="24"/>
          <w:szCs w:val="24"/>
        </w:rPr>
      </w:pPr>
      <w:r w:rsidRPr="00820005">
        <w:rPr>
          <w:rFonts w:ascii="Times New Roman" w:hAnsi="Times New Roman" w:cs="Times New Roman"/>
          <w:sz w:val="24"/>
          <w:szCs w:val="24"/>
        </w:rPr>
        <w:t xml:space="preserve">JEL - </w:t>
      </w:r>
      <w:r w:rsidRPr="00820005">
        <w:rPr>
          <w:rFonts w:ascii="Times New Roman" w:hAnsi="Times New Roman" w:cs="Times New Roman"/>
          <w:i/>
          <w:sz w:val="24"/>
          <w:szCs w:val="24"/>
        </w:rPr>
        <w:t>Journal of Economics Literature</w:t>
      </w:r>
    </w:p>
    <w:p w:rsidR="00820005" w:rsidRDefault="00820005" w:rsidP="00820005">
      <w:pPr>
        <w:spacing w:after="0" w:line="240" w:lineRule="auto"/>
        <w:rPr>
          <w:rFonts w:ascii="Times New Roman" w:hAnsi="Times New Roman" w:cs="Times New Roman"/>
          <w:i/>
          <w:sz w:val="24"/>
          <w:szCs w:val="24"/>
        </w:rPr>
      </w:pPr>
      <w:r w:rsidRPr="00820005">
        <w:rPr>
          <w:rFonts w:ascii="Times New Roman" w:hAnsi="Times New Roman" w:cs="Times New Roman"/>
          <w:sz w:val="24"/>
          <w:szCs w:val="24"/>
        </w:rPr>
        <w:t>JIE</w:t>
      </w:r>
      <w:r w:rsidRPr="00820005">
        <w:rPr>
          <w:rFonts w:ascii="Times New Roman" w:hAnsi="Times New Roman" w:cs="Times New Roman"/>
          <w:i/>
          <w:sz w:val="24"/>
          <w:szCs w:val="24"/>
        </w:rPr>
        <w:t xml:space="preserve"> - Journal of International Economics</w:t>
      </w:r>
    </w:p>
    <w:p w:rsidR="007A1441" w:rsidRPr="007A1441" w:rsidRDefault="007A1441" w:rsidP="0082000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JPE – </w:t>
      </w:r>
      <w:r>
        <w:rPr>
          <w:rFonts w:ascii="Times New Roman" w:hAnsi="Times New Roman" w:cs="Times New Roman"/>
          <w:i/>
          <w:sz w:val="24"/>
          <w:szCs w:val="24"/>
        </w:rPr>
        <w:t>Journal of Public Economics</w:t>
      </w:r>
    </w:p>
    <w:p w:rsidR="00820005" w:rsidRPr="00820005" w:rsidRDefault="00820005" w:rsidP="00820005">
      <w:pPr>
        <w:spacing w:after="0" w:line="240" w:lineRule="auto"/>
        <w:rPr>
          <w:rFonts w:ascii="Times New Roman" w:hAnsi="Times New Roman" w:cs="Times New Roman"/>
          <w:i/>
          <w:sz w:val="24"/>
          <w:szCs w:val="24"/>
        </w:rPr>
      </w:pPr>
      <w:r w:rsidRPr="00820005">
        <w:rPr>
          <w:rFonts w:ascii="Times New Roman" w:hAnsi="Times New Roman" w:cs="Times New Roman"/>
          <w:sz w:val="24"/>
          <w:szCs w:val="24"/>
        </w:rPr>
        <w:t xml:space="preserve">OEP - </w:t>
      </w:r>
      <w:r w:rsidRPr="00820005">
        <w:rPr>
          <w:rFonts w:ascii="Times New Roman" w:hAnsi="Times New Roman" w:cs="Times New Roman"/>
          <w:i/>
          <w:sz w:val="24"/>
          <w:szCs w:val="24"/>
        </w:rPr>
        <w:t>Oxford Economics Papers</w:t>
      </w:r>
    </w:p>
    <w:p w:rsidR="00820005" w:rsidRPr="00820005" w:rsidRDefault="00820005" w:rsidP="00820005">
      <w:pPr>
        <w:spacing w:after="0" w:line="240" w:lineRule="auto"/>
        <w:rPr>
          <w:rFonts w:ascii="Times New Roman" w:hAnsi="Times New Roman" w:cs="Times New Roman"/>
          <w:i/>
          <w:sz w:val="24"/>
          <w:szCs w:val="24"/>
        </w:rPr>
      </w:pPr>
      <w:r w:rsidRPr="00820005">
        <w:rPr>
          <w:rFonts w:ascii="Times New Roman" w:hAnsi="Times New Roman" w:cs="Times New Roman"/>
          <w:sz w:val="24"/>
          <w:szCs w:val="24"/>
        </w:rPr>
        <w:t xml:space="preserve">QJE - </w:t>
      </w:r>
      <w:r w:rsidRPr="00820005">
        <w:rPr>
          <w:rFonts w:ascii="Times New Roman" w:hAnsi="Times New Roman" w:cs="Times New Roman"/>
          <w:i/>
          <w:sz w:val="24"/>
          <w:szCs w:val="24"/>
        </w:rPr>
        <w:t>Quarterly Journal of Economics</w:t>
      </w:r>
    </w:p>
    <w:p w:rsidR="00820005" w:rsidRPr="00820005" w:rsidRDefault="00820005" w:rsidP="00820005">
      <w:pPr>
        <w:spacing w:after="0" w:line="240" w:lineRule="auto"/>
        <w:rPr>
          <w:rFonts w:ascii="Times New Roman" w:hAnsi="Times New Roman" w:cs="Times New Roman"/>
          <w:sz w:val="24"/>
          <w:szCs w:val="24"/>
        </w:rPr>
      </w:pPr>
      <w:proofErr w:type="spellStart"/>
      <w:r w:rsidRPr="00820005">
        <w:rPr>
          <w:rFonts w:ascii="Times New Roman" w:hAnsi="Times New Roman" w:cs="Times New Roman"/>
          <w:sz w:val="24"/>
          <w:szCs w:val="24"/>
        </w:rPr>
        <w:t>REStud</w:t>
      </w:r>
      <w:proofErr w:type="spellEnd"/>
      <w:r w:rsidRPr="00820005">
        <w:rPr>
          <w:rFonts w:ascii="Times New Roman" w:hAnsi="Times New Roman" w:cs="Times New Roman"/>
          <w:sz w:val="24"/>
          <w:szCs w:val="24"/>
        </w:rPr>
        <w:t xml:space="preserve"> - </w:t>
      </w:r>
      <w:r w:rsidRPr="00820005">
        <w:rPr>
          <w:rFonts w:ascii="Times New Roman" w:hAnsi="Times New Roman" w:cs="Times New Roman"/>
          <w:i/>
          <w:sz w:val="24"/>
          <w:szCs w:val="24"/>
        </w:rPr>
        <w:t>Review of Economic Studies</w:t>
      </w:r>
    </w:p>
    <w:p w:rsidR="00820005" w:rsidRPr="00820005" w:rsidRDefault="00820005" w:rsidP="00820005">
      <w:pPr>
        <w:spacing w:after="0" w:line="240" w:lineRule="auto"/>
        <w:rPr>
          <w:rFonts w:ascii="Times New Roman" w:hAnsi="Times New Roman" w:cs="Times New Roman"/>
          <w:sz w:val="24"/>
          <w:szCs w:val="24"/>
        </w:rPr>
      </w:pPr>
    </w:p>
    <w:p w:rsidR="00820005" w:rsidRPr="00820005" w:rsidRDefault="00820005" w:rsidP="00820005">
      <w:pPr>
        <w:spacing w:after="0" w:line="240" w:lineRule="auto"/>
        <w:rPr>
          <w:rFonts w:ascii="Times New Roman" w:hAnsi="Times New Roman" w:cs="Times New Roman"/>
          <w:sz w:val="24"/>
          <w:szCs w:val="24"/>
        </w:rPr>
      </w:pPr>
      <w:r w:rsidRPr="00820005">
        <w:rPr>
          <w:rFonts w:ascii="Times New Roman" w:hAnsi="Times New Roman" w:cs="Times New Roman"/>
          <w:sz w:val="24"/>
          <w:szCs w:val="24"/>
        </w:rPr>
        <w:t>Economics and Social Research Council activities included grants assessment panel, PEG Research College, ESRC-DFID grants panel, ESRC Resources Board, and others</w:t>
      </w:r>
    </w:p>
    <w:p w:rsidR="00820005" w:rsidRPr="00820005" w:rsidRDefault="00820005" w:rsidP="00820005">
      <w:pPr>
        <w:spacing w:after="0" w:line="240" w:lineRule="auto"/>
        <w:rPr>
          <w:rFonts w:ascii="Times New Roman" w:hAnsi="Times New Roman" w:cs="Times New Roman"/>
          <w:sz w:val="24"/>
          <w:szCs w:val="24"/>
        </w:rPr>
      </w:pPr>
    </w:p>
    <w:p w:rsidR="00820005" w:rsidRPr="00820005" w:rsidRDefault="00820005" w:rsidP="00820005">
      <w:pPr>
        <w:spacing w:after="0" w:line="240" w:lineRule="auto"/>
        <w:rPr>
          <w:rFonts w:ascii="Times New Roman" w:hAnsi="Times New Roman" w:cs="Times New Roman"/>
          <w:sz w:val="24"/>
          <w:szCs w:val="24"/>
        </w:rPr>
      </w:pPr>
      <w:r w:rsidRPr="00820005">
        <w:rPr>
          <w:rFonts w:ascii="Times New Roman" w:hAnsi="Times New Roman" w:cs="Times New Roman"/>
          <w:sz w:val="24"/>
          <w:szCs w:val="24"/>
        </w:rPr>
        <w:t xml:space="preserve">ESRC-RES International Benchmarking Review </w:t>
      </w:r>
    </w:p>
    <w:p w:rsidR="00820005" w:rsidRPr="00820005" w:rsidRDefault="00820005" w:rsidP="00820005">
      <w:pPr>
        <w:spacing w:after="0" w:line="240" w:lineRule="auto"/>
        <w:rPr>
          <w:rFonts w:ascii="Times New Roman" w:hAnsi="Times New Roman" w:cs="Times New Roman"/>
          <w:sz w:val="24"/>
          <w:szCs w:val="24"/>
        </w:rPr>
      </w:pPr>
    </w:p>
    <w:p w:rsidR="00820005" w:rsidRPr="00820005" w:rsidRDefault="00820005" w:rsidP="00820005">
      <w:pPr>
        <w:spacing w:after="0" w:line="240" w:lineRule="auto"/>
        <w:rPr>
          <w:rFonts w:ascii="Times New Roman" w:hAnsi="Times New Roman" w:cs="Times New Roman"/>
          <w:sz w:val="24"/>
          <w:szCs w:val="24"/>
        </w:rPr>
      </w:pPr>
      <w:r w:rsidRPr="00820005">
        <w:rPr>
          <w:rFonts w:ascii="Times New Roman" w:hAnsi="Times New Roman" w:cs="Times New Roman"/>
          <w:sz w:val="24"/>
          <w:szCs w:val="24"/>
        </w:rPr>
        <w:t>QQA1 – Membership on the 2000 QAA Benchmarking Group for Economics</w:t>
      </w:r>
    </w:p>
    <w:p w:rsidR="00820005" w:rsidRPr="00820005" w:rsidRDefault="00820005" w:rsidP="00820005">
      <w:pPr>
        <w:spacing w:after="0" w:line="240" w:lineRule="auto"/>
        <w:rPr>
          <w:rFonts w:ascii="Times New Roman" w:hAnsi="Times New Roman" w:cs="Times New Roman"/>
          <w:sz w:val="24"/>
          <w:szCs w:val="24"/>
        </w:rPr>
      </w:pPr>
      <w:r w:rsidRPr="00820005">
        <w:rPr>
          <w:rFonts w:ascii="Times New Roman" w:hAnsi="Times New Roman" w:cs="Times New Roman"/>
          <w:sz w:val="24"/>
          <w:szCs w:val="24"/>
        </w:rPr>
        <w:t>QQA2 – Membership on the 2007 QQA Benchmarking Review Group for Economics</w:t>
      </w:r>
    </w:p>
    <w:p w:rsidR="00CC05FE" w:rsidRPr="00820005" w:rsidRDefault="00CC05FE" w:rsidP="00820005">
      <w:pPr>
        <w:spacing w:after="0" w:line="240" w:lineRule="auto"/>
        <w:rPr>
          <w:rFonts w:ascii="Times New Roman" w:hAnsi="Times New Roman" w:cs="Times New Roman"/>
          <w:sz w:val="24"/>
          <w:szCs w:val="24"/>
        </w:rPr>
      </w:pPr>
    </w:p>
    <w:p w:rsidR="00CC05FE" w:rsidRPr="00820005" w:rsidRDefault="00CC05FE" w:rsidP="000E2E56">
      <w:pPr>
        <w:spacing w:after="0" w:line="240" w:lineRule="auto"/>
        <w:jc w:val="center"/>
        <w:rPr>
          <w:rFonts w:ascii="Times New Roman" w:hAnsi="Times New Roman" w:cs="Times New Roman"/>
          <w:sz w:val="24"/>
          <w:szCs w:val="24"/>
        </w:rPr>
      </w:pPr>
    </w:p>
    <w:p w:rsidR="00CC05FE" w:rsidRDefault="00CC05FE" w:rsidP="000E2E56">
      <w:pPr>
        <w:spacing w:after="0" w:line="240" w:lineRule="auto"/>
        <w:jc w:val="center"/>
        <w:rPr>
          <w:rFonts w:ascii="Times New Roman" w:hAnsi="Times New Roman" w:cs="Times New Roman"/>
          <w:sz w:val="24"/>
          <w:szCs w:val="24"/>
        </w:rPr>
      </w:pPr>
    </w:p>
    <w:p w:rsidR="002F4C6A" w:rsidRDefault="002F4C6A" w:rsidP="002A1938">
      <w:pPr>
        <w:spacing w:after="0" w:line="240" w:lineRule="auto"/>
        <w:rPr>
          <w:rFonts w:ascii="Times New Roman" w:hAnsi="Times New Roman" w:cs="Times New Roman"/>
          <w:sz w:val="24"/>
          <w:szCs w:val="24"/>
        </w:rPr>
        <w:sectPr w:rsidR="002F4C6A" w:rsidSect="00820005">
          <w:pgSz w:w="15840" w:h="12240" w:orient="landscape"/>
          <w:pgMar w:top="1440" w:right="1440" w:bottom="1440" w:left="1440" w:header="720" w:footer="720" w:gutter="0"/>
          <w:cols w:space="720"/>
          <w:docGrid w:linePitch="360"/>
        </w:sectPr>
      </w:pPr>
    </w:p>
    <w:p w:rsidR="009F1F83" w:rsidRPr="002F4C6A" w:rsidRDefault="009F1F83" w:rsidP="002C061E">
      <w:pPr>
        <w:spacing w:after="0" w:line="240" w:lineRule="auto"/>
        <w:rPr>
          <w:rFonts w:ascii="Times New Roman" w:hAnsi="Times New Roman" w:cs="Times New Roman"/>
          <w:sz w:val="24"/>
          <w:szCs w:val="24"/>
        </w:rPr>
      </w:pPr>
    </w:p>
    <w:sectPr w:rsidR="009F1F83" w:rsidRPr="002F4C6A" w:rsidSect="002F4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0D" w:rsidRDefault="005D620D" w:rsidP="000F5029">
      <w:pPr>
        <w:spacing w:after="0" w:line="240" w:lineRule="auto"/>
      </w:pPr>
      <w:r>
        <w:separator/>
      </w:r>
    </w:p>
  </w:endnote>
  <w:endnote w:type="continuationSeparator" w:id="0">
    <w:p w:rsidR="005D620D" w:rsidRDefault="005D620D" w:rsidP="000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0D" w:rsidRDefault="005D620D" w:rsidP="000F5029">
      <w:pPr>
        <w:spacing w:after="0" w:line="240" w:lineRule="auto"/>
      </w:pPr>
      <w:r>
        <w:separator/>
      </w:r>
    </w:p>
  </w:footnote>
  <w:footnote w:type="continuationSeparator" w:id="0">
    <w:p w:rsidR="005D620D" w:rsidRDefault="005D620D" w:rsidP="000F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45053"/>
      <w:docPartObj>
        <w:docPartGallery w:val="Page Numbers (Top of Page)"/>
        <w:docPartUnique/>
      </w:docPartObj>
    </w:sdtPr>
    <w:sdtEndPr>
      <w:rPr>
        <w:noProof/>
      </w:rPr>
    </w:sdtEndPr>
    <w:sdtContent>
      <w:p w:rsidR="005E1243" w:rsidRDefault="005E1243">
        <w:pPr>
          <w:pStyle w:val="Header"/>
          <w:jc w:val="right"/>
        </w:pPr>
        <w:r>
          <w:fldChar w:fldCharType="begin"/>
        </w:r>
        <w:r>
          <w:instrText xml:space="preserve"> PAGE   \* MERGEFORMAT </w:instrText>
        </w:r>
        <w:r>
          <w:fldChar w:fldCharType="separate"/>
        </w:r>
        <w:r w:rsidR="00286DB1">
          <w:rPr>
            <w:noProof/>
          </w:rPr>
          <w:t>37</w:t>
        </w:r>
        <w:r>
          <w:rPr>
            <w:noProof/>
          </w:rPr>
          <w:fldChar w:fldCharType="end"/>
        </w:r>
      </w:p>
    </w:sdtContent>
  </w:sdt>
  <w:p w:rsidR="005E1243" w:rsidRDefault="005E1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B03"/>
    <w:multiLevelType w:val="multilevel"/>
    <w:tmpl w:val="1FF8C7E4"/>
    <w:lvl w:ilvl="0">
      <w:start w:val="1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D14699"/>
    <w:multiLevelType w:val="hybridMultilevel"/>
    <w:tmpl w:val="21F2C598"/>
    <w:lvl w:ilvl="0" w:tplc="9E385862">
      <w:start w:val="10"/>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F750D"/>
    <w:multiLevelType w:val="hybridMultilevel"/>
    <w:tmpl w:val="1F94B954"/>
    <w:lvl w:ilvl="0" w:tplc="A1DC24DA">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F2142"/>
    <w:multiLevelType w:val="hybridMultilevel"/>
    <w:tmpl w:val="DADCB0E8"/>
    <w:lvl w:ilvl="0" w:tplc="D62AC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F2A31"/>
    <w:multiLevelType w:val="hybridMultilevel"/>
    <w:tmpl w:val="AC720F00"/>
    <w:lvl w:ilvl="0" w:tplc="FE92AD10">
      <w:start w:val="15"/>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34EF3"/>
    <w:multiLevelType w:val="hybridMultilevel"/>
    <w:tmpl w:val="6FB29BC2"/>
    <w:lvl w:ilvl="0" w:tplc="EA626336">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E58FB"/>
    <w:multiLevelType w:val="hybridMultilevel"/>
    <w:tmpl w:val="BB4E2B9E"/>
    <w:lvl w:ilvl="0" w:tplc="D60E8C10">
      <w:start w:val="1"/>
      <w:numFmt w:val="bullet"/>
      <w:lvlText w:val=""/>
      <w:lvlJc w:val="left"/>
      <w:pPr>
        <w:tabs>
          <w:tab w:val="num" w:pos="720"/>
        </w:tabs>
        <w:ind w:left="720" w:hanging="360"/>
      </w:pPr>
      <w:rPr>
        <w:rFonts w:ascii="Symbol" w:hAnsi="Symbol" w:cs="Symbol" w:hint="default"/>
        <w:sz w:val="20"/>
        <w:szCs w:val="20"/>
      </w:rPr>
    </w:lvl>
    <w:lvl w:ilvl="1" w:tplc="B096044A">
      <w:start w:val="1"/>
      <w:numFmt w:val="bullet"/>
      <w:lvlText w:val="o"/>
      <w:lvlJc w:val="left"/>
      <w:pPr>
        <w:tabs>
          <w:tab w:val="num" w:pos="1440"/>
        </w:tabs>
        <w:ind w:left="1440" w:hanging="360"/>
      </w:pPr>
      <w:rPr>
        <w:rFonts w:ascii="Courier New" w:hAnsi="Courier New" w:cs="Courier New" w:hint="default"/>
        <w:sz w:val="20"/>
        <w:szCs w:val="20"/>
      </w:rPr>
    </w:lvl>
    <w:lvl w:ilvl="2" w:tplc="0DB63BC8">
      <w:start w:val="1"/>
      <w:numFmt w:val="bullet"/>
      <w:lvlText w:val=""/>
      <w:lvlJc w:val="left"/>
      <w:pPr>
        <w:tabs>
          <w:tab w:val="num" w:pos="2160"/>
        </w:tabs>
        <w:ind w:left="2160" w:hanging="360"/>
      </w:pPr>
      <w:rPr>
        <w:rFonts w:ascii="Wingdings" w:hAnsi="Wingdings" w:cs="Wingdings" w:hint="default"/>
        <w:sz w:val="20"/>
        <w:szCs w:val="20"/>
      </w:rPr>
    </w:lvl>
    <w:lvl w:ilvl="3" w:tplc="FAFAD6B8">
      <w:start w:val="1"/>
      <w:numFmt w:val="bullet"/>
      <w:lvlText w:val=""/>
      <w:lvlJc w:val="left"/>
      <w:pPr>
        <w:tabs>
          <w:tab w:val="num" w:pos="2880"/>
        </w:tabs>
        <w:ind w:left="2880" w:hanging="360"/>
      </w:pPr>
      <w:rPr>
        <w:rFonts w:ascii="Wingdings" w:hAnsi="Wingdings" w:cs="Wingdings" w:hint="default"/>
        <w:sz w:val="20"/>
        <w:szCs w:val="20"/>
      </w:rPr>
    </w:lvl>
    <w:lvl w:ilvl="4" w:tplc="13202EAA">
      <w:start w:val="1"/>
      <w:numFmt w:val="bullet"/>
      <w:lvlText w:val=""/>
      <w:lvlJc w:val="left"/>
      <w:pPr>
        <w:tabs>
          <w:tab w:val="num" w:pos="3600"/>
        </w:tabs>
        <w:ind w:left="3600" w:hanging="360"/>
      </w:pPr>
      <w:rPr>
        <w:rFonts w:ascii="Wingdings" w:hAnsi="Wingdings" w:cs="Wingdings" w:hint="default"/>
        <w:sz w:val="20"/>
        <w:szCs w:val="20"/>
      </w:rPr>
    </w:lvl>
    <w:lvl w:ilvl="5" w:tplc="B3065E1C">
      <w:start w:val="1"/>
      <w:numFmt w:val="bullet"/>
      <w:lvlText w:val=""/>
      <w:lvlJc w:val="left"/>
      <w:pPr>
        <w:tabs>
          <w:tab w:val="num" w:pos="4320"/>
        </w:tabs>
        <w:ind w:left="4320" w:hanging="360"/>
      </w:pPr>
      <w:rPr>
        <w:rFonts w:ascii="Wingdings" w:hAnsi="Wingdings" w:cs="Wingdings" w:hint="default"/>
        <w:sz w:val="20"/>
        <w:szCs w:val="20"/>
      </w:rPr>
    </w:lvl>
    <w:lvl w:ilvl="6" w:tplc="EED4E00C">
      <w:start w:val="1"/>
      <w:numFmt w:val="bullet"/>
      <w:lvlText w:val=""/>
      <w:lvlJc w:val="left"/>
      <w:pPr>
        <w:tabs>
          <w:tab w:val="num" w:pos="5040"/>
        </w:tabs>
        <w:ind w:left="5040" w:hanging="360"/>
      </w:pPr>
      <w:rPr>
        <w:rFonts w:ascii="Wingdings" w:hAnsi="Wingdings" w:cs="Wingdings" w:hint="default"/>
        <w:sz w:val="20"/>
        <w:szCs w:val="20"/>
      </w:rPr>
    </w:lvl>
    <w:lvl w:ilvl="7" w:tplc="A8C05A1C">
      <w:start w:val="1"/>
      <w:numFmt w:val="bullet"/>
      <w:lvlText w:val=""/>
      <w:lvlJc w:val="left"/>
      <w:pPr>
        <w:tabs>
          <w:tab w:val="num" w:pos="5760"/>
        </w:tabs>
        <w:ind w:left="5760" w:hanging="360"/>
      </w:pPr>
      <w:rPr>
        <w:rFonts w:ascii="Wingdings" w:hAnsi="Wingdings" w:cs="Wingdings" w:hint="default"/>
        <w:sz w:val="20"/>
        <w:szCs w:val="20"/>
      </w:rPr>
    </w:lvl>
    <w:lvl w:ilvl="8" w:tplc="5EC4FD1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30404BB"/>
    <w:multiLevelType w:val="hybridMultilevel"/>
    <w:tmpl w:val="9056B2A6"/>
    <w:lvl w:ilvl="0" w:tplc="72DCFDFE">
      <w:start w:val="1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1157F"/>
    <w:multiLevelType w:val="hybridMultilevel"/>
    <w:tmpl w:val="C02AC1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4354DF"/>
    <w:multiLevelType w:val="multilevel"/>
    <w:tmpl w:val="4B603628"/>
    <w:lvl w:ilvl="0">
      <w:start w:val="8"/>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8D363A"/>
    <w:multiLevelType w:val="hybridMultilevel"/>
    <w:tmpl w:val="2B3ACE14"/>
    <w:lvl w:ilvl="0" w:tplc="EA62633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5578A"/>
    <w:multiLevelType w:val="hybridMultilevel"/>
    <w:tmpl w:val="C0249C5A"/>
    <w:lvl w:ilvl="0" w:tplc="EA62633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9F1EC9"/>
    <w:multiLevelType w:val="hybridMultilevel"/>
    <w:tmpl w:val="01BCF6FC"/>
    <w:lvl w:ilvl="0" w:tplc="C47C6144">
      <w:start w:val="1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CD2FB7"/>
    <w:multiLevelType w:val="hybridMultilevel"/>
    <w:tmpl w:val="4EC6785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DA7FC7"/>
    <w:multiLevelType w:val="hybridMultilevel"/>
    <w:tmpl w:val="4D5C4280"/>
    <w:lvl w:ilvl="0" w:tplc="B8FC1CEE">
      <w:start w:val="1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16C7D"/>
    <w:multiLevelType w:val="hybridMultilevel"/>
    <w:tmpl w:val="2134436E"/>
    <w:lvl w:ilvl="0" w:tplc="5E24EF98">
      <w:start w:val="1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1702C"/>
    <w:multiLevelType w:val="hybridMultilevel"/>
    <w:tmpl w:val="E05CB81E"/>
    <w:lvl w:ilvl="0" w:tplc="E12E473A">
      <w:start w:val="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E73951"/>
    <w:multiLevelType w:val="hybridMultilevel"/>
    <w:tmpl w:val="C14284F6"/>
    <w:lvl w:ilvl="0" w:tplc="6E22AB0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B2003"/>
    <w:multiLevelType w:val="hybridMultilevel"/>
    <w:tmpl w:val="90CA2316"/>
    <w:lvl w:ilvl="0" w:tplc="EA62633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70B90"/>
    <w:multiLevelType w:val="hybridMultilevel"/>
    <w:tmpl w:val="5D32C594"/>
    <w:lvl w:ilvl="0" w:tplc="EA626336">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70237F"/>
    <w:multiLevelType w:val="hybridMultilevel"/>
    <w:tmpl w:val="8FAEAECA"/>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2A016A"/>
    <w:multiLevelType w:val="hybridMultilevel"/>
    <w:tmpl w:val="DF7051B4"/>
    <w:lvl w:ilvl="0" w:tplc="EA626336">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8C3193"/>
    <w:multiLevelType w:val="hybridMultilevel"/>
    <w:tmpl w:val="10E8D6EA"/>
    <w:lvl w:ilvl="0" w:tplc="EA62633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547E6A"/>
    <w:multiLevelType w:val="hybridMultilevel"/>
    <w:tmpl w:val="A27604E0"/>
    <w:lvl w:ilvl="0" w:tplc="3DEE28A4">
      <w:start w:val="8"/>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E45F07"/>
    <w:multiLevelType w:val="multilevel"/>
    <w:tmpl w:val="D3D29806"/>
    <w:lvl w:ilvl="0">
      <w:start w:val="2000"/>
      <w:numFmt w:val="decimal"/>
      <w:lvlText w:val="%1"/>
      <w:lvlJc w:val="left"/>
      <w:pPr>
        <w:tabs>
          <w:tab w:val="num" w:pos="2880"/>
        </w:tabs>
        <w:ind w:left="2880" w:hanging="2880"/>
      </w:pPr>
      <w:rPr>
        <w:rFonts w:hint="default"/>
      </w:rPr>
    </w:lvl>
    <w:lvl w:ilvl="1">
      <w:start w:val="2"/>
      <w:numFmt w:val="decimalZero"/>
      <w:lvlText w:val="%1-%2"/>
      <w:lvlJc w:val="left"/>
      <w:pPr>
        <w:tabs>
          <w:tab w:val="num" w:pos="8640"/>
        </w:tabs>
        <w:ind w:left="8640" w:hanging="2880"/>
      </w:pPr>
      <w:rPr>
        <w:rFonts w:hint="default"/>
      </w:rPr>
    </w:lvl>
    <w:lvl w:ilvl="2">
      <w:start w:val="1"/>
      <w:numFmt w:val="decimal"/>
      <w:lvlText w:val="%1-%2.%3"/>
      <w:lvlJc w:val="left"/>
      <w:pPr>
        <w:tabs>
          <w:tab w:val="num" w:pos="14400"/>
        </w:tabs>
        <w:ind w:left="14400" w:hanging="2880"/>
      </w:pPr>
      <w:rPr>
        <w:rFonts w:hint="default"/>
      </w:rPr>
    </w:lvl>
    <w:lvl w:ilvl="3">
      <w:start w:val="1"/>
      <w:numFmt w:val="decimal"/>
      <w:lvlText w:val="%1-%2.%3.%4"/>
      <w:lvlJc w:val="left"/>
      <w:pPr>
        <w:tabs>
          <w:tab w:val="num" w:pos="20160"/>
        </w:tabs>
        <w:ind w:left="20160" w:hanging="2880"/>
      </w:pPr>
      <w:rPr>
        <w:rFonts w:hint="default"/>
      </w:rPr>
    </w:lvl>
    <w:lvl w:ilvl="4">
      <w:start w:val="1"/>
      <w:numFmt w:val="decimal"/>
      <w:lvlText w:val="%1-%2.%3.%4.%5"/>
      <w:lvlJc w:val="left"/>
      <w:pPr>
        <w:tabs>
          <w:tab w:val="num" w:pos="25920"/>
        </w:tabs>
        <w:ind w:left="25920" w:hanging="2880"/>
      </w:pPr>
      <w:rPr>
        <w:rFonts w:hint="default"/>
      </w:rPr>
    </w:lvl>
    <w:lvl w:ilvl="5">
      <w:start w:val="1"/>
      <w:numFmt w:val="decimal"/>
      <w:lvlText w:val="%1-%2.%3.%4.%5.%6"/>
      <w:lvlJc w:val="left"/>
      <w:pPr>
        <w:tabs>
          <w:tab w:val="num" w:pos="31680"/>
        </w:tabs>
        <w:ind w:hanging="2880"/>
      </w:pPr>
      <w:rPr>
        <w:rFonts w:hint="default"/>
      </w:rPr>
    </w:lvl>
    <w:lvl w:ilvl="6">
      <w:start w:val="1"/>
      <w:numFmt w:val="decimal"/>
      <w:lvlText w:val="%1-%2.%3.%4.%5.%6.%7"/>
      <w:lvlJc w:val="left"/>
      <w:pPr>
        <w:tabs>
          <w:tab w:val="num" w:pos="-28096"/>
        </w:tabs>
        <w:ind w:left="-28096" w:hanging="2880"/>
      </w:pPr>
      <w:rPr>
        <w:rFonts w:hint="default"/>
      </w:rPr>
    </w:lvl>
    <w:lvl w:ilvl="7">
      <w:start w:val="1"/>
      <w:numFmt w:val="decimal"/>
      <w:lvlText w:val="%1-%2.%3.%4.%5.%6.%7.%8"/>
      <w:lvlJc w:val="left"/>
      <w:pPr>
        <w:tabs>
          <w:tab w:val="num" w:pos="-22336"/>
        </w:tabs>
        <w:ind w:left="-22336" w:hanging="2880"/>
      </w:pPr>
      <w:rPr>
        <w:rFonts w:hint="default"/>
      </w:rPr>
    </w:lvl>
    <w:lvl w:ilvl="8">
      <w:start w:val="1"/>
      <w:numFmt w:val="decimal"/>
      <w:lvlText w:val="%1-%2.%3.%4.%5.%6.%7.%8.%9"/>
      <w:lvlJc w:val="left"/>
      <w:pPr>
        <w:tabs>
          <w:tab w:val="num" w:pos="-16576"/>
        </w:tabs>
        <w:ind w:left="-16576" w:hanging="2880"/>
      </w:pPr>
      <w:rPr>
        <w:rFonts w:hint="default"/>
      </w:rPr>
    </w:lvl>
  </w:abstractNum>
  <w:abstractNum w:abstractNumId="25">
    <w:nsid w:val="79C25234"/>
    <w:multiLevelType w:val="hybridMultilevel"/>
    <w:tmpl w:val="D9F2A60E"/>
    <w:lvl w:ilvl="0" w:tplc="0B622DEA">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3"/>
  </w:num>
  <w:num w:numId="4">
    <w:abstractNumId w:val="12"/>
  </w:num>
  <w:num w:numId="5">
    <w:abstractNumId w:val="20"/>
  </w:num>
  <w:num w:numId="6">
    <w:abstractNumId w:val="25"/>
  </w:num>
  <w:num w:numId="7">
    <w:abstractNumId w:val="1"/>
  </w:num>
  <w:num w:numId="8">
    <w:abstractNumId w:val="24"/>
  </w:num>
  <w:num w:numId="9">
    <w:abstractNumId w:val="18"/>
  </w:num>
  <w:num w:numId="10">
    <w:abstractNumId w:val="10"/>
  </w:num>
  <w:num w:numId="11">
    <w:abstractNumId w:val="11"/>
  </w:num>
  <w:num w:numId="12">
    <w:abstractNumId w:val="21"/>
  </w:num>
  <w:num w:numId="13">
    <w:abstractNumId w:val="22"/>
  </w:num>
  <w:num w:numId="14">
    <w:abstractNumId w:val="5"/>
  </w:num>
  <w:num w:numId="15">
    <w:abstractNumId w:val="19"/>
  </w:num>
  <w:num w:numId="16">
    <w:abstractNumId w:val="8"/>
  </w:num>
  <w:num w:numId="17">
    <w:abstractNumId w:val="23"/>
  </w:num>
  <w:num w:numId="18">
    <w:abstractNumId w:val="3"/>
  </w:num>
  <w:num w:numId="19">
    <w:abstractNumId w:val="17"/>
  </w:num>
  <w:num w:numId="20">
    <w:abstractNumId w:val="9"/>
  </w:num>
  <w:num w:numId="21">
    <w:abstractNumId w:val="0"/>
  </w:num>
  <w:num w:numId="22">
    <w:abstractNumId w:val="4"/>
  </w:num>
  <w:num w:numId="23">
    <w:abstractNumId w:val="7"/>
  </w:num>
  <w:num w:numId="24">
    <w:abstractNumId w:val="16"/>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29"/>
    <w:rsid w:val="000131E4"/>
    <w:rsid w:val="00014AA4"/>
    <w:rsid w:val="00015BEA"/>
    <w:rsid w:val="000169AC"/>
    <w:rsid w:val="00016B13"/>
    <w:rsid w:val="0002043C"/>
    <w:rsid w:val="0002112A"/>
    <w:rsid w:val="00025FBC"/>
    <w:rsid w:val="00027052"/>
    <w:rsid w:val="00032B97"/>
    <w:rsid w:val="00037E1B"/>
    <w:rsid w:val="00046B76"/>
    <w:rsid w:val="000536AB"/>
    <w:rsid w:val="0005779F"/>
    <w:rsid w:val="000704C1"/>
    <w:rsid w:val="000711D5"/>
    <w:rsid w:val="000717A0"/>
    <w:rsid w:val="00073DB2"/>
    <w:rsid w:val="000770B5"/>
    <w:rsid w:val="00077479"/>
    <w:rsid w:val="0008749F"/>
    <w:rsid w:val="000920D7"/>
    <w:rsid w:val="000A0102"/>
    <w:rsid w:val="000A3FB6"/>
    <w:rsid w:val="000A4091"/>
    <w:rsid w:val="000A4B05"/>
    <w:rsid w:val="000A51FD"/>
    <w:rsid w:val="000B3247"/>
    <w:rsid w:val="000C10F8"/>
    <w:rsid w:val="000C2A47"/>
    <w:rsid w:val="000C5B78"/>
    <w:rsid w:val="000C6C49"/>
    <w:rsid w:val="000D24B0"/>
    <w:rsid w:val="000D4AB3"/>
    <w:rsid w:val="000D5500"/>
    <w:rsid w:val="000E2E56"/>
    <w:rsid w:val="000E3483"/>
    <w:rsid w:val="000E6326"/>
    <w:rsid w:val="000E76C8"/>
    <w:rsid w:val="000F1129"/>
    <w:rsid w:val="000F5029"/>
    <w:rsid w:val="000F783C"/>
    <w:rsid w:val="001026FD"/>
    <w:rsid w:val="00105B7C"/>
    <w:rsid w:val="00105DA4"/>
    <w:rsid w:val="001079CD"/>
    <w:rsid w:val="00110831"/>
    <w:rsid w:val="00112255"/>
    <w:rsid w:val="00117E1A"/>
    <w:rsid w:val="00120782"/>
    <w:rsid w:val="00120E87"/>
    <w:rsid w:val="00120FEC"/>
    <w:rsid w:val="00124822"/>
    <w:rsid w:val="00137409"/>
    <w:rsid w:val="00141C45"/>
    <w:rsid w:val="00145AD9"/>
    <w:rsid w:val="001462A4"/>
    <w:rsid w:val="00146AA2"/>
    <w:rsid w:val="00147464"/>
    <w:rsid w:val="00151F1F"/>
    <w:rsid w:val="00152316"/>
    <w:rsid w:val="00155EE3"/>
    <w:rsid w:val="00172BFD"/>
    <w:rsid w:val="00173E8B"/>
    <w:rsid w:val="00174119"/>
    <w:rsid w:val="00174E35"/>
    <w:rsid w:val="00174F42"/>
    <w:rsid w:val="00177EC2"/>
    <w:rsid w:val="00180E4A"/>
    <w:rsid w:val="00181DC3"/>
    <w:rsid w:val="001860A2"/>
    <w:rsid w:val="001A6025"/>
    <w:rsid w:val="001B1944"/>
    <w:rsid w:val="001B3888"/>
    <w:rsid w:val="001B4509"/>
    <w:rsid w:val="001B4AA8"/>
    <w:rsid w:val="001C0AE8"/>
    <w:rsid w:val="001C412F"/>
    <w:rsid w:val="001E1BF3"/>
    <w:rsid w:val="001F206E"/>
    <w:rsid w:val="001F3F08"/>
    <w:rsid w:val="00202EA6"/>
    <w:rsid w:val="00203286"/>
    <w:rsid w:val="00213D06"/>
    <w:rsid w:val="00222589"/>
    <w:rsid w:val="00223BEF"/>
    <w:rsid w:val="00224FBB"/>
    <w:rsid w:val="00231C44"/>
    <w:rsid w:val="002336B3"/>
    <w:rsid w:val="002424EB"/>
    <w:rsid w:val="00257887"/>
    <w:rsid w:val="00264153"/>
    <w:rsid w:val="002731E6"/>
    <w:rsid w:val="00274584"/>
    <w:rsid w:val="00274D1C"/>
    <w:rsid w:val="00275A68"/>
    <w:rsid w:val="00277547"/>
    <w:rsid w:val="0028077D"/>
    <w:rsid w:val="00286DB1"/>
    <w:rsid w:val="00293048"/>
    <w:rsid w:val="00293154"/>
    <w:rsid w:val="0029415E"/>
    <w:rsid w:val="00295434"/>
    <w:rsid w:val="00296CD1"/>
    <w:rsid w:val="002A1938"/>
    <w:rsid w:val="002A37AC"/>
    <w:rsid w:val="002B06BC"/>
    <w:rsid w:val="002B0899"/>
    <w:rsid w:val="002B4A94"/>
    <w:rsid w:val="002B70B9"/>
    <w:rsid w:val="002C061E"/>
    <w:rsid w:val="002C3B0D"/>
    <w:rsid w:val="002C6021"/>
    <w:rsid w:val="002C6EE5"/>
    <w:rsid w:val="002C7522"/>
    <w:rsid w:val="002C769A"/>
    <w:rsid w:val="002D1FDE"/>
    <w:rsid w:val="002D736C"/>
    <w:rsid w:val="002E04EA"/>
    <w:rsid w:val="002E6A5F"/>
    <w:rsid w:val="002F0870"/>
    <w:rsid w:val="002F1322"/>
    <w:rsid w:val="002F2C83"/>
    <w:rsid w:val="002F464F"/>
    <w:rsid w:val="002F4C6A"/>
    <w:rsid w:val="002F62A2"/>
    <w:rsid w:val="002F6680"/>
    <w:rsid w:val="002F6CA4"/>
    <w:rsid w:val="003079FD"/>
    <w:rsid w:val="00312EE8"/>
    <w:rsid w:val="0032341C"/>
    <w:rsid w:val="003308C8"/>
    <w:rsid w:val="00331DEC"/>
    <w:rsid w:val="00332189"/>
    <w:rsid w:val="0034097A"/>
    <w:rsid w:val="00340CD5"/>
    <w:rsid w:val="00341584"/>
    <w:rsid w:val="0034386F"/>
    <w:rsid w:val="00344B57"/>
    <w:rsid w:val="00350BEA"/>
    <w:rsid w:val="00351CC7"/>
    <w:rsid w:val="0035250A"/>
    <w:rsid w:val="00353AE6"/>
    <w:rsid w:val="003562FA"/>
    <w:rsid w:val="00357B5F"/>
    <w:rsid w:val="0036136B"/>
    <w:rsid w:val="003722BF"/>
    <w:rsid w:val="003775E9"/>
    <w:rsid w:val="00383C03"/>
    <w:rsid w:val="00384CC5"/>
    <w:rsid w:val="00387F48"/>
    <w:rsid w:val="00390AD1"/>
    <w:rsid w:val="003A2095"/>
    <w:rsid w:val="003A36A6"/>
    <w:rsid w:val="003A444F"/>
    <w:rsid w:val="003A45FD"/>
    <w:rsid w:val="003A5672"/>
    <w:rsid w:val="003B15D8"/>
    <w:rsid w:val="003B7119"/>
    <w:rsid w:val="003C072D"/>
    <w:rsid w:val="003C30FA"/>
    <w:rsid w:val="003C5381"/>
    <w:rsid w:val="003C60F6"/>
    <w:rsid w:val="003D2957"/>
    <w:rsid w:val="003D2EE1"/>
    <w:rsid w:val="003D2F52"/>
    <w:rsid w:val="003D2FC0"/>
    <w:rsid w:val="003D64B7"/>
    <w:rsid w:val="003E3D47"/>
    <w:rsid w:val="003E4F71"/>
    <w:rsid w:val="003F32F2"/>
    <w:rsid w:val="003F7152"/>
    <w:rsid w:val="003F76A5"/>
    <w:rsid w:val="00401904"/>
    <w:rsid w:val="00401C9C"/>
    <w:rsid w:val="00402B12"/>
    <w:rsid w:val="00402E46"/>
    <w:rsid w:val="004073CA"/>
    <w:rsid w:val="00407496"/>
    <w:rsid w:val="00413CA2"/>
    <w:rsid w:val="004218E0"/>
    <w:rsid w:val="00423E23"/>
    <w:rsid w:val="004270A6"/>
    <w:rsid w:val="004276C8"/>
    <w:rsid w:val="004279C0"/>
    <w:rsid w:val="004304A2"/>
    <w:rsid w:val="00435783"/>
    <w:rsid w:val="00436FED"/>
    <w:rsid w:val="00442833"/>
    <w:rsid w:val="00453837"/>
    <w:rsid w:val="004547CB"/>
    <w:rsid w:val="00454856"/>
    <w:rsid w:val="0046130A"/>
    <w:rsid w:val="00465210"/>
    <w:rsid w:val="00472770"/>
    <w:rsid w:val="004906E2"/>
    <w:rsid w:val="0049203F"/>
    <w:rsid w:val="004A04F4"/>
    <w:rsid w:val="004A4F16"/>
    <w:rsid w:val="004B22B2"/>
    <w:rsid w:val="004B5BC9"/>
    <w:rsid w:val="004D124E"/>
    <w:rsid w:val="004D1F5B"/>
    <w:rsid w:val="004D7D29"/>
    <w:rsid w:val="004E4E32"/>
    <w:rsid w:val="004E7174"/>
    <w:rsid w:val="004F08CE"/>
    <w:rsid w:val="00500F6E"/>
    <w:rsid w:val="00501DEF"/>
    <w:rsid w:val="00504AE9"/>
    <w:rsid w:val="00506866"/>
    <w:rsid w:val="00506C7B"/>
    <w:rsid w:val="0051282C"/>
    <w:rsid w:val="005144C8"/>
    <w:rsid w:val="00515CB0"/>
    <w:rsid w:val="00520468"/>
    <w:rsid w:val="00525CD3"/>
    <w:rsid w:val="0053138F"/>
    <w:rsid w:val="0053245D"/>
    <w:rsid w:val="00532F4A"/>
    <w:rsid w:val="00532F53"/>
    <w:rsid w:val="00543B7D"/>
    <w:rsid w:val="00543E29"/>
    <w:rsid w:val="00543E99"/>
    <w:rsid w:val="0055018E"/>
    <w:rsid w:val="005519EA"/>
    <w:rsid w:val="00555524"/>
    <w:rsid w:val="005556D3"/>
    <w:rsid w:val="005578AA"/>
    <w:rsid w:val="0056079E"/>
    <w:rsid w:val="00565BAF"/>
    <w:rsid w:val="00567C93"/>
    <w:rsid w:val="00571547"/>
    <w:rsid w:val="005835CA"/>
    <w:rsid w:val="00586E7D"/>
    <w:rsid w:val="00586EF3"/>
    <w:rsid w:val="00592445"/>
    <w:rsid w:val="00594B61"/>
    <w:rsid w:val="00595F57"/>
    <w:rsid w:val="0059729C"/>
    <w:rsid w:val="005A048F"/>
    <w:rsid w:val="005A2E9E"/>
    <w:rsid w:val="005A4AF3"/>
    <w:rsid w:val="005A7CE2"/>
    <w:rsid w:val="005B0F2A"/>
    <w:rsid w:val="005B13AF"/>
    <w:rsid w:val="005B5C8A"/>
    <w:rsid w:val="005B7511"/>
    <w:rsid w:val="005C0CCA"/>
    <w:rsid w:val="005C57E0"/>
    <w:rsid w:val="005D0A8D"/>
    <w:rsid w:val="005D1FA9"/>
    <w:rsid w:val="005D29DE"/>
    <w:rsid w:val="005D61C0"/>
    <w:rsid w:val="005D620D"/>
    <w:rsid w:val="005D6AE5"/>
    <w:rsid w:val="005D76E0"/>
    <w:rsid w:val="005D7E8F"/>
    <w:rsid w:val="005E09CD"/>
    <w:rsid w:val="005E0A6B"/>
    <w:rsid w:val="005E0EBD"/>
    <w:rsid w:val="005E1243"/>
    <w:rsid w:val="005E199E"/>
    <w:rsid w:val="005E1CE2"/>
    <w:rsid w:val="005E32C5"/>
    <w:rsid w:val="005E62A1"/>
    <w:rsid w:val="005E6463"/>
    <w:rsid w:val="005E6997"/>
    <w:rsid w:val="005E79E9"/>
    <w:rsid w:val="005F4592"/>
    <w:rsid w:val="005F4612"/>
    <w:rsid w:val="005F7956"/>
    <w:rsid w:val="00600C1C"/>
    <w:rsid w:val="006015B4"/>
    <w:rsid w:val="00602B53"/>
    <w:rsid w:val="006079F5"/>
    <w:rsid w:val="00612AE9"/>
    <w:rsid w:val="006139FB"/>
    <w:rsid w:val="0061442B"/>
    <w:rsid w:val="00617485"/>
    <w:rsid w:val="006175C9"/>
    <w:rsid w:val="006216CB"/>
    <w:rsid w:val="006350B2"/>
    <w:rsid w:val="00640A8C"/>
    <w:rsid w:val="006511F6"/>
    <w:rsid w:val="00653DDF"/>
    <w:rsid w:val="00656D42"/>
    <w:rsid w:val="0066033C"/>
    <w:rsid w:val="0066310C"/>
    <w:rsid w:val="00665FD1"/>
    <w:rsid w:val="00676D13"/>
    <w:rsid w:val="006857CA"/>
    <w:rsid w:val="00685F00"/>
    <w:rsid w:val="00694861"/>
    <w:rsid w:val="006A32FE"/>
    <w:rsid w:val="006A4D6E"/>
    <w:rsid w:val="006A6460"/>
    <w:rsid w:val="006A6586"/>
    <w:rsid w:val="006B1704"/>
    <w:rsid w:val="006B2C4D"/>
    <w:rsid w:val="006C6189"/>
    <w:rsid w:val="006C6B1E"/>
    <w:rsid w:val="006D000E"/>
    <w:rsid w:val="006D1832"/>
    <w:rsid w:val="006D2C73"/>
    <w:rsid w:val="006D36A8"/>
    <w:rsid w:val="006D5112"/>
    <w:rsid w:val="006D5584"/>
    <w:rsid w:val="006F51EF"/>
    <w:rsid w:val="006F53DF"/>
    <w:rsid w:val="00701539"/>
    <w:rsid w:val="0071097B"/>
    <w:rsid w:val="007130ED"/>
    <w:rsid w:val="007212EB"/>
    <w:rsid w:val="00722017"/>
    <w:rsid w:val="00725568"/>
    <w:rsid w:val="007255AB"/>
    <w:rsid w:val="0073392B"/>
    <w:rsid w:val="00741897"/>
    <w:rsid w:val="00747857"/>
    <w:rsid w:val="00751A3E"/>
    <w:rsid w:val="00754E0B"/>
    <w:rsid w:val="00755723"/>
    <w:rsid w:val="00755997"/>
    <w:rsid w:val="0076081C"/>
    <w:rsid w:val="00760820"/>
    <w:rsid w:val="00760A81"/>
    <w:rsid w:val="007637D8"/>
    <w:rsid w:val="0077269A"/>
    <w:rsid w:val="00772E1C"/>
    <w:rsid w:val="0077533B"/>
    <w:rsid w:val="00777FCA"/>
    <w:rsid w:val="00781A1F"/>
    <w:rsid w:val="007829D3"/>
    <w:rsid w:val="00792880"/>
    <w:rsid w:val="007A0BE2"/>
    <w:rsid w:val="007A1441"/>
    <w:rsid w:val="007A402C"/>
    <w:rsid w:val="007A65E8"/>
    <w:rsid w:val="007A799E"/>
    <w:rsid w:val="007B1C58"/>
    <w:rsid w:val="007B1DEC"/>
    <w:rsid w:val="007B34F3"/>
    <w:rsid w:val="007C476C"/>
    <w:rsid w:val="007D392A"/>
    <w:rsid w:val="007E1178"/>
    <w:rsid w:val="007E16B6"/>
    <w:rsid w:val="007E1C8D"/>
    <w:rsid w:val="007E38A0"/>
    <w:rsid w:val="007F0028"/>
    <w:rsid w:val="007F5831"/>
    <w:rsid w:val="007F7BCC"/>
    <w:rsid w:val="008021AC"/>
    <w:rsid w:val="008038D6"/>
    <w:rsid w:val="008051AC"/>
    <w:rsid w:val="00811D22"/>
    <w:rsid w:val="00820005"/>
    <w:rsid w:val="00820023"/>
    <w:rsid w:val="008232BF"/>
    <w:rsid w:val="00825D2C"/>
    <w:rsid w:val="0083241F"/>
    <w:rsid w:val="00835C45"/>
    <w:rsid w:val="00842ED7"/>
    <w:rsid w:val="0084688C"/>
    <w:rsid w:val="00852AC4"/>
    <w:rsid w:val="008536BF"/>
    <w:rsid w:val="00854EE7"/>
    <w:rsid w:val="008608B6"/>
    <w:rsid w:val="00865D95"/>
    <w:rsid w:val="0087064D"/>
    <w:rsid w:val="00870F2C"/>
    <w:rsid w:val="00873FAE"/>
    <w:rsid w:val="008756EB"/>
    <w:rsid w:val="00881D0B"/>
    <w:rsid w:val="00884E0E"/>
    <w:rsid w:val="008A40E6"/>
    <w:rsid w:val="008A6F86"/>
    <w:rsid w:val="008A7751"/>
    <w:rsid w:val="008B1836"/>
    <w:rsid w:val="008C4ECD"/>
    <w:rsid w:val="008D33C3"/>
    <w:rsid w:val="008D35AC"/>
    <w:rsid w:val="008E0C98"/>
    <w:rsid w:val="008E171B"/>
    <w:rsid w:val="008E1CA5"/>
    <w:rsid w:val="008E6F43"/>
    <w:rsid w:val="008E76FF"/>
    <w:rsid w:val="008E788C"/>
    <w:rsid w:val="008E7E7A"/>
    <w:rsid w:val="008F04F0"/>
    <w:rsid w:val="008F3A27"/>
    <w:rsid w:val="008F530C"/>
    <w:rsid w:val="008F6D93"/>
    <w:rsid w:val="0090150B"/>
    <w:rsid w:val="00914837"/>
    <w:rsid w:val="00924BAD"/>
    <w:rsid w:val="00924F80"/>
    <w:rsid w:val="00927B04"/>
    <w:rsid w:val="0093126E"/>
    <w:rsid w:val="00936436"/>
    <w:rsid w:val="00942AE5"/>
    <w:rsid w:val="009449CE"/>
    <w:rsid w:val="00947A21"/>
    <w:rsid w:val="009523F6"/>
    <w:rsid w:val="00970295"/>
    <w:rsid w:val="00971DAF"/>
    <w:rsid w:val="00972496"/>
    <w:rsid w:val="0097640F"/>
    <w:rsid w:val="0098021A"/>
    <w:rsid w:val="009806C8"/>
    <w:rsid w:val="00982668"/>
    <w:rsid w:val="009867E6"/>
    <w:rsid w:val="00991133"/>
    <w:rsid w:val="009944DB"/>
    <w:rsid w:val="00996810"/>
    <w:rsid w:val="0099751D"/>
    <w:rsid w:val="009A03F0"/>
    <w:rsid w:val="009A0E4A"/>
    <w:rsid w:val="009A1ACD"/>
    <w:rsid w:val="009A2759"/>
    <w:rsid w:val="009A7B57"/>
    <w:rsid w:val="009B0DD6"/>
    <w:rsid w:val="009B2E66"/>
    <w:rsid w:val="009B312F"/>
    <w:rsid w:val="009C575F"/>
    <w:rsid w:val="009C6450"/>
    <w:rsid w:val="009C7C82"/>
    <w:rsid w:val="009D0994"/>
    <w:rsid w:val="009D30AF"/>
    <w:rsid w:val="009D4400"/>
    <w:rsid w:val="009E33DE"/>
    <w:rsid w:val="009E76EA"/>
    <w:rsid w:val="009F1333"/>
    <w:rsid w:val="009F1AD8"/>
    <w:rsid w:val="009F1F83"/>
    <w:rsid w:val="009F2A3E"/>
    <w:rsid w:val="009F4AFA"/>
    <w:rsid w:val="009F4E72"/>
    <w:rsid w:val="009F5043"/>
    <w:rsid w:val="00A0510B"/>
    <w:rsid w:val="00A177FA"/>
    <w:rsid w:val="00A22D10"/>
    <w:rsid w:val="00A277C4"/>
    <w:rsid w:val="00A349A2"/>
    <w:rsid w:val="00A37F57"/>
    <w:rsid w:val="00A440EE"/>
    <w:rsid w:val="00A47517"/>
    <w:rsid w:val="00A5000D"/>
    <w:rsid w:val="00A50B79"/>
    <w:rsid w:val="00A524DA"/>
    <w:rsid w:val="00A57A1C"/>
    <w:rsid w:val="00A72FF3"/>
    <w:rsid w:val="00A82855"/>
    <w:rsid w:val="00A86205"/>
    <w:rsid w:val="00A86382"/>
    <w:rsid w:val="00A9045B"/>
    <w:rsid w:val="00A91138"/>
    <w:rsid w:val="00A9263B"/>
    <w:rsid w:val="00A93984"/>
    <w:rsid w:val="00A973B6"/>
    <w:rsid w:val="00AA2B33"/>
    <w:rsid w:val="00AA4104"/>
    <w:rsid w:val="00AB2564"/>
    <w:rsid w:val="00AB4BF0"/>
    <w:rsid w:val="00AB61BC"/>
    <w:rsid w:val="00AC35E3"/>
    <w:rsid w:val="00AC5080"/>
    <w:rsid w:val="00AC5246"/>
    <w:rsid w:val="00AC6FF1"/>
    <w:rsid w:val="00AD202E"/>
    <w:rsid w:val="00AF2D0E"/>
    <w:rsid w:val="00AF7C2A"/>
    <w:rsid w:val="00B22AA0"/>
    <w:rsid w:val="00B22BFA"/>
    <w:rsid w:val="00B2645F"/>
    <w:rsid w:val="00B26C21"/>
    <w:rsid w:val="00B26D63"/>
    <w:rsid w:val="00B314EF"/>
    <w:rsid w:val="00B35A5D"/>
    <w:rsid w:val="00B40E6B"/>
    <w:rsid w:val="00B47971"/>
    <w:rsid w:val="00B5070F"/>
    <w:rsid w:val="00B5284B"/>
    <w:rsid w:val="00B53043"/>
    <w:rsid w:val="00B622CD"/>
    <w:rsid w:val="00B64CBA"/>
    <w:rsid w:val="00B67A90"/>
    <w:rsid w:val="00B70D3B"/>
    <w:rsid w:val="00B74B09"/>
    <w:rsid w:val="00B74C34"/>
    <w:rsid w:val="00B9321E"/>
    <w:rsid w:val="00B9516D"/>
    <w:rsid w:val="00B967E8"/>
    <w:rsid w:val="00BA12A2"/>
    <w:rsid w:val="00BA3C27"/>
    <w:rsid w:val="00BA4FDA"/>
    <w:rsid w:val="00BA5A05"/>
    <w:rsid w:val="00BA6720"/>
    <w:rsid w:val="00BB532B"/>
    <w:rsid w:val="00BB775E"/>
    <w:rsid w:val="00BC2CBB"/>
    <w:rsid w:val="00BC4A12"/>
    <w:rsid w:val="00BC78BD"/>
    <w:rsid w:val="00BD1B95"/>
    <w:rsid w:val="00BD208B"/>
    <w:rsid w:val="00BD63D9"/>
    <w:rsid w:val="00BD7865"/>
    <w:rsid w:val="00BE0836"/>
    <w:rsid w:val="00BE420E"/>
    <w:rsid w:val="00BE4E8D"/>
    <w:rsid w:val="00BF0928"/>
    <w:rsid w:val="00BF0C05"/>
    <w:rsid w:val="00C02D8C"/>
    <w:rsid w:val="00C10E22"/>
    <w:rsid w:val="00C12898"/>
    <w:rsid w:val="00C13627"/>
    <w:rsid w:val="00C1437D"/>
    <w:rsid w:val="00C14524"/>
    <w:rsid w:val="00C2790D"/>
    <w:rsid w:val="00C30C4A"/>
    <w:rsid w:val="00C31FC7"/>
    <w:rsid w:val="00C33B20"/>
    <w:rsid w:val="00C52DED"/>
    <w:rsid w:val="00C560AC"/>
    <w:rsid w:val="00C664C3"/>
    <w:rsid w:val="00C740C1"/>
    <w:rsid w:val="00C74465"/>
    <w:rsid w:val="00C77F96"/>
    <w:rsid w:val="00C802CA"/>
    <w:rsid w:val="00C80B98"/>
    <w:rsid w:val="00C84714"/>
    <w:rsid w:val="00C856A8"/>
    <w:rsid w:val="00C85B7C"/>
    <w:rsid w:val="00C905A3"/>
    <w:rsid w:val="00C93852"/>
    <w:rsid w:val="00CA769F"/>
    <w:rsid w:val="00CB31F7"/>
    <w:rsid w:val="00CB3534"/>
    <w:rsid w:val="00CC05FE"/>
    <w:rsid w:val="00CC2F04"/>
    <w:rsid w:val="00CC374C"/>
    <w:rsid w:val="00CC40A3"/>
    <w:rsid w:val="00CD6350"/>
    <w:rsid w:val="00CE0CAA"/>
    <w:rsid w:val="00CE16C7"/>
    <w:rsid w:val="00CE5FD2"/>
    <w:rsid w:val="00CF575A"/>
    <w:rsid w:val="00CF66AD"/>
    <w:rsid w:val="00CF6B62"/>
    <w:rsid w:val="00D073CF"/>
    <w:rsid w:val="00D208E4"/>
    <w:rsid w:val="00D22D53"/>
    <w:rsid w:val="00D23E40"/>
    <w:rsid w:val="00D2743E"/>
    <w:rsid w:val="00D35724"/>
    <w:rsid w:val="00D378D6"/>
    <w:rsid w:val="00D409C4"/>
    <w:rsid w:val="00D4219A"/>
    <w:rsid w:val="00D47D44"/>
    <w:rsid w:val="00D5201B"/>
    <w:rsid w:val="00D52EDF"/>
    <w:rsid w:val="00D53C96"/>
    <w:rsid w:val="00D56AFB"/>
    <w:rsid w:val="00D6274B"/>
    <w:rsid w:val="00D63A2F"/>
    <w:rsid w:val="00D656C6"/>
    <w:rsid w:val="00D70439"/>
    <w:rsid w:val="00D72726"/>
    <w:rsid w:val="00D74FCE"/>
    <w:rsid w:val="00D763B1"/>
    <w:rsid w:val="00D768EA"/>
    <w:rsid w:val="00D85BC3"/>
    <w:rsid w:val="00D95EE1"/>
    <w:rsid w:val="00DA2C96"/>
    <w:rsid w:val="00DC23DE"/>
    <w:rsid w:val="00DC32EF"/>
    <w:rsid w:val="00DD313C"/>
    <w:rsid w:val="00DD4349"/>
    <w:rsid w:val="00DF50CB"/>
    <w:rsid w:val="00E003B1"/>
    <w:rsid w:val="00E062D8"/>
    <w:rsid w:val="00E070B5"/>
    <w:rsid w:val="00E07693"/>
    <w:rsid w:val="00E316FA"/>
    <w:rsid w:val="00E37299"/>
    <w:rsid w:val="00E400B8"/>
    <w:rsid w:val="00E43F41"/>
    <w:rsid w:val="00E441C7"/>
    <w:rsid w:val="00E45ABE"/>
    <w:rsid w:val="00E501FE"/>
    <w:rsid w:val="00E645F1"/>
    <w:rsid w:val="00E704BA"/>
    <w:rsid w:val="00E757B2"/>
    <w:rsid w:val="00E774BC"/>
    <w:rsid w:val="00E77EA8"/>
    <w:rsid w:val="00EA1E82"/>
    <w:rsid w:val="00EA538E"/>
    <w:rsid w:val="00EA5610"/>
    <w:rsid w:val="00EA5C42"/>
    <w:rsid w:val="00EA668E"/>
    <w:rsid w:val="00EA73BC"/>
    <w:rsid w:val="00EA7ACE"/>
    <w:rsid w:val="00EB32FC"/>
    <w:rsid w:val="00EC4AAC"/>
    <w:rsid w:val="00EC63B9"/>
    <w:rsid w:val="00ED5BB3"/>
    <w:rsid w:val="00EF0CAA"/>
    <w:rsid w:val="00EF5EED"/>
    <w:rsid w:val="00F059DA"/>
    <w:rsid w:val="00F12B57"/>
    <w:rsid w:val="00F136AD"/>
    <w:rsid w:val="00F13765"/>
    <w:rsid w:val="00F17E57"/>
    <w:rsid w:val="00F24D28"/>
    <w:rsid w:val="00F275BE"/>
    <w:rsid w:val="00F300E8"/>
    <w:rsid w:val="00F37BC9"/>
    <w:rsid w:val="00F37C7A"/>
    <w:rsid w:val="00F37E31"/>
    <w:rsid w:val="00F40574"/>
    <w:rsid w:val="00F41698"/>
    <w:rsid w:val="00F4389D"/>
    <w:rsid w:val="00F44EEA"/>
    <w:rsid w:val="00F46092"/>
    <w:rsid w:val="00F46B9B"/>
    <w:rsid w:val="00F47278"/>
    <w:rsid w:val="00F5105E"/>
    <w:rsid w:val="00F60B0C"/>
    <w:rsid w:val="00F64749"/>
    <w:rsid w:val="00F729F6"/>
    <w:rsid w:val="00F72F2F"/>
    <w:rsid w:val="00F73862"/>
    <w:rsid w:val="00F860BE"/>
    <w:rsid w:val="00F94296"/>
    <w:rsid w:val="00F96B0A"/>
    <w:rsid w:val="00FA264F"/>
    <w:rsid w:val="00FA2F9C"/>
    <w:rsid w:val="00FA78AD"/>
    <w:rsid w:val="00FB20F3"/>
    <w:rsid w:val="00FB2969"/>
    <w:rsid w:val="00FB623A"/>
    <w:rsid w:val="00FC0969"/>
    <w:rsid w:val="00FC24C3"/>
    <w:rsid w:val="00FC38A0"/>
    <w:rsid w:val="00FC550B"/>
    <w:rsid w:val="00FC570B"/>
    <w:rsid w:val="00FD2091"/>
    <w:rsid w:val="00FE32B1"/>
    <w:rsid w:val="00FE33A1"/>
    <w:rsid w:val="00FE5A36"/>
    <w:rsid w:val="00FE6599"/>
    <w:rsid w:val="00FE7331"/>
    <w:rsid w:val="00FF222C"/>
    <w:rsid w:val="00FF4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5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41C7"/>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9F4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E441C7"/>
    <w:pPr>
      <w:keepNext/>
      <w:widowControl w:val="0"/>
      <w:autoSpaceDE w:val="0"/>
      <w:autoSpaceDN w:val="0"/>
      <w:adjustRightInd w:val="0"/>
      <w:spacing w:after="0" w:line="240" w:lineRule="auto"/>
      <w:ind w:left="720"/>
      <w:outlineLvl w:val="3"/>
    </w:pPr>
    <w:rPr>
      <w:rFonts w:ascii="Times New Roman" w:eastAsia="Times New Roman" w:hAnsi="Times New Roman" w:cs="Times New Roman"/>
      <w:b/>
      <w:bCs/>
      <w:sz w:val="24"/>
      <w:szCs w:val="24"/>
      <w:lang w:val="fr-CA"/>
    </w:rPr>
  </w:style>
  <w:style w:type="paragraph" w:styleId="Heading5">
    <w:name w:val="heading 5"/>
    <w:basedOn w:val="Normal"/>
    <w:next w:val="Normal"/>
    <w:link w:val="Heading5Char"/>
    <w:qFormat/>
    <w:rsid w:val="00E441C7"/>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4"/>
      <w:lang w:val="es-ES_tradnl"/>
    </w:rPr>
  </w:style>
  <w:style w:type="paragraph" w:styleId="Heading6">
    <w:name w:val="heading 6"/>
    <w:basedOn w:val="Normal"/>
    <w:next w:val="Normal"/>
    <w:link w:val="Heading6Char"/>
    <w:qFormat/>
    <w:rsid w:val="00E441C7"/>
    <w:pPr>
      <w:keepNext/>
      <w:widowControl w:val="0"/>
      <w:autoSpaceDE w:val="0"/>
      <w:autoSpaceDN w:val="0"/>
      <w:adjustRightInd w:val="0"/>
      <w:spacing w:before="100" w:beforeAutospacing="1" w:after="100" w:afterAutospacing="1" w:line="240" w:lineRule="auto"/>
      <w:ind w:left="720"/>
      <w:outlineLvl w:val="5"/>
    </w:pPr>
    <w:rPr>
      <w:rFonts w:ascii="Times New Roman" w:eastAsia="Times New Roman" w:hAnsi="Times New Roman" w:cs="Times New Roman"/>
      <w:b/>
      <w:bCs/>
      <w:color w:val="010101"/>
      <w:sz w:val="24"/>
      <w:szCs w:val="24"/>
    </w:rPr>
  </w:style>
  <w:style w:type="paragraph" w:styleId="Heading7">
    <w:name w:val="heading 7"/>
    <w:basedOn w:val="Normal"/>
    <w:next w:val="Normal"/>
    <w:link w:val="Heading7Char"/>
    <w:qFormat/>
    <w:rsid w:val="00E441C7"/>
    <w:pPr>
      <w:keepNext/>
      <w:widowControl w:val="0"/>
      <w:autoSpaceDE w:val="0"/>
      <w:autoSpaceDN w:val="0"/>
      <w:adjustRightInd w:val="0"/>
      <w:spacing w:after="0" w:line="240" w:lineRule="auto"/>
      <w:ind w:firstLine="7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441C7"/>
    <w:pPr>
      <w:keepNext/>
      <w:widowControl w:val="0"/>
      <w:autoSpaceDE w:val="0"/>
      <w:autoSpaceDN w:val="0"/>
      <w:adjustRightInd w:val="0"/>
      <w:spacing w:after="0" w:line="240" w:lineRule="auto"/>
      <w:outlineLvl w:val="7"/>
    </w:pPr>
    <w:rPr>
      <w:rFonts w:ascii="Times New Roman" w:eastAsia="Times New Roman" w:hAnsi="Times New Roman" w:cs="Times New Roman"/>
      <w:b/>
      <w:bCs/>
      <w:i/>
      <w:iCs/>
      <w:sz w:val="28"/>
      <w:szCs w:val="28"/>
      <w:lang w:val="fr-CA"/>
    </w:rPr>
  </w:style>
  <w:style w:type="paragraph" w:styleId="Heading9">
    <w:name w:val="heading 9"/>
    <w:basedOn w:val="Normal"/>
    <w:next w:val="Normal"/>
    <w:link w:val="Heading9Char"/>
    <w:qFormat/>
    <w:rsid w:val="00E441C7"/>
    <w:pPr>
      <w:keepNext/>
      <w:widowControl w:val="0"/>
      <w:autoSpaceDE w:val="0"/>
      <w:autoSpaceDN w:val="0"/>
      <w:adjustRightInd w:val="0"/>
      <w:spacing w:after="0" w:line="240" w:lineRule="auto"/>
      <w:jc w:val="center"/>
      <w:outlineLvl w:val="8"/>
    </w:pPr>
    <w:rPr>
      <w:rFonts w:ascii="Times New Roman" w:eastAsia="Times New Roman" w:hAnsi="Times New Roman" w:cs="Times New Roman"/>
      <w:b/>
      <w:bCs/>
      <w:sz w:val="32"/>
      <w:szCs w:val="32"/>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29"/>
  </w:style>
  <w:style w:type="paragraph" w:styleId="Footer">
    <w:name w:val="footer"/>
    <w:basedOn w:val="Normal"/>
    <w:link w:val="FooterChar"/>
    <w:unhideWhenUsed/>
    <w:rsid w:val="000F5029"/>
    <w:pPr>
      <w:tabs>
        <w:tab w:val="center" w:pos="4680"/>
        <w:tab w:val="right" w:pos="9360"/>
      </w:tabs>
      <w:spacing w:after="0" w:line="240" w:lineRule="auto"/>
    </w:pPr>
  </w:style>
  <w:style w:type="character" w:customStyle="1" w:styleId="FooterChar">
    <w:name w:val="Footer Char"/>
    <w:basedOn w:val="DefaultParagraphFont"/>
    <w:link w:val="Footer"/>
    <w:rsid w:val="000F5029"/>
  </w:style>
  <w:style w:type="paragraph" w:styleId="FootnoteText">
    <w:name w:val="footnote text"/>
    <w:basedOn w:val="Normal"/>
    <w:link w:val="FootnoteTextChar"/>
    <w:semiHidden/>
    <w:rsid w:val="00357B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7B5F"/>
    <w:rPr>
      <w:rFonts w:ascii="Times New Roman" w:eastAsia="Times New Roman" w:hAnsi="Times New Roman" w:cs="Times New Roman"/>
      <w:sz w:val="20"/>
      <w:szCs w:val="20"/>
    </w:rPr>
  </w:style>
  <w:style w:type="character" w:styleId="FootnoteReference">
    <w:name w:val="footnote reference"/>
    <w:basedOn w:val="DefaultParagraphFont"/>
    <w:semiHidden/>
    <w:rsid w:val="00357B5F"/>
    <w:rPr>
      <w:vertAlign w:val="superscript"/>
    </w:rPr>
  </w:style>
  <w:style w:type="table" w:styleId="TableGrid">
    <w:name w:val="Table Grid"/>
    <w:basedOn w:val="TableNormal"/>
    <w:uiPriority w:val="59"/>
    <w:rsid w:val="00357B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9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751D"/>
    <w:rPr>
      <w:rFonts w:ascii="Tahoma" w:hAnsi="Tahoma" w:cs="Tahoma"/>
      <w:sz w:val="16"/>
      <w:szCs w:val="16"/>
    </w:rPr>
  </w:style>
  <w:style w:type="paragraph" w:styleId="NormalWeb">
    <w:name w:val="Normal (Web)"/>
    <w:basedOn w:val="Normal"/>
    <w:unhideWhenUsed/>
    <w:rsid w:val="00124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F4E72"/>
    <w:rPr>
      <w:rFonts w:ascii="Times New Roman" w:eastAsia="Times New Roman" w:hAnsi="Times New Roman" w:cs="Times New Roman"/>
      <w:b/>
      <w:bCs/>
      <w:sz w:val="27"/>
      <w:szCs w:val="27"/>
    </w:rPr>
  </w:style>
  <w:style w:type="character" w:styleId="Hyperlink">
    <w:name w:val="Hyperlink"/>
    <w:basedOn w:val="DefaultParagraphFont"/>
    <w:unhideWhenUsed/>
    <w:rsid w:val="009F4E72"/>
    <w:rPr>
      <w:color w:val="0000FF"/>
      <w:u w:val="single"/>
    </w:rPr>
  </w:style>
  <w:style w:type="character" w:customStyle="1" w:styleId="mw-headline">
    <w:name w:val="mw-headline"/>
    <w:basedOn w:val="DefaultParagraphFont"/>
    <w:rsid w:val="009F4E72"/>
  </w:style>
  <w:style w:type="character" w:customStyle="1" w:styleId="editsection">
    <w:name w:val="editsection"/>
    <w:basedOn w:val="DefaultParagraphFont"/>
    <w:rsid w:val="009F4E72"/>
  </w:style>
  <w:style w:type="paragraph" w:styleId="BodyTextIndent">
    <w:name w:val="Body Text Indent"/>
    <w:basedOn w:val="Normal"/>
    <w:link w:val="BodyTextIndentChar"/>
    <w:rsid w:val="00155EE3"/>
    <w:pPr>
      <w:spacing w:after="0" w:line="48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55EE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A0102"/>
    <w:rPr>
      <w:color w:val="808080"/>
    </w:rPr>
  </w:style>
  <w:style w:type="paragraph" w:styleId="NoSpacing">
    <w:name w:val="No Spacing"/>
    <w:link w:val="NoSpacingChar"/>
    <w:uiPriority w:val="1"/>
    <w:qFormat/>
    <w:rsid w:val="00D2743E"/>
    <w:pPr>
      <w:spacing w:after="0" w:line="240" w:lineRule="auto"/>
    </w:pPr>
  </w:style>
  <w:style w:type="paragraph" w:styleId="EndnoteText">
    <w:name w:val="endnote text"/>
    <w:basedOn w:val="Normal"/>
    <w:link w:val="EndnoteTextChar"/>
    <w:rsid w:val="0073392B"/>
    <w:pPr>
      <w:widowControl w:val="0"/>
      <w:spacing w:after="0" w:line="240" w:lineRule="auto"/>
    </w:pPr>
    <w:rPr>
      <w:rFonts w:ascii="Courier New" w:eastAsia="Times New Roman" w:hAnsi="Courier New" w:cs="Times New Roman"/>
      <w:snapToGrid w:val="0"/>
      <w:sz w:val="24"/>
      <w:szCs w:val="20"/>
      <w:lang w:val="x-none" w:eastAsia="x-none"/>
    </w:rPr>
  </w:style>
  <w:style w:type="character" w:customStyle="1" w:styleId="EndnoteTextChar">
    <w:name w:val="Endnote Text Char"/>
    <w:basedOn w:val="DefaultParagraphFont"/>
    <w:link w:val="EndnoteText"/>
    <w:rsid w:val="0073392B"/>
    <w:rPr>
      <w:rFonts w:ascii="Courier New" w:eastAsia="Times New Roman" w:hAnsi="Courier New" w:cs="Times New Roman"/>
      <w:snapToGrid w:val="0"/>
      <w:sz w:val="24"/>
      <w:szCs w:val="20"/>
      <w:lang w:val="x-none" w:eastAsia="x-none"/>
    </w:rPr>
  </w:style>
  <w:style w:type="character" w:styleId="EndnoteReference">
    <w:name w:val="endnote reference"/>
    <w:semiHidden/>
    <w:rsid w:val="0073392B"/>
    <w:rPr>
      <w:vertAlign w:val="superscript"/>
    </w:rPr>
  </w:style>
  <w:style w:type="character" w:customStyle="1" w:styleId="Heading1Char">
    <w:name w:val="Heading 1 Char"/>
    <w:basedOn w:val="DefaultParagraphFont"/>
    <w:link w:val="Heading1"/>
    <w:rsid w:val="00D85BC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nhideWhenUsed/>
    <w:rsid w:val="00120E87"/>
    <w:rPr>
      <w:color w:val="800080" w:themeColor="followedHyperlink"/>
      <w:u w:val="single"/>
    </w:rPr>
  </w:style>
  <w:style w:type="character" w:customStyle="1" w:styleId="Heading2Char">
    <w:name w:val="Heading 2 Char"/>
    <w:basedOn w:val="DefaultParagraphFont"/>
    <w:link w:val="Heading2"/>
    <w:rsid w:val="00E441C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441C7"/>
    <w:rPr>
      <w:rFonts w:ascii="Times New Roman" w:eastAsia="Times New Roman" w:hAnsi="Times New Roman" w:cs="Times New Roman"/>
      <w:b/>
      <w:bCs/>
      <w:sz w:val="24"/>
      <w:szCs w:val="24"/>
      <w:lang w:val="fr-CA"/>
    </w:rPr>
  </w:style>
  <w:style w:type="character" w:customStyle="1" w:styleId="Heading5Char">
    <w:name w:val="Heading 5 Char"/>
    <w:basedOn w:val="DefaultParagraphFont"/>
    <w:link w:val="Heading5"/>
    <w:rsid w:val="00E441C7"/>
    <w:rPr>
      <w:rFonts w:ascii="Times New Roman" w:eastAsia="Times New Roman" w:hAnsi="Times New Roman" w:cs="Times New Roman"/>
      <w:b/>
      <w:bCs/>
      <w:sz w:val="24"/>
      <w:szCs w:val="24"/>
      <w:lang w:val="es-ES_tradnl"/>
    </w:rPr>
  </w:style>
  <w:style w:type="character" w:customStyle="1" w:styleId="Heading6Char">
    <w:name w:val="Heading 6 Char"/>
    <w:basedOn w:val="DefaultParagraphFont"/>
    <w:link w:val="Heading6"/>
    <w:rsid w:val="00E441C7"/>
    <w:rPr>
      <w:rFonts w:ascii="Times New Roman" w:eastAsia="Times New Roman" w:hAnsi="Times New Roman" w:cs="Times New Roman"/>
      <w:b/>
      <w:bCs/>
      <w:color w:val="010101"/>
      <w:sz w:val="24"/>
      <w:szCs w:val="24"/>
    </w:rPr>
  </w:style>
  <w:style w:type="character" w:customStyle="1" w:styleId="Heading7Char">
    <w:name w:val="Heading 7 Char"/>
    <w:basedOn w:val="DefaultParagraphFont"/>
    <w:link w:val="Heading7"/>
    <w:rsid w:val="00E441C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441C7"/>
    <w:rPr>
      <w:rFonts w:ascii="Times New Roman" w:eastAsia="Times New Roman" w:hAnsi="Times New Roman" w:cs="Times New Roman"/>
      <w:b/>
      <w:bCs/>
      <w:i/>
      <w:iCs/>
      <w:sz w:val="28"/>
      <w:szCs w:val="28"/>
      <w:lang w:val="fr-CA"/>
    </w:rPr>
  </w:style>
  <w:style w:type="character" w:customStyle="1" w:styleId="Heading9Char">
    <w:name w:val="Heading 9 Char"/>
    <w:basedOn w:val="DefaultParagraphFont"/>
    <w:link w:val="Heading9"/>
    <w:rsid w:val="00E441C7"/>
    <w:rPr>
      <w:rFonts w:ascii="Times New Roman" w:eastAsia="Times New Roman" w:hAnsi="Times New Roman" w:cs="Times New Roman"/>
      <w:b/>
      <w:bCs/>
      <w:sz w:val="32"/>
      <w:szCs w:val="32"/>
      <w:u w:val="single"/>
      <w:lang w:val="fr-CA"/>
    </w:rPr>
  </w:style>
  <w:style w:type="character" w:styleId="PageNumber">
    <w:name w:val="page number"/>
    <w:basedOn w:val="DefaultParagraphFont"/>
    <w:rsid w:val="00E441C7"/>
  </w:style>
  <w:style w:type="paragraph" w:styleId="BodyTextIndent2">
    <w:name w:val="Body Text Indent 2"/>
    <w:basedOn w:val="Normal"/>
    <w:link w:val="BodyTextIndent2Char"/>
    <w:rsid w:val="00E441C7"/>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441C7"/>
    <w:rPr>
      <w:rFonts w:ascii="Times New Roman" w:eastAsia="Times New Roman" w:hAnsi="Times New Roman" w:cs="Times New Roman"/>
      <w:sz w:val="24"/>
      <w:szCs w:val="20"/>
    </w:rPr>
  </w:style>
  <w:style w:type="paragraph" w:styleId="Title">
    <w:name w:val="Title"/>
    <w:basedOn w:val="Normal"/>
    <w:link w:val="TitleChar"/>
    <w:qFormat/>
    <w:rsid w:val="00E441C7"/>
    <w:pPr>
      <w:spacing w:after="0" w:line="48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441C7"/>
    <w:rPr>
      <w:rFonts w:ascii="Times New Roman" w:eastAsia="Times New Roman" w:hAnsi="Times New Roman" w:cs="Times New Roman"/>
      <w:sz w:val="24"/>
      <w:szCs w:val="20"/>
    </w:rPr>
  </w:style>
  <w:style w:type="paragraph" w:styleId="Subtitle">
    <w:name w:val="Subtitle"/>
    <w:basedOn w:val="Normal"/>
    <w:link w:val="SubtitleChar"/>
    <w:qFormat/>
    <w:rsid w:val="00E441C7"/>
    <w:pPr>
      <w:widowControl w:val="0"/>
      <w:autoSpaceDE w:val="0"/>
      <w:autoSpaceDN w:val="0"/>
      <w:adjustRightInd w:val="0"/>
      <w:spacing w:after="0" w:line="240" w:lineRule="auto"/>
    </w:pPr>
    <w:rPr>
      <w:rFonts w:ascii="Times New Roman" w:eastAsia="Times New Roman" w:hAnsi="Times New Roman" w:cs="Times New Roman"/>
      <w:sz w:val="24"/>
      <w:szCs w:val="24"/>
      <w:u w:val="single"/>
      <w:lang w:val="fr-CA"/>
    </w:rPr>
  </w:style>
  <w:style w:type="character" w:customStyle="1" w:styleId="SubtitleChar">
    <w:name w:val="Subtitle Char"/>
    <w:basedOn w:val="DefaultParagraphFont"/>
    <w:link w:val="Subtitle"/>
    <w:rsid w:val="00E441C7"/>
    <w:rPr>
      <w:rFonts w:ascii="Times New Roman" w:eastAsia="Times New Roman" w:hAnsi="Times New Roman" w:cs="Times New Roman"/>
      <w:sz w:val="24"/>
      <w:szCs w:val="24"/>
      <w:u w:val="single"/>
      <w:lang w:val="fr-CA"/>
    </w:rPr>
  </w:style>
  <w:style w:type="paragraph" w:styleId="BodyText2">
    <w:name w:val="Body Text 2"/>
    <w:basedOn w:val="Normal"/>
    <w:link w:val="BodyText2Char"/>
    <w:rsid w:val="00E441C7"/>
    <w:pPr>
      <w:widowControl w:val="0"/>
      <w:autoSpaceDE w:val="0"/>
      <w:autoSpaceDN w:val="0"/>
      <w:adjustRightInd w:val="0"/>
      <w:spacing w:after="0" w:line="240" w:lineRule="auto"/>
      <w:ind w:left="1440"/>
    </w:pPr>
    <w:rPr>
      <w:rFonts w:ascii="Times New Roman" w:eastAsia="Times New Roman" w:hAnsi="Times New Roman" w:cs="Times New Roman"/>
      <w:sz w:val="24"/>
      <w:szCs w:val="24"/>
      <w:lang w:val="fr-CA"/>
    </w:rPr>
  </w:style>
  <w:style w:type="character" w:customStyle="1" w:styleId="BodyText2Char">
    <w:name w:val="Body Text 2 Char"/>
    <w:basedOn w:val="DefaultParagraphFont"/>
    <w:link w:val="BodyText2"/>
    <w:rsid w:val="00E441C7"/>
    <w:rPr>
      <w:rFonts w:ascii="Times New Roman" w:eastAsia="Times New Roman" w:hAnsi="Times New Roman" w:cs="Times New Roman"/>
      <w:sz w:val="24"/>
      <w:szCs w:val="24"/>
      <w:lang w:val="fr-CA"/>
    </w:rPr>
  </w:style>
  <w:style w:type="paragraph" w:styleId="BodyText">
    <w:name w:val="Body Text"/>
    <w:basedOn w:val="Normal"/>
    <w:link w:val="BodyTextChar"/>
    <w:rsid w:val="00E441C7"/>
    <w:pPr>
      <w:widowControl w:val="0"/>
      <w:autoSpaceDE w:val="0"/>
      <w:autoSpaceDN w:val="0"/>
      <w:adjustRightInd w:val="0"/>
      <w:spacing w:after="0" w:line="240" w:lineRule="auto"/>
    </w:pPr>
    <w:rPr>
      <w:rFonts w:ascii="Times New Roman" w:eastAsia="Times New Roman" w:hAnsi="Times New Roman" w:cs="Times New Roman"/>
      <w:b/>
      <w:bCs/>
      <w:sz w:val="24"/>
      <w:szCs w:val="24"/>
      <w:lang w:val="es-ES_tradnl"/>
    </w:rPr>
  </w:style>
  <w:style w:type="character" w:customStyle="1" w:styleId="BodyTextChar">
    <w:name w:val="Body Text Char"/>
    <w:basedOn w:val="DefaultParagraphFont"/>
    <w:link w:val="BodyText"/>
    <w:rsid w:val="00E441C7"/>
    <w:rPr>
      <w:rFonts w:ascii="Times New Roman" w:eastAsia="Times New Roman" w:hAnsi="Times New Roman" w:cs="Times New Roman"/>
      <w:b/>
      <w:bCs/>
      <w:sz w:val="24"/>
      <w:szCs w:val="24"/>
      <w:lang w:val="es-ES_tradnl"/>
    </w:rPr>
  </w:style>
  <w:style w:type="character" w:styleId="Emphasis">
    <w:name w:val="Emphasis"/>
    <w:basedOn w:val="DefaultParagraphFont"/>
    <w:qFormat/>
    <w:rsid w:val="00E441C7"/>
    <w:rPr>
      <w:i/>
      <w:iCs/>
    </w:rPr>
  </w:style>
  <w:style w:type="paragraph" w:styleId="HTMLPreformatted">
    <w:name w:val="HTML Preformatted"/>
    <w:basedOn w:val="Normal"/>
    <w:link w:val="HTMLPreformattedChar"/>
    <w:rsid w:val="00E4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441C7"/>
    <w:rPr>
      <w:rFonts w:ascii="Courier New" w:eastAsia="Times New Roman" w:hAnsi="Courier New" w:cs="Courier New"/>
      <w:sz w:val="20"/>
      <w:szCs w:val="20"/>
    </w:rPr>
  </w:style>
  <w:style w:type="paragraph" w:styleId="BodyTextIndent3">
    <w:name w:val="Body Text Indent 3"/>
    <w:basedOn w:val="Normal"/>
    <w:link w:val="BodyTextIndent3Char"/>
    <w:rsid w:val="00E441C7"/>
    <w:pPr>
      <w:autoSpaceDE w:val="0"/>
      <w:autoSpaceDN w:val="0"/>
      <w:adjustRightInd w:val="0"/>
      <w:spacing w:after="0" w:line="240" w:lineRule="auto"/>
      <w:ind w:left="1440"/>
    </w:pPr>
    <w:rPr>
      <w:rFonts w:ascii="Verdana" w:eastAsia="Times New Roman" w:hAnsi="Verdana" w:cs="Verdana"/>
      <w:color w:val="330033"/>
      <w:sz w:val="20"/>
      <w:szCs w:val="20"/>
    </w:rPr>
  </w:style>
  <w:style w:type="character" w:customStyle="1" w:styleId="BodyTextIndent3Char">
    <w:name w:val="Body Text Indent 3 Char"/>
    <w:basedOn w:val="DefaultParagraphFont"/>
    <w:link w:val="BodyTextIndent3"/>
    <w:rsid w:val="00E441C7"/>
    <w:rPr>
      <w:rFonts w:ascii="Verdana" w:eastAsia="Times New Roman" w:hAnsi="Verdana" w:cs="Verdana"/>
      <w:color w:val="330033"/>
      <w:sz w:val="20"/>
      <w:szCs w:val="20"/>
    </w:rPr>
  </w:style>
  <w:style w:type="paragraph" w:customStyle="1" w:styleId="maintext">
    <w:name w:val="maintext"/>
    <w:basedOn w:val="Normal"/>
    <w:rsid w:val="00E441C7"/>
    <w:pPr>
      <w:spacing w:before="100" w:beforeAutospacing="1" w:after="100" w:afterAutospacing="1" w:line="240" w:lineRule="auto"/>
    </w:pPr>
    <w:rPr>
      <w:rFonts w:ascii="Arial" w:eastAsia="Times New Roman" w:hAnsi="Arial" w:cs="Arial"/>
      <w:color w:val="000000"/>
      <w:sz w:val="18"/>
      <w:szCs w:val="18"/>
      <w:lang w:val="en-GB"/>
    </w:rPr>
  </w:style>
  <w:style w:type="character" w:customStyle="1" w:styleId="bodytext1">
    <w:name w:val="bodytext1"/>
    <w:basedOn w:val="DefaultParagraphFont"/>
    <w:rsid w:val="00E441C7"/>
    <w:rPr>
      <w:rFonts w:ascii="Arial" w:hAnsi="Arial" w:cs="Arial"/>
      <w:color w:val="333333"/>
      <w:spacing w:val="210"/>
      <w:sz w:val="18"/>
      <w:szCs w:val="18"/>
    </w:rPr>
  </w:style>
  <w:style w:type="character" w:styleId="Strong">
    <w:name w:val="Strong"/>
    <w:basedOn w:val="DefaultParagraphFont"/>
    <w:qFormat/>
    <w:rsid w:val="00E441C7"/>
    <w:rPr>
      <w:b/>
      <w:bCs/>
    </w:rPr>
  </w:style>
  <w:style w:type="character" w:customStyle="1" w:styleId="NoSpacingChar">
    <w:name w:val="No Spacing Char"/>
    <w:basedOn w:val="DefaultParagraphFont"/>
    <w:link w:val="NoSpacing"/>
    <w:uiPriority w:val="1"/>
    <w:rsid w:val="00E441C7"/>
  </w:style>
  <w:style w:type="paragraph" w:styleId="ListParagraph">
    <w:name w:val="List Paragraph"/>
    <w:basedOn w:val="Normal"/>
    <w:uiPriority w:val="34"/>
    <w:qFormat/>
    <w:rsid w:val="00E441C7"/>
    <w:pPr>
      <w:spacing w:after="0" w:line="240" w:lineRule="auto"/>
      <w:ind w:left="720"/>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5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41C7"/>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9F4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E441C7"/>
    <w:pPr>
      <w:keepNext/>
      <w:widowControl w:val="0"/>
      <w:autoSpaceDE w:val="0"/>
      <w:autoSpaceDN w:val="0"/>
      <w:adjustRightInd w:val="0"/>
      <w:spacing w:after="0" w:line="240" w:lineRule="auto"/>
      <w:ind w:left="720"/>
      <w:outlineLvl w:val="3"/>
    </w:pPr>
    <w:rPr>
      <w:rFonts w:ascii="Times New Roman" w:eastAsia="Times New Roman" w:hAnsi="Times New Roman" w:cs="Times New Roman"/>
      <w:b/>
      <w:bCs/>
      <w:sz w:val="24"/>
      <w:szCs w:val="24"/>
      <w:lang w:val="fr-CA"/>
    </w:rPr>
  </w:style>
  <w:style w:type="paragraph" w:styleId="Heading5">
    <w:name w:val="heading 5"/>
    <w:basedOn w:val="Normal"/>
    <w:next w:val="Normal"/>
    <w:link w:val="Heading5Char"/>
    <w:qFormat/>
    <w:rsid w:val="00E441C7"/>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4"/>
      <w:lang w:val="es-ES_tradnl"/>
    </w:rPr>
  </w:style>
  <w:style w:type="paragraph" w:styleId="Heading6">
    <w:name w:val="heading 6"/>
    <w:basedOn w:val="Normal"/>
    <w:next w:val="Normal"/>
    <w:link w:val="Heading6Char"/>
    <w:qFormat/>
    <w:rsid w:val="00E441C7"/>
    <w:pPr>
      <w:keepNext/>
      <w:widowControl w:val="0"/>
      <w:autoSpaceDE w:val="0"/>
      <w:autoSpaceDN w:val="0"/>
      <w:adjustRightInd w:val="0"/>
      <w:spacing w:before="100" w:beforeAutospacing="1" w:after="100" w:afterAutospacing="1" w:line="240" w:lineRule="auto"/>
      <w:ind w:left="720"/>
      <w:outlineLvl w:val="5"/>
    </w:pPr>
    <w:rPr>
      <w:rFonts w:ascii="Times New Roman" w:eastAsia="Times New Roman" w:hAnsi="Times New Roman" w:cs="Times New Roman"/>
      <w:b/>
      <w:bCs/>
      <w:color w:val="010101"/>
      <w:sz w:val="24"/>
      <w:szCs w:val="24"/>
    </w:rPr>
  </w:style>
  <w:style w:type="paragraph" w:styleId="Heading7">
    <w:name w:val="heading 7"/>
    <w:basedOn w:val="Normal"/>
    <w:next w:val="Normal"/>
    <w:link w:val="Heading7Char"/>
    <w:qFormat/>
    <w:rsid w:val="00E441C7"/>
    <w:pPr>
      <w:keepNext/>
      <w:widowControl w:val="0"/>
      <w:autoSpaceDE w:val="0"/>
      <w:autoSpaceDN w:val="0"/>
      <w:adjustRightInd w:val="0"/>
      <w:spacing w:after="0" w:line="240" w:lineRule="auto"/>
      <w:ind w:firstLine="7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441C7"/>
    <w:pPr>
      <w:keepNext/>
      <w:widowControl w:val="0"/>
      <w:autoSpaceDE w:val="0"/>
      <w:autoSpaceDN w:val="0"/>
      <w:adjustRightInd w:val="0"/>
      <w:spacing w:after="0" w:line="240" w:lineRule="auto"/>
      <w:outlineLvl w:val="7"/>
    </w:pPr>
    <w:rPr>
      <w:rFonts w:ascii="Times New Roman" w:eastAsia="Times New Roman" w:hAnsi="Times New Roman" w:cs="Times New Roman"/>
      <w:b/>
      <w:bCs/>
      <w:i/>
      <w:iCs/>
      <w:sz w:val="28"/>
      <w:szCs w:val="28"/>
      <w:lang w:val="fr-CA"/>
    </w:rPr>
  </w:style>
  <w:style w:type="paragraph" w:styleId="Heading9">
    <w:name w:val="heading 9"/>
    <w:basedOn w:val="Normal"/>
    <w:next w:val="Normal"/>
    <w:link w:val="Heading9Char"/>
    <w:qFormat/>
    <w:rsid w:val="00E441C7"/>
    <w:pPr>
      <w:keepNext/>
      <w:widowControl w:val="0"/>
      <w:autoSpaceDE w:val="0"/>
      <w:autoSpaceDN w:val="0"/>
      <w:adjustRightInd w:val="0"/>
      <w:spacing w:after="0" w:line="240" w:lineRule="auto"/>
      <w:jc w:val="center"/>
      <w:outlineLvl w:val="8"/>
    </w:pPr>
    <w:rPr>
      <w:rFonts w:ascii="Times New Roman" w:eastAsia="Times New Roman" w:hAnsi="Times New Roman" w:cs="Times New Roman"/>
      <w:b/>
      <w:bCs/>
      <w:sz w:val="32"/>
      <w:szCs w:val="32"/>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29"/>
  </w:style>
  <w:style w:type="paragraph" w:styleId="Footer">
    <w:name w:val="footer"/>
    <w:basedOn w:val="Normal"/>
    <w:link w:val="FooterChar"/>
    <w:unhideWhenUsed/>
    <w:rsid w:val="000F5029"/>
    <w:pPr>
      <w:tabs>
        <w:tab w:val="center" w:pos="4680"/>
        <w:tab w:val="right" w:pos="9360"/>
      </w:tabs>
      <w:spacing w:after="0" w:line="240" w:lineRule="auto"/>
    </w:pPr>
  </w:style>
  <w:style w:type="character" w:customStyle="1" w:styleId="FooterChar">
    <w:name w:val="Footer Char"/>
    <w:basedOn w:val="DefaultParagraphFont"/>
    <w:link w:val="Footer"/>
    <w:rsid w:val="000F5029"/>
  </w:style>
  <w:style w:type="paragraph" w:styleId="FootnoteText">
    <w:name w:val="footnote text"/>
    <w:basedOn w:val="Normal"/>
    <w:link w:val="FootnoteTextChar"/>
    <w:semiHidden/>
    <w:rsid w:val="00357B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7B5F"/>
    <w:rPr>
      <w:rFonts w:ascii="Times New Roman" w:eastAsia="Times New Roman" w:hAnsi="Times New Roman" w:cs="Times New Roman"/>
      <w:sz w:val="20"/>
      <w:szCs w:val="20"/>
    </w:rPr>
  </w:style>
  <w:style w:type="character" w:styleId="FootnoteReference">
    <w:name w:val="footnote reference"/>
    <w:basedOn w:val="DefaultParagraphFont"/>
    <w:semiHidden/>
    <w:rsid w:val="00357B5F"/>
    <w:rPr>
      <w:vertAlign w:val="superscript"/>
    </w:rPr>
  </w:style>
  <w:style w:type="table" w:styleId="TableGrid">
    <w:name w:val="Table Grid"/>
    <w:basedOn w:val="TableNormal"/>
    <w:uiPriority w:val="59"/>
    <w:rsid w:val="00357B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9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751D"/>
    <w:rPr>
      <w:rFonts w:ascii="Tahoma" w:hAnsi="Tahoma" w:cs="Tahoma"/>
      <w:sz w:val="16"/>
      <w:szCs w:val="16"/>
    </w:rPr>
  </w:style>
  <w:style w:type="paragraph" w:styleId="NormalWeb">
    <w:name w:val="Normal (Web)"/>
    <w:basedOn w:val="Normal"/>
    <w:unhideWhenUsed/>
    <w:rsid w:val="00124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F4E72"/>
    <w:rPr>
      <w:rFonts w:ascii="Times New Roman" w:eastAsia="Times New Roman" w:hAnsi="Times New Roman" w:cs="Times New Roman"/>
      <w:b/>
      <w:bCs/>
      <w:sz w:val="27"/>
      <w:szCs w:val="27"/>
    </w:rPr>
  </w:style>
  <w:style w:type="character" w:styleId="Hyperlink">
    <w:name w:val="Hyperlink"/>
    <w:basedOn w:val="DefaultParagraphFont"/>
    <w:unhideWhenUsed/>
    <w:rsid w:val="009F4E72"/>
    <w:rPr>
      <w:color w:val="0000FF"/>
      <w:u w:val="single"/>
    </w:rPr>
  </w:style>
  <w:style w:type="character" w:customStyle="1" w:styleId="mw-headline">
    <w:name w:val="mw-headline"/>
    <w:basedOn w:val="DefaultParagraphFont"/>
    <w:rsid w:val="009F4E72"/>
  </w:style>
  <w:style w:type="character" w:customStyle="1" w:styleId="editsection">
    <w:name w:val="editsection"/>
    <w:basedOn w:val="DefaultParagraphFont"/>
    <w:rsid w:val="009F4E72"/>
  </w:style>
  <w:style w:type="paragraph" w:styleId="BodyTextIndent">
    <w:name w:val="Body Text Indent"/>
    <w:basedOn w:val="Normal"/>
    <w:link w:val="BodyTextIndentChar"/>
    <w:rsid w:val="00155EE3"/>
    <w:pPr>
      <w:spacing w:after="0" w:line="48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55EE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A0102"/>
    <w:rPr>
      <w:color w:val="808080"/>
    </w:rPr>
  </w:style>
  <w:style w:type="paragraph" w:styleId="NoSpacing">
    <w:name w:val="No Spacing"/>
    <w:link w:val="NoSpacingChar"/>
    <w:uiPriority w:val="1"/>
    <w:qFormat/>
    <w:rsid w:val="00D2743E"/>
    <w:pPr>
      <w:spacing w:after="0" w:line="240" w:lineRule="auto"/>
    </w:pPr>
  </w:style>
  <w:style w:type="paragraph" w:styleId="EndnoteText">
    <w:name w:val="endnote text"/>
    <w:basedOn w:val="Normal"/>
    <w:link w:val="EndnoteTextChar"/>
    <w:rsid w:val="0073392B"/>
    <w:pPr>
      <w:widowControl w:val="0"/>
      <w:spacing w:after="0" w:line="240" w:lineRule="auto"/>
    </w:pPr>
    <w:rPr>
      <w:rFonts w:ascii="Courier New" w:eastAsia="Times New Roman" w:hAnsi="Courier New" w:cs="Times New Roman"/>
      <w:snapToGrid w:val="0"/>
      <w:sz w:val="24"/>
      <w:szCs w:val="20"/>
      <w:lang w:val="x-none" w:eastAsia="x-none"/>
    </w:rPr>
  </w:style>
  <w:style w:type="character" w:customStyle="1" w:styleId="EndnoteTextChar">
    <w:name w:val="Endnote Text Char"/>
    <w:basedOn w:val="DefaultParagraphFont"/>
    <w:link w:val="EndnoteText"/>
    <w:rsid w:val="0073392B"/>
    <w:rPr>
      <w:rFonts w:ascii="Courier New" w:eastAsia="Times New Roman" w:hAnsi="Courier New" w:cs="Times New Roman"/>
      <w:snapToGrid w:val="0"/>
      <w:sz w:val="24"/>
      <w:szCs w:val="20"/>
      <w:lang w:val="x-none" w:eastAsia="x-none"/>
    </w:rPr>
  </w:style>
  <w:style w:type="character" w:styleId="EndnoteReference">
    <w:name w:val="endnote reference"/>
    <w:semiHidden/>
    <w:rsid w:val="0073392B"/>
    <w:rPr>
      <w:vertAlign w:val="superscript"/>
    </w:rPr>
  </w:style>
  <w:style w:type="character" w:customStyle="1" w:styleId="Heading1Char">
    <w:name w:val="Heading 1 Char"/>
    <w:basedOn w:val="DefaultParagraphFont"/>
    <w:link w:val="Heading1"/>
    <w:rsid w:val="00D85BC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nhideWhenUsed/>
    <w:rsid w:val="00120E87"/>
    <w:rPr>
      <w:color w:val="800080" w:themeColor="followedHyperlink"/>
      <w:u w:val="single"/>
    </w:rPr>
  </w:style>
  <w:style w:type="character" w:customStyle="1" w:styleId="Heading2Char">
    <w:name w:val="Heading 2 Char"/>
    <w:basedOn w:val="DefaultParagraphFont"/>
    <w:link w:val="Heading2"/>
    <w:rsid w:val="00E441C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441C7"/>
    <w:rPr>
      <w:rFonts w:ascii="Times New Roman" w:eastAsia="Times New Roman" w:hAnsi="Times New Roman" w:cs="Times New Roman"/>
      <w:b/>
      <w:bCs/>
      <w:sz w:val="24"/>
      <w:szCs w:val="24"/>
      <w:lang w:val="fr-CA"/>
    </w:rPr>
  </w:style>
  <w:style w:type="character" w:customStyle="1" w:styleId="Heading5Char">
    <w:name w:val="Heading 5 Char"/>
    <w:basedOn w:val="DefaultParagraphFont"/>
    <w:link w:val="Heading5"/>
    <w:rsid w:val="00E441C7"/>
    <w:rPr>
      <w:rFonts w:ascii="Times New Roman" w:eastAsia="Times New Roman" w:hAnsi="Times New Roman" w:cs="Times New Roman"/>
      <w:b/>
      <w:bCs/>
      <w:sz w:val="24"/>
      <w:szCs w:val="24"/>
      <w:lang w:val="es-ES_tradnl"/>
    </w:rPr>
  </w:style>
  <w:style w:type="character" w:customStyle="1" w:styleId="Heading6Char">
    <w:name w:val="Heading 6 Char"/>
    <w:basedOn w:val="DefaultParagraphFont"/>
    <w:link w:val="Heading6"/>
    <w:rsid w:val="00E441C7"/>
    <w:rPr>
      <w:rFonts w:ascii="Times New Roman" w:eastAsia="Times New Roman" w:hAnsi="Times New Roman" w:cs="Times New Roman"/>
      <w:b/>
      <w:bCs/>
      <w:color w:val="010101"/>
      <w:sz w:val="24"/>
      <w:szCs w:val="24"/>
    </w:rPr>
  </w:style>
  <w:style w:type="character" w:customStyle="1" w:styleId="Heading7Char">
    <w:name w:val="Heading 7 Char"/>
    <w:basedOn w:val="DefaultParagraphFont"/>
    <w:link w:val="Heading7"/>
    <w:rsid w:val="00E441C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441C7"/>
    <w:rPr>
      <w:rFonts w:ascii="Times New Roman" w:eastAsia="Times New Roman" w:hAnsi="Times New Roman" w:cs="Times New Roman"/>
      <w:b/>
      <w:bCs/>
      <w:i/>
      <w:iCs/>
      <w:sz w:val="28"/>
      <w:szCs w:val="28"/>
      <w:lang w:val="fr-CA"/>
    </w:rPr>
  </w:style>
  <w:style w:type="character" w:customStyle="1" w:styleId="Heading9Char">
    <w:name w:val="Heading 9 Char"/>
    <w:basedOn w:val="DefaultParagraphFont"/>
    <w:link w:val="Heading9"/>
    <w:rsid w:val="00E441C7"/>
    <w:rPr>
      <w:rFonts w:ascii="Times New Roman" w:eastAsia="Times New Roman" w:hAnsi="Times New Roman" w:cs="Times New Roman"/>
      <w:b/>
      <w:bCs/>
      <w:sz w:val="32"/>
      <w:szCs w:val="32"/>
      <w:u w:val="single"/>
      <w:lang w:val="fr-CA"/>
    </w:rPr>
  </w:style>
  <w:style w:type="character" w:styleId="PageNumber">
    <w:name w:val="page number"/>
    <w:basedOn w:val="DefaultParagraphFont"/>
    <w:rsid w:val="00E441C7"/>
  </w:style>
  <w:style w:type="paragraph" w:styleId="BodyTextIndent2">
    <w:name w:val="Body Text Indent 2"/>
    <w:basedOn w:val="Normal"/>
    <w:link w:val="BodyTextIndent2Char"/>
    <w:rsid w:val="00E441C7"/>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441C7"/>
    <w:rPr>
      <w:rFonts w:ascii="Times New Roman" w:eastAsia="Times New Roman" w:hAnsi="Times New Roman" w:cs="Times New Roman"/>
      <w:sz w:val="24"/>
      <w:szCs w:val="20"/>
    </w:rPr>
  </w:style>
  <w:style w:type="paragraph" w:styleId="Title">
    <w:name w:val="Title"/>
    <w:basedOn w:val="Normal"/>
    <w:link w:val="TitleChar"/>
    <w:qFormat/>
    <w:rsid w:val="00E441C7"/>
    <w:pPr>
      <w:spacing w:after="0" w:line="48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441C7"/>
    <w:rPr>
      <w:rFonts w:ascii="Times New Roman" w:eastAsia="Times New Roman" w:hAnsi="Times New Roman" w:cs="Times New Roman"/>
      <w:sz w:val="24"/>
      <w:szCs w:val="20"/>
    </w:rPr>
  </w:style>
  <w:style w:type="paragraph" w:styleId="Subtitle">
    <w:name w:val="Subtitle"/>
    <w:basedOn w:val="Normal"/>
    <w:link w:val="SubtitleChar"/>
    <w:qFormat/>
    <w:rsid w:val="00E441C7"/>
    <w:pPr>
      <w:widowControl w:val="0"/>
      <w:autoSpaceDE w:val="0"/>
      <w:autoSpaceDN w:val="0"/>
      <w:adjustRightInd w:val="0"/>
      <w:spacing w:after="0" w:line="240" w:lineRule="auto"/>
    </w:pPr>
    <w:rPr>
      <w:rFonts w:ascii="Times New Roman" w:eastAsia="Times New Roman" w:hAnsi="Times New Roman" w:cs="Times New Roman"/>
      <w:sz w:val="24"/>
      <w:szCs w:val="24"/>
      <w:u w:val="single"/>
      <w:lang w:val="fr-CA"/>
    </w:rPr>
  </w:style>
  <w:style w:type="character" w:customStyle="1" w:styleId="SubtitleChar">
    <w:name w:val="Subtitle Char"/>
    <w:basedOn w:val="DefaultParagraphFont"/>
    <w:link w:val="Subtitle"/>
    <w:rsid w:val="00E441C7"/>
    <w:rPr>
      <w:rFonts w:ascii="Times New Roman" w:eastAsia="Times New Roman" w:hAnsi="Times New Roman" w:cs="Times New Roman"/>
      <w:sz w:val="24"/>
      <w:szCs w:val="24"/>
      <w:u w:val="single"/>
      <w:lang w:val="fr-CA"/>
    </w:rPr>
  </w:style>
  <w:style w:type="paragraph" w:styleId="BodyText2">
    <w:name w:val="Body Text 2"/>
    <w:basedOn w:val="Normal"/>
    <w:link w:val="BodyText2Char"/>
    <w:rsid w:val="00E441C7"/>
    <w:pPr>
      <w:widowControl w:val="0"/>
      <w:autoSpaceDE w:val="0"/>
      <w:autoSpaceDN w:val="0"/>
      <w:adjustRightInd w:val="0"/>
      <w:spacing w:after="0" w:line="240" w:lineRule="auto"/>
      <w:ind w:left="1440"/>
    </w:pPr>
    <w:rPr>
      <w:rFonts w:ascii="Times New Roman" w:eastAsia="Times New Roman" w:hAnsi="Times New Roman" w:cs="Times New Roman"/>
      <w:sz w:val="24"/>
      <w:szCs w:val="24"/>
      <w:lang w:val="fr-CA"/>
    </w:rPr>
  </w:style>
  <w:style w:type="character" w:customStyle="1" w:styleId="BodyText2Char">
    <w:name w:val="Body Text 2 Char"/>
    <w:basedOn w:val="DefaultParagraphFont"/>
    <w:link w:val="BodyText2"/>
    <w:rsid w:val="00E441C7"/>
    <w:rPr>
      <w:rFonts w:ascii="Times New Roman" w:eastAsia="Times New Roman" w:hAnsi="Times New Roman" w:cs="Times New Roman"/>
      <w:sz w:val="24"/>
      <w:szCs w:val="24"/>
      <w:lang w:val="fr-CA"/>
    </w:rPr>
  </w:style>
  <w:style w:type="paragraph" w:styleId="BodyText">
    <w:name w:val="Body Text"/>
    <w:basedOn w:val="Normal"/>
    <w:link w:val="BodyTextChar"/>
    <w:rsid w:val="00E441C7"/>
    <w:pPr>
      <w:widowControl w:val="0"/>
      <w:autoSpaceDE w:val="0"/>
      <w:autoSpaceDN w:val="0"/>
      <w:adjustRightInd w:val="0"/>
      <w:spacing w:after="0" w:line="240" w:lineRule="auto"/>
    </w:pPr>
    <w:rPr>
      <w:rFonts w:ascii="Times New Roman" w:eastAsia="Times New Roman" w:hAnsi="Times New Roman" w:cs="Times New Roman"/>
      <w:b/>
      <w:bCs/>
      <w:sz w:val="24"/>
      <w:szCs w:val="24"/>
      <w:lang w:val="es-ES_tradnl"/>
    </w:rPr>
  </w:style>
  <w:style w:type="character" w:customStyle="1" w:styleId="BodyTextChar">
    <w:name w:val="Body Text Char"/>
    <w:basedOn w:val="DefaultParagraphFont"/>
    <w:link w:val="BodyText"/>
    <w:rsid w:val="00E441C7"/>
    <w:rPr>
      <w:rFonts w:ascii="Times New Roman" w:eastAsia="Times New Roman" w:hAnsi="Times New Roman" w:cs="Times New Roman"/>
      <w:b/>
      <w:bCs/>
      <w:sz w:val="24"/>
      <w:szCs w:val="24"/>
      <w:lang w:val="es-ES_tradnl"/>
    </w:rPr>
  </w:style>
  <w:style w:type="character" w:styleId="Emphasis">
    <w:name w:val="Emphasis"/>
    <w:basedOn w:val="DefaultParagraphFont"/>
    <w:qFormat/>
    <w:rsid w:val="00E441C7"/>
    <w:rPr>
      <w:i/>
      <w:iCs/>
    </w:rPr>
  </w:style>
  <w:style w:type="paragraph" w:styleId="HTMLPreformatted">
    <w:name w:val="HTML Preformatted"/>
    <w:basedOn w:val="Normal"/>
    <w:link w:val="HTMLPreformattedChar"/>
    <w:rsid w:val="00E4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441C7"/>
    <w:rPr>
      <w:rFonts w:ascii="Courier New" w:eastAsia="Times New Roman" w:hAnsi="Courier New" w:cs="Courier New"/>
      <w:sz w:val="20"/>
      <w:szCs w:val="20"/>
    </w:rPr>
  </w:style>
  <w:style w:type="paragraph" w:styleId="BodyTextIndent3">
    <w:name w:val="Body Text Indent 3"/>
    <w:basedOn w:val="Normal"/>
    <w:link w:val="BodyTextIndent3Char"/>
    <w:rsid w:val="00E441C7"/>
    <w:pPr>
      <w:autoSpaceDE w:val="0"/>
      <w:autoSpaceDN w:val="0"/>
      <w:adjustRightInd w:val="0"/>
      <w:spacing w:after="0" w:line="240" w:lineRule="auto"/>
      <w:ind w:left="1440"/>
    </w:pPr>
    <w:rPr>
      <w:rFonts w:ascii="Verdana" w:eastAsia="Times New Roman" w:hAnsi="Verdana" w:cs="Verdana"/>
      <w:color w:val="330033"/>
      <w:sz w:val="20"/>
      <w:szCs w:val="20"/>
    </w:rPr>
  </w:style>
  <w:style w:type="character" w:customStyle="1" w:styleId="BodyTextIndent3Char">
    <w:name w:val="Body Text Indent 3 Char"/>
    <w:basedOn w:val="DefaultParagraphFont"/>
    <w:link w:val="BodyTextIndent3"/>
    <w:rsid w:val="00E441C7"/>
    <w:rPr>
      <w:rFonts w:ascii="Verdana" w:eastAsia="Times New Roman" w:hAnsi="Verdana" w:cs="Verdana"/>
      <w:color w:val="330033"/>
      <w:sz w:val="20"/>
      <w:szCs w:val="20"/>
    </w:rPr>
  </w:style>
  <w:style w:type="paragraph" w:customStyle="1" w:styleId="maintext">
    <w:name w:val="maintext"/>
    <w:basedOn w:val="Normal"/>
    <w:rsid w:val="00E441C7"/>
    <w:pPr>
      <w:spacing w:before="100" w:beforeAutospacing="1" w:after="100" w:afterAutospacing="1" w:line="240" w:lineRule="auto"/>
    </w:pPr>
    <w:rPr>
      <w:rFonts w:ascii="Arial" w:eastAsia="Times New Roman" w:hAnsi="Arial" w:cs="Arial"/>
      <w:color w:val="000000"/>
      <w:sz w:val="18"/>
      <w:szCs w:val="18"/>
      <w:lang w:val="en-GB"/>
    </w:rPr>
  </w:style>
  <w:style w:type="character" w:customStyle="1" w:styleId="bodytext1">
    <w:name w:val="bodytext1"/>
    <w:basedOn w:val="DefaultParagraphFont"/>
    <w:rsid w:val="00E441C7"/>
    <w:rPr>
      <w:rFonts w:ascii="Arial" w:hAnsi="Arial" w:cs="Arial"/>
      <w:color w:val="333333"/>
      <w:spacing w:val="210"/>
      <w:sz w:val="18"/>
      <w:szCs w:val="18"/>
    </w:rPr>
  </w:style>
  <w:style w:type="character" w:styleId="Strong">
    <w:name w:val="Strong"/>
    <w:basedOn w:val="DefaultParagraphFont"/>
    <w:qFormat/>
    <w:rsid w:val="00E441C7"/>
    <w:rPr>
      <w:b/>
      <w:bCs/>
    </w:rPr>
  </w:style>
  <w:style w:type="character" w:customStyle="1" w:styleId="NoSpacingChar">
    <w:name w:val="No Spacing Char"/>
    <w:basedOn w:val="DefaultParagraphFont"/>
    <w:link w:val="NoSpacing"/>
    <w:uiPriority w:val="1"/>
    <w:rsid w:val="00E441C7"/>
  </w:style>
  <w:style w:type="paragraph" w:styleId="ListParagraph">
    <w:name w:val="List Paragraph"/>
    <w:basedOn w:val="Normal"/>
    <w:uiPriority w:val="34"/>
    <w:qFormat/>
    <w:rsid w:val="00E441C7"/>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2741">
      <w:bodyDiv w:val="1"/>
      <w:marLeft w:val="0"/>
      <w:marRight w:val="0"/>
      <w:marTop w:val="0"/>
      <w:marBottom w:val="0"/>
      <w:divBdr>
        <w:top w:val="none" w:sz="0" w:space="0" w:color="auto"/>
        <w:left w:val="none" w:sz="0" w:space="0" w:color="auto"/>
        <w:bottom w:val="none" w:sz="0" w:space="0" w:color="auto"/>
        <w:right w:val="none" w:sz="0" w:space="0" w:color="auto"/>
      </w:divBdr>
      <w:divsChild>
        <w:div w:id="1115518472">
          <w:marLeft w:val="0"/>
          <w:marRight w:val="0"/>
          <w:marTop w:val="0"/>
          <w:marBottom w:val="0"/>
          <w:divBdr>
            <w:top w:val="single" w:sz="2" w:space="0" w:color="000000"/>
            <w:left w:val="single" w:sz="2" w:space="0" w:color="000000"/>
            <w:bottom w:val="single" w:sz="2" w:space="0" w:color="000000"/>
            <w:right w:val="single" w:sz="2" w:space="0" w:color="000000"/>
          </w:divBdr>
          <w:divsChild>
            <w:div w:id="76981507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32288652">
      <w:bodyDiv w:val="1"/>
      <w:marLeft w:val="0"/>
      <w:marRight w:val="0"/>
      <w:marTop w:val="0"/>
      <w:marBottom w:val="0"/>
      <w:divBdr>
        <w:top w:val="none" w:sz="0" w:space="0" w:color="auto"/>
        <w:left w:val="none" w:sz="0" w:space="0" w:color="auto"/>
        <w:bottom w:val="none" w:sz="0" w:space="0" w:color="auto"/>
        <w:right w:val="none" w:sz="0" w:space="0" w:color="auto"/>
      </w:divBdr>
      <w:divsChild>
        <w:div w:id="1259411853">
          <w:marLeft w:val="0"/>
          <w:marRight w:val="0"/>
          <w:marTop w:val="0"/>
          <w:marBottom w:val="0"/>
          <w:divBdr>
            <w:top w:val="none" w:sz="0" w:space="0" w:color="auto"/>
            <w:left w:val="none" w:sz="0" w:space="0" w:color="auto"/>
            <w:bottom w:val="none" w:sz="0" w:space="0" w:color="auto"/>
            <w:right w:val="none" w:sz="0" w:space="0" w:color="auto"/>
          </w:divBdr>
          <w:divsChild>
            <w:div w:id="608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5533">
      <w:bodyDiv w:val="1"/>
      <w:marLeft w:val="0"/>
      <w:marRight w:val="0"/>
      <w:marTop w:val="0"/>
      <w:marBottom w:val="0"/>
      <w:divBdr>
        <w:top w:val="none" w:sz="0" w:space="0" w:color="auto"/>
        <w:left w:val="none" w:sz="0" w:space="0" w:color="auto"/>
        <w:bottom w:val="none" w:sz="0" w:space="0" w:color="auto"/>
        <w:right w:val="none" w:sz="0" w:space="0" w:color="auto"/>
      </w:divBdr>
      <w:divsChild>
        <w:div w:id="82189563">
          <w:marLeft w:val="0"/>
          <w:marRight w:val="0"/>
          <w:marTop w:val="0"/>
          <w:marBottom w:val="0"/>
          <w:divBdr>
            <w:top w:val="none" w:sz="0" w:space="0" w:color="auto"/>
            <w:left w:val="none" w:sz="0" w:space="0" w:color="auto"/>
            <w:bottom w:val="none" w:sz="0" w:space="0" w:color="auto"/>
            <w:right w:val="none" w:sz="0" w:space="0" w:color="auto"/>
          </w:divBdr>
          <w:divsChild>
            <w:div w:id="722212412">
              <w:marLeft w:val="0"/>
              <w:marRight w:val="0"/>
              <w:marTop w:val="0"/>
              <w:marBottom w:val="0"/>
              <w:divBdr>
                <w:top w:val="none" w:sz="0" w:space="0" w:color="auto"/>
                <w:left w:val="none" w:sz="0" w:space="0" w:color="auto"/>
                <w:bottom w:val="none" w:sz="0" w:space="0" w:color="auto"/>
                <w:right w:val="none" w:sz="0" w:space="0" w:color="auto"/>
              </w:divBdr>
              <w:divsChild>
                <w:div w:id="16946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e.ac.uk" TargetMode="External"/><Relationship Id="rId18" Type="http://schemas.openxmlformats.org/officeDocument/2006/relationships/hyperlink" Target="http://www.rae.ac.uk" TargetMode="External"/><Relationship Id="rId26" Type="http://schemas.openxmlformats.org/officeDocument/2006/relationships/hyperlink" Target="http://www.rae.ac.uk" TargetMode="External"/><Relationship Id="rId3" Type="http://schemas.openxmlformats.org/officeDocument/2006/relationships/styles" Target="styles.xml"/><Relationship Id="rId21" Type="http://schemas.openxmlformats.org/officeDocument/2006/relationships/hyperlink" Target="http://www.rae.ac.uk/2001/submissions/Inst.asp?UoA=3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fce.ac.uk/research/ref/reform/" TargetMode="External"/><Relationship Id="rId17" Type="http://schemas.openxmlformats.org/officeDocument/2006/relationships/hyperlink" Target="http://webarchive.nationalarchives.gov.uk/20100202100434/http:/hefce.ac.uk/research/funding/qrfunding/previous.asp" TargetMode="External"/><Relationship Id="rId25" Type="http://schemas.openxmlformats.org/officeDocument/2006/relationships/hyperlink" Target="Http://www.rae.ac.uk/2001/results/byuoa38.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archive.nationalarchives.gov.uk/20100202100434/http:/hefce.ac.uk/research/funding/qrfunding/previous.asp" TargetMode="External"/><Relationship Id="rId20" Type="http://schemas.openxmlformats.org/officeDocument/2006/relationships/header" Target="header1.xml"/><Relationship Id="rId29" Type="http://schemas.openxmlformats.org/officeDocument/2006/relationships/hyperlink" Target="http://www.rae.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u@kilf.re.kr" TargetMode="External"/><Relationship Id="rId24" Type="http://schemas.openxmlformats.org/officeDocument/2006/relationships/hyperlink" Target="http://www.rae.ac.uk" TargetMode="External"/><Relationship Id="rId32" Type="http://schemas.openxmlformats.org/officeDocument/2006/relationships/hyperlink" Target="http://webarchive.nationalarchives.gov.uk/20100202100434/http:/hefce.ac.uk/research/funding/qrfunding/previous.asp" TargetMode="External"/><Relationship Id="rId5" Type="http://schemas.openxmlformats.org/officeDocument/2006/relationships/settings" Target="settings.xml"/><Relationship Id="rId15" Type="http://schemas.openxmlformats.org/officeDocument/2006/relationships/hyperlink" Target="http://webarchive.nationalarchives.gov.uk/20100202100434/http:/hefce.ac.uk/research/funding/qrfunding/previous.asp" TargetMode="External"/><Relationship Id="rId23" Type="http://schemas.openxmlformats.org/officeDocument/2006/relationships/hyperlink" Target="Http://www.rae.ac.uk/1992/c26_92t41.html" TargetMode="External"/><Relationship Id="rId28" Type="http://schemas.openxmlformats.org/officeDocument/2006/relationships/hyperlink" Target="Http://submissions.rae.ac.uk/results/qualityProfile.aspx?id=34&amp;type=uoa" TargetMode="External"/><Relationship Id="rId10" Type="http://schemas.openxmlformats.org/officeDocument/2006/relationships/hyperlink" Target="mailto:xhp4y8@gmail.com" TargetMode="External"/><Relationship Id="rId19" Type="http://schemas.openxmlformats.org/officeDocument/2006/relationships/hyperlink" Target="http://www.hefce.ac.uk/data/" TargetMode="External"/><Relationship Id="rId31" Type="http://schemas.openxmlformats.org/officeDocument/2006/relationships/hyperlink" Target="http://www.rae.ac.uk" TargetMode="External"/><Relationship Id="rId4" Type="http://schemas.microsoft.com/office/2007/relationships/stylesWithEffects" Target="stylesWithEffects.xml"/><Relationship Id="rId9" Type="http://schemas.openxmlformats.org/officeDocument/2006/relationships/hyperlink" Target="mailto:leefs@umkc.edu" TargetMode="External"/><Relationship Id="rId14" Type="http://schemas.openxmlformats.org/officeDocument/2006/relationships/hyperlink" Target="http://webarchive.nationalarchives.gov.uk/20100202100434/http:/hefce.ac.uk/research/funding/qrfunding/previous.asp" TargetMode="External"/><Relationship Id="rId22" Type="http://schemas.openxmlformats.org/officeDocument/2006/relationships/hyperlink" Target="http://www.rae.ac.uk/submissions/submissions.aspx?id=34&amp;type=uoa" TargetMode="External"/><Relationship Id="rId27" Type="http://schemas.openxmlformats.org/officeDocument/2006/relationships/hyperlink" Target="http://www.rae.ac.uk" TargetMode="External"/><Relationship Id="rId30" Type="http://schemas.openxmlformats.org/officeDocument/2006/relationships/hyperlink" Target="http://www.ra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D664-3015-41D7-9796-1821A66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42</Pages>
  <Words>6557</Words>
  <Characters>37380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leefs</dc:creator>
  <cp:lastModifiedBy>Lee, Frederic</cp:lastModifiedBy>
  <cp:revision>34</cp:revision>
  <cp:lastPrinted>2013-02-18T15:46:00Z</cp:lastPrinted>
  <dcterms:created xsi:type="dcterms:W3CDTF">2012-07-26T13:41:00Z</dcterms:created>
  <dcterms:modified xsi:type="dcterms:W3CDTF">2013-02-18T15:49:00Z</dcterms:modified>
</cp:coreProperties>
</file>